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9A61" w14:textId="61B2250E" w:rsidR="00EC0258" w:rsidRPr="00FD1324" w:rsidRDefault="00EC0258" w:rsidP="009E5998">
      <w:pPr>
        <w:spacing w:after="0"/>
        <w:jc w:val="center"/>
        <w:rPr>
          <w:rFonts w:asciiTheme="minorHAnsi" w:hAnsiTheme="minorHAnsi" w:cstheme="minorHAnsi"/>
          <w:b/>
          <w:bCs/>
          <w:sz w:val="32"/>
          <w:szCs w:val="32"/>
        </w:rPr>
      </w:pPr>
      <w:r w:rsidRPr="00FD1324">
        <w:rPr>
          <w:rFonts w:asciiTheme="minorHAnsi" w:hAnsiTheme="minorHAnsi" w:cstheme="minorHAnsi"/>
          <w:b/>
          <w:bCs/>
          <w:sz w:val="32"/>
          <w:szCs w:val="32"/>
        </w:rPr>
        <w:t xml:space="preserve">Gmina </w:t>
      </w:r>
      <w:r w:rsidR="00CD371D">
        <w:rPr>
          <w:rFonts w:asciiTheme="minorHAnsi" w:hAnsiTheme="minorHAnsi" w:cstheme="minorHAnsi"/>
          <w:b/>
          <w:bCs/>
          <w:sz w:val="32"/>
          <w:szCs w:val="32"/>
        </w:rPr>
        <w:t>Miasta Sanoka</w:t>
      </w:r>
      <w:r w:rsidRPr="00FD1324">
        <w:rPr>
          <w:rFonts w:asciiTheme="minorHAnsi" w:hAnsiTheme="minorHAnsi" w:cstheme="minorHAnsi"/>
          <w:b/>
          <w:bCs/>
          <w:sz w:val="32"/>
          <w:szCs w:val="32"/>
        </w:rPr>
        <w:t xml:space="preserve">, ul. </w:t>
      </w:r>
      <w:r w:rsidR="00CD371D">
        <w:rPr>
          <w:rFonts w:asciiTheme="minorHAnsi" w:hAnsiTheme="minorHAnsi" w:cstheme="minorHAnsi"/>
          <w:b/>
          <w:bCs/>
          <w:sz w:val="32"/>
          <w:szCs w:val="32"/>
        </w:rPr>
        <w:t>Rynek 1, 38-500 Sanok</w:t>
      </w:r>
    </w:p>
    <w:p w14:paraId="413AB9C6" w14:textId="5B4F11BF" w:rsidR="00CD371D" w:rsidRPr="00CD371D" w:rsidRDefault="00EC0258" w:rsidP="00CD371D">
      <w:pPr>
        <w:pStyle w:val="NormalnyWeb"/>
        <w:spacing w:before="120" w:after="120" w:line="276" w:lineRule="auto"/>
        <w:ind w:left="402" w:hanging="391"/>
        <w:jc w:val="center"/>
        <w:rPr>
          <w:rFonts w:asciiTheme="minorHAnsi" w:hAnsiTheme="minorHAnsi" w:cstheme="minorHAnsi"/>
          <w:b/>
          <w:bCs/>
          <w:color w:val="000000"/>
          <w:sz w:val="32"/>
          <w:szCs w:val="32"/>
        </w:rPr>
      </w:pPr>
      <w:r w:rsidRPr="00CD371D">
        <w:rPr>
          <w:rFonts w:asciiTheme="minorHAnsi" w:hAnsiTheme="minorHAnsi" w:cstheme="minorHAnsi"/>
          <w:b/>
          <w:bCs/>
          <w:sz w:val="32"/>
          <w:szCs w:val="32"/>
        </w:rPr>
        <w:t xml:space="preserve">tel. </w:t>
      </w:r>
      <w:r w:rsidR="00CD371D" w:rsidRPr="00CD371D">
        <w:rPr>
          <w:rFonts w:asciiTheme="minorHAnsi" w:hAnsiTheme="minorHAnsi" w:cstheme="minorHAnsi"/>
          <w:b/>
          <w:bCs/>
          <w:sz w:val="32"/>
          <w:szCs w:val="32"/>
        </w:rPr>
        <w:t>+48 13 46 528 11</w:t>
      </w:r>
    </w:p>
    <w:p w14:paraId="0DCA234A" w14:textId="53917BE8" w:rsidR="0046622C" w:rsidRPr="00FD1324" w:rsidRDefault="0046622C" w:rsidP="001F450C">
      <w:pPr>
        <w:spacing w:after="0"/>
        <w:jc w:val="center"/>
        <w:rPr>
          <w:rFonts w:asciiTheme="minorHAnsi" w:hAnsiTheme="minorHAnsi" w:cstheme="minorHAnsi"/>
          <w:b/>
          <w:bCs/>
          <w:sz w:val="32"/>
          <w:szCs w:val="32"/>
        </w:rPr>
      </w:pPr>
      <w:r w:rsidRPr="00FD1324">
        <w:rPr>
          <w:rFonts w:asciiTheme="minorHAnsi" w:hAnsiTheme="minorHAnsi" w:cstheme="minorHAnsi"/>
          <w:b/>
          <w:bCs/>
          <w:sz w:val="32"/>
          <w:szCs w:val="32"/>
        </w:rPr>
        <w:t>e-mail</w:t>
      </w:r>
      <w:r w:rsidR="00C45F8C" w:rsidRPr="00FD1324">
        <w:rPr>
          <w:rFonts w:asciiTheme="minorHAnsi" w:hAnsiTheme="minorHAnsi" w:cstheme="minorHAnsi"/>
          <w:b/>
          <w:bCs/>
          <w:sz w:val="32"/>
          <w:szCs w:val="32"/>
        </w:rPr>
        <w:t>:</w:t>
      </w:r>
      <w:r w:rsidRPr="00FD1324">
        <w:rPr>
          <w:rFonts w:asciiTheme="minorHAnsi" w:hAnsiTheme="minorHAnsi" w:cstheme="minorHAnsi"/>
          <w:b/>
          <w:bCs/>
          <w:sz w:val="32"/>
          <w:szCs w:val="32"/>
        </w:rPr>
        <w:t xml:space="preserve"> </w:t>
      </w:r>
      <w:r w:rsidR="00036A41">
        <w:rPr>
          <w:rFonts w:asciiTheme="minorHAnsi" w:hAnsiTheme="minorHAnsi" w:cstheme="minorHAnsi"/>
          <w:b/>
          <w:bCs/>
          <w:sz w:val="32"/>
          <w:szCs w:val="32"/>
        </w:rPr>
        <w:t>umsanok</w:t>
      </w:r>
      <w:r w:rsidR="00EC0258" w:rsidRPr="00FD1324">
        <w:rPr>
          <w:rFonts w:asciiTheme="minorHAnsi" w:hAnsiTheme="minorHAnsi" w:cstheme="minorHAnsi"/>
          <w:b/>
          <w:bCs/>
          <w:sz w:val="32"/>
          <w:szCs w:val="32"/>
        </w:rPr>
        <w:t>@</w:t>
      </w:r>
      <w:r w:rsidR="00036A41">
        <w:rPr>
          <w:rFonts w:asciiTheme="minorHAnsi" w:hAnsiTheme="minorHAnsi" w:cstheme="minorHAnsi"/>
          <w:b/>
          <w:bCs/>
          <w:sz w:val="32"/>
          <w:szCs w:val="32"/>
        </w:rPr>
        <w:t>um.sanok.pl</w:t>
      </w:r>
    </w:p>
    <w:p w14:paraId="1EB8900C" w14:textId="48C881A4" w:rsidR="00EC12B1" w:rsidRPr="00FD1324" w:rsidRDefault="00FD1324" w:rsidP="001F450C">
      <w:pPr>
        <w:spacing w:after="0"/>
        <w:jc w:val="center"/>
        <w:rPr>
          <w:rFonts w:asciiTheme="minorHAnsi" w:hAnsiTheme="minorHAnsi" w:cstheme="minorHAnsi"/>
          <w:b/>
          <w:bCs/>
          <w:sz w:val="32"/>
          <w:szCs w:val="32"/>
        </w:rPr>
      </w:pPr>
      <w:r w:rsidRPr="00FD1324">
        <w:rPr>
          <w:rFonts w:asciiTheme="minorHAnsi" w:hAnsiTheme="minorHAnsi" w:cstheme="minorHAnsi"/>
          <w:b/>
          <w:bCs/>
          <w:sz w:val="32"/>
          <w:szCs w:val="32"/>
        </w:rPr>
        <w:t xml:space="preserve"> </w:t>
      </w:r>
      <w:r w:rsidRPr="00FD1324">
        <w:rPr>
          <w:rFonts w:asciiTheme="minorHAnsi" w:eastAsia="Times New Roman" w:hAnsiTheme="minorHAnsi" w:cstheme="minorHAnsi"/>
          <w:b/>
          <w:bCs/>
          <w:sz w:val="32"/>
          <w:szCs w:val="32"/>
          <w:lang w:eastAsia="ar-SA"/>
        </w:rPr>
        <w:t>http://www.</w:t>
      </w:r>
      <w:r w:rsidR="00036A41">
        <w:rPr>
          <w:rFonts w:asciiTheme="minorHAnsi" w:eastAsia="Times New Roman" w:hAnsiTheme="minorHAnsi" w:cstheme="minorHAnsi"/>
          <w:b/>
          <w:bCs/>
          <w:sz w:val="32"/>
          <w:szCs w:val="32"/>
          <w:lang w:eastAsia="ar-SA"/>
        </w:rPr>
        <w:t>sanok</w:t>
      </w:r>
      <w:r w:rsidRPr="00FD1324">
        <w:rPr>
          <w:rFonts w:asciiTheme="minorHAnsi" w:eastAsia="Times New Roman" w:hAnsiTheme="minorHAnsi" w:cstheme="minorHAnsi"/>
          <w:b/>
          <w:bCs/>
          <w:sz w:val="32"/>
          <w:szCs w:val="32"/>
          <w:lang w:eastAsia="ar-SA"/>
        </w:rPr>
        <w:t>.pl/</w:t>
      </w:r>
    </w:p>
    <w:p w14:paraId="297ADEBF" w14:textId="77777777" w:rsidR="00C83935" w:rsidRPr="007347E1" w:rsidRDefault="00C83935" w:rsidP="001F450C">
      <w:pPr>
        <w:spacing w:after="0"/>
        <w:jc w:val="both"/>
        <w:rPr>
          <w:rFonts w:asciiTheme="minorHAnsi" w:hAnsiTheme="minorHAnsi" w:cstheme="minorHAnsi"/>
          <w:sz w:val="32"/>
          <w:szCs w:val="32"/>
        </w:rPr>
      </w:pPr>
    </w:p>
    <w:p w14:paraId="69C01CAD" w14:textId="01E2C9CF" w:rsidR="00C83935" w:rsidRPr="007347E1" w:rsidRDefault="00CD371D" w:rsidP="001F450C">
      <w:pPr>
        <w:spacing w:after="0"/>
        <w:jc w:val="center"/>
        <w:rPr>
          <w:rFonts w:asciiTheme="minorHAnsi" w:hAnsiTheme="minorHAnsi" w:cstheme="minorHAnsi"/>
          <w:sz w:val="32"/>
          <w:szCs w:val="32"/>
        </w:rPr>
      </w:pPr>
      <w:r>
        <w:rPr>
          <w:noProof/>
          <w:lang w:eastAsia="pl-PL"/>
        </w:rPr>
        <w:drawing>
          <wp:inline distT="0" distB="0" distL="0" distR="0" wp14:anchorId="3D1D0FCF" wp14:editId="4417191D">
            <wp:extent cx="627624" cy="1036320"/>
            <wp:effectExtent l="0" t="0" r="1270" b="0"/>
            <wp:docPr id="7" name="Obraz 7" descr="Herb Miasta Sa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erb Miasta San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727" cy="1043094"/>
                    </a:xfrm>
                    <a:prstGeom prst="rect">
                      <a:avLst/>
                    </a:prstGeom>
                    <a:noFill/>
                    <a:ln>
                      <a:noFill/>
                    </a:ln>
                  </pic:spPr>
                </pic:pic>
              </a:graphicData>
            </a:graphic>
          </wp:inline>
        </w:drawing>
      </w:r>
    </w:p>
    <w:p w14:paraId="0A190A25" w14:textId="77777777" w:rsidR="00C83935" w:rsidRPr="007347E1" w:rsidRDefault="00C83935" w:rsidP="001F450C">
      <w:pPr>
        <w:spacing w:after="0"/>
        <w:jc w:val="center"/>
        <w:rPr>
          <w:rFonts w:asciiTheme="minorHAnsi" w:hAnsiTheme="minorHAnsi" w:cstheme="minorHAnsi"/>
          <w:sz w:val="32"/>
          <w:szCs w:val="32"/>
        </w:rPr>
      </w:pPr>
    </w:p>
    <w:p w14:paraId="575DAA4B" w14:textId="0E7FD05F" w:rsidR="00C43ECC" w:rsidRPr="00C5051A" w:rsidRDefault="00C5051A" w:rsidP="00C5051A">
      <w:pPr>
        <w:spacing w:after="120"/>
        <w:jc w:val="center"/>
        <w:rPr>
          <w:rFonts w:asciiTheme="minorHAnsi" w:hAnsiTheme="minorHAnsi" w:cstheme="minorHAnsi"/>
          <w:b/>
          <w:sz w:val="44"/>
          <w:szCs w:val="44"/>
        </w:rPr>
      </w:pPr>
      <w:r w:rsidRPr="00C5051A">
        <w:rPr>
          <w:rFonts w:asciiTheme="minorHAnsi" w:hAnsiTheme="minorHAnsi" w:cstheme="minorHAnsi"/>
          <w:b/>
          <w:sz w:val="44"/>
          <w:szCs w:val="44"/>
        </w:rPr>
        <w:t xml:space="preserve">SPECYFIKACJA WARUNKÓW ZAMÓWIENIA </w:t>
      </w:r>
      <w:r>
        <w:rPr>
          <w:rFonts w:asciiTheme="minorHAnsi" w:hAnsiTheme="minorHAnsi" w:cstheme="minorHAnsi"/>
          <w:b/>
          <w:sz w:val="44"/>
          <w:szCs w:val="44"/>
        </w:rPr>
        <w:t>(SWZ)</w:t>
      </w:r>
    </w:p>
    <w:p w14:paraId="32A8D583" w14:textId="64D14961" w:rsidR="00036A41" w:rsidRDefault="00C43ECC" w:rsidP="00036A41">
      <w:pPr>
        <w:spacing w:after="120"/>
        <w:jc w:val="center"/>
        <w:rPr>
          <w:rFonts w:asciiTheme="minorHAnsi" w:hAnsiTheme="minorHAnsi" w:cstheme="minorHAnsi"/>
          <w:b/>
          <w:sz w:val="32"/>
          <w:szCs w:val="32"/>
        </w:rPr>
      </w:pPr>
      <w:r w:rsidRPr="00C5051A">
        <w:rPr>
          <w:rFonts w:asciiTheme="minorHAnsi" w:hAnsiTheme="minorHAnsi" w:cstheme="minorHAnsi"/>
          <w:b/>
          <w:sz w:val="32"/>
          <w:szCs w:val="32"/>
        </w:rPr>
        <w:t>w postępowaniu o udzielenie zamówienia publicznego</w:t>
      </w:r>
      <w:r w:rsidR="00C5051A" w:rsidRPr="00C5051A">
        <w:rPr>
          <w:rFonts w:asciiTheme="minorHAnsi" w:hAnsiTheme="minorHAnsi" w:cstheme="minorHAnsi"/>
          <w:b/>
          <w:sz w:val="32"/>
          <w:szCs w:val="32"/>
        </w:rPr>
        <w:t xml:space="preserve"> pn.</w:t>
      </w:r>
    </w:p>
    <w:p w14:paraId="4BF903E0" w14:textId="77777777" w:rsidR="00036A41" w:rsidRPr="00036A41" w:rsidRDefault="00036A41" w:rsidP="00036A41">
      <w:pPr>
        <w:spacing w:after="120"/>
        <w:jc w:val="center"/>
        <w:rPr>
          <w:rFonts w:asciiTheme="minorHAnsi" w:hAnsiTheme="minorHAnsi" w:cstheme="minorHAnsi"/>
          <w:b/>
          <w:sz w:val="32"/>
          <w:szCs w:val="32"/>
        </w:rPr>
      </w:pPr>
    </w:p>
    <w:p w14:paraId="6236A127" w14:textId="77777777" w:rsidR="00036A41" w:rsidRPr="00C5051A" w:rsidRDefault="00036A41" w:rsidP="00036A41">
      <w:pPr>
        <w:pBdr>
          <w:top w:val="single" w:sz="4" w:space="1" w:color="auto"/>
        </w:pBdr>
        <w:tabs>
          <w:tab w:val="right" w:leader="dot" w:pos="9072"/>
        </w:tabs>
        <w:rPr>
          <w:rFonts w:asciiTheme="minorHAnsi" w:hAnsiTheme="minorHAnsi" w:cstheme="minorHAnsi"/>
          <w:b/>
          <w:bCs/>
          <w:sz w:val="36"/>
          <w:szCs w:val="36"/>
        </w:rPr>
      </w:pPr>
    </w:p>
    <w:p w14:paraId="1975B28C" w14:textId="053FF5DE" w:rsidR="00036A41" w:rsidRPr="00036A41" w:rsidRDefault="00036A41" w:rsidP="00036A41">
      <w:pPr>
        <w:spacing w:before="120" w:after="360"/>
        <w:jc w:val="center"/>
        <w:rPr>
          <w:rFonts w:asciiTheme="minorHAnsi" w:hAnsiTheme="minorHAnsi" w:cstheme="minorHAnsi"/>
          <w:b/>
          <w:bCs/>
          <w:sz w:val="32"/>
          <w:szCs w:val="32"/>
        </w:rPr>
      </w:pPr>
      <w:r w:rsidRPr="00036A41">
        <w:rPr>
          <w:rFonts w:asciiTheme="minorHAnsi" w:hAnsiTheme="minorHAnsi" w:cstheme="minorHAnsi"/>
          <w:b/>
          <w:bCs/>
          <w:sz w:val="32"/>
          <w:szCs w:val="32"/>
        </w:rPr>
        <w:t>Budowa łącznika obwodnicy Sanoka (DK 28) z drogą powiatową nr P2212R (ul. Okulickiego) w Sanoku i uzbrojeniem terenu – 1 etap</w:t>
      </w:r>
      <w:r w:rsidR="00B5705E">
        <w:rPr>
          <w:rFonts w:asciiTheme="minorHAnsi" w:hAnsiTheme="minorHAnsi" w:cstheme="minorHAnsi"/>
          <w:b/>
          <w:bCs/>
          <w:sz w:val="32"/>
          <w:szCs w:val="32"/>
        </w:rPr>
        <w:t xml:space="preserve"> </w:t>
      </w:r>
      <w:r w:rsidR="00B5705E" w:rsidRPr="00B5705E">
        <w:rPr>
          <w:rFonts w:asciiTheme="minorHAnsi" w:hAnsiTheme="minorHAnsi" w:cstheme="minorHAnsi"/>
          <w:i/>
          <w:iCs/>
          <w:sz w:val="32"/>
          <w:szCs w:val="32"/>
        </w:rPr>
        <w:t>(zamówienie realizowane w systemie zaprojektuj-wybuduj)</w:t>
      </w:r>
    </w:p>
    <w:p w14:paraId="0DE28371" w14:textId="1FE0B606" w:rsidR="00C83935" w:rsidRPr="00036A41" w:rsidRDefault="00CE0B8F" w:rsidP="00C5051A">
      <w:pPr>
        <w:pBdr>
          <w:bottom w:val="single" w:sz="4" w:space="1" w:color="auto"/>
        </w:pBdr>
        <w:spacing w:after="0"/>
        <w:jc w:val="center"/>
        <w:rPr>
          <w:rFonts w:asciiTheme="minorHAnsi" w:hAnsiTheme="minorHAnsi" w:cstheme="minorHAnsi"/>
          <w:b/>
          <w:bCs/>
          <w:sz w:val="32"/>
          <w:szCs w:val="32"/>
        </w:rPr>
      </w:pPr>
      <w:r w:rsidRPr="00036A41">
        <w:rPr>
          <w:rFonts w:asciiTheme="minorHAnsi" w:hAnsiTheme="minorHAnsi" w:cstheme="minorHAnsi"/>
          <w:b/>
          <w:bCs/>
          <w:sz w:val="32"/>
          <w:szCs w:val="32"/>
        </w:rPr>
        <w:t xml:space="preserve">Znak sprawy: </w:t>
      </w:r>
      <w:r w:rsidR="00036A41">
        <w:rPr>
          <w:rFonts w:asciiTheme="minorHAnsi" w:hAnsiTheme="minorHAnsi" w:cstheme="minorHAnsi"/>
          <w:b/>
          <w:bCs/>
          <w:sz w:val="32"/>
          <w:szCs w:val="32"/>
        </w:rPr>
        <w:t>BZP</w:t>
      </w:r>
      <w:r w:rsidR="00EC0258" w:rsidRPr="00036A41">
        <w:rPr>
          <w:rFonts w:asciiTheme="minorHAnsi" w:hAnsiTheme="minorHAnsi" w:cstheme="minorHAnsi"/>
          <w:b/>
          <w:bCs/>
          <w:sz w:val="32"/>
          <w:szCs w:val="32"/>
        </w:rPr>
        <w:t>.271</w:t>
      </w:r>
      <w:r w:rsidR="00B75C0A">
        <w:rPr>
          <w:rFonts w:asciiTheme="minorHAnsi" w:hAnsiTheme="minorHAnsi" w:cstheme="minorHAnsi"/>
          <w:b/>
          <w:bCs/>
          <w:sz w:val="32"/>
          <w:szCs w:val="32"/>
        </w:rPr>
        <w:t>.15</w:t>
      </w:r>
      <w:r w:rsidR="00EC0258" w:rsidRPr="00036A41">
        <w:rPr>
          <w:rFonts w:asciiTheme="minorHAnsi" w:hAnsiTheme="minorHAnsi" w:cstheme="minorHAnsi"/>
          <w:b/>
          <w:bCs/>
          <w:sz w:val="32"/>
          <w:szCs w:val="32"/>
        </w:rPr>
        <w:t>.2022</w:t>
      </w:r>
    </w:p>
    <w:p w14:paraId="45D94C2F" w14:textId="77777777" w:rsidR="00C83935" w:rsidRPr="007347E1" w:rsidRDefault="00C83935" w:rsidP="001F450C">
      <w:pPr>
        <w:spacing w:after="0"/>
        <w:jc w:val="center"/>
        <w:rPr>
          <w:rFonts w:asciiTheme="minorHAnsi" w:hAnsiTheme="minorHAnsi" w:cstheme="minorHAnsi"/>
          <w:b/>
        </w:rPr>
      </w:pPr>
    </w:p>
    <w:p w14:paraId="3C4C8183" w14:textId="3CA2ADAB" w:rsidR="00C83935" w:rsidRPr="007347E1" w:rsidRDefault="00C83935" w:rsidP="001F450C">
      <w:pPr>
        <w:spacing w:after="0"/>
        <w:jc w:val="center"/>
        <w:rPr>
          <w:rFonts w:asciiTheme="minorHAnsi" w:hAnsiTheme="minorHAnsi" w:cstheme="minorHAnsi"/>
          <w:b/>
        </w:rPr>
      </w:pPr>
    </w:p>
    <w:p w14:paraId="512E75F9" w14:textId="31ADC797" w:rsidR="00F13AD8" w:rsidRPr="007347E1" w:rsidRDefault="00F13AD8" w:rsidP="001F450C">
      <w:pPr>
        <w:spacing w:after="0"/>
        <w:jc w:val="both"/>
        <w:rPr>
          <w:rFonts w:asciiTheme="minorHAnsi" w:hAnsiTheme="minorHAnsi" w:cstheme="minorHAnsi"/>
          <w:sz w:val="24"/>
          <w:szCs w:val="24"/>
        </w:rPr>
      </w:pPr>
    </w:p>
    <w:p w14:paraId="7E70B1BD" w14:textId="7C1842CC" w:rsidR="00BC2F27" w:rsidRPr="007347E1" w:rsidRDefault="00BC2F27" w:rsidP="001F450C">
      <w:pPr>
        <w:spacing w:after="0"/>
        <w:jc w:val="both"/>
        <w:rPr>
          <w:rFonts w:asciiTheme="minorHAnsi" w:hAnsiTheme="minorHAnsi" w:cstheme="minorHAnsi"/>
          <w:sz w:val="24"/>
          <w:szCs w:val="24"/>
        </w:rPr>
      </w:pPr>
    </w:p>
    <w:p w14:paraId="445F8929" w14:textId="7FA23CA2" w:rsidR="00C83935" w:rsidRPr="007347E1" w:rsidRDefault="00036A41" w:rsidP="001F450C">
      <w:pPr>
        <w:spacing w:after="0"/>
        <w:jc w:val="both"/>
        <w:rPr>
          <w:rFonts w:asciiTheme="minorHAnsi" w:hAnsiTheme="minorHAnsi" w:cstheme="minorHAnsi"/>
          <w:sz w:val="24"/>
          <w:szCs w:val="24"/>
        </w:rPr>
      </w:pPr>
      <w:r w:rsidRPr="00036A41">
        <w:rPr>
          <w:rFonts w:asciiTheme="minorHAnsi" w:hAnsiTheme="minorHAnsi" w:cstheme="minorHAnsi"/>
          <w:bCs/>
          <w:noProof/>
          <w:sz w:val="28"/>
          <w:szCs w:val="28"/>
          <w:lang w:eastAsia="pl-PL"/>
        </w:rPr>
        <mc:AlternateContent>
          <mc:Choice Requires="wps">
            <w:drawing>
              <wp:anchor distT="0" distB="0" distL="114300" distR="114300" simplePos="0" relativeHeight="251658240" behindDoc="0" locked="0" layoutInCell="1" allowOverlap="1" wp14:anchorId="74179D05" wp14:editId="7F393E77">
                <wp:simplePos x="0" y="0"/>
                <wp:positionH relativeFrom="column">
                  <wp:posOffset>3878580</wp:posOffset>
                </wp:positionH>
                <wp:positionV relativeFrom="paragraph">
                  <wp:posOffset>26035</wp:posOffset>
                </wp:positionV>
                <wp:extent cx="2567940" cy="1257300"/>
                <wp:effectExtent l="0" t="0" r="3810" b="0"/>
                <wp:wrapNone/>
                <wp:docPr id="2" name="Prostokąt 2"/>
                <wp:cNvGraphicFramePr/>
                <a:graphic xmlns:a="http://schemas.openxmlformats.org/drawingml/2006/main">
                  <a:graphicData uri="http://schemas.microsoft.com/office/word/2010/wordprocessingShape">
                    <wps:wsp>
                      <wps:cNvSpPr/>
                      <wps:spPr>
                        <a:xfrm>
                          <a:off x="0" y="0"/>
                          <a:ext cx="2567940" cy="1257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3083F25" w14:textId="596EC223" w:rsidR="00E45D18" w:rsidRPr="00C5051A" w:rsidRDefault="00E45D18" w:rsidP="003E749C">
                            <w:pPr>
                              <w:jc w:val="center"/>
                              <w:rPr>
                                <w:b/>
                                <w:bCs/>
                                <w:i/>
                                <w:iCs/>
                                <w:sz w:val="28"/>
                                <w:szCs w:val="28"/>
                              </w:rPr>
                            </w:pPr>
                            <w:r w:rsidRPr="00C5051A">
                              <w:rPr>
                                <w:b/>
                                <w:bCs/>
                                <w:i/>
                                <w:iCs/>
                                <w:sz w:val="28"/>
                                <w:szCs w:val="28"/>
                              </w:rPr>
                              <w:t>Zatwierdzam:</w:t>
                            </w:r>
                          </w:p>
                          <w:p w14:paraId="30539737" w14:textId="0087E875" w:rsidR="00E45D18" w:rsidRPr="00C5051A" w:rsidRDefault="00E45D18" w:rsidP="0003711E">
                            <w:pPr>
                              <w:spacing w:after="360"/>
                              <w:jc w:val="center"/>
                              <w:rPr>
                                <w:b/>
                                <w:bCs/>
                                <w:i/>
                                <w:iCs/>
                                <w:sz w:val="28"/>
                                <w:szCs w:val="28"/>
                              </w:rPr>
                            </w:pPr>
                            <w:r>
                              <w:rPr>
                                <w:b/>
                                <w:bCs/>
                                <w:i/>
                                <w:iCs/>
                                <w:sz w:val="28"/>
                                <w:szCs w:val="28"/>
                              </w:rPr>
                              <w:t>Z-ca Burmistrza Miasta Sanoka</w:t>
                            </w:r>
                          </w:p>
                          <w:p w14:paraId="5888E645" w14:textId="4F4915DF" w:rsidR="00E45D18" w:rsidRDefault="00E45D18" w:rsidP="00036A41">
                            <w:pPr>
                              <w:jc w:val="center"/>
                            </w:pPr>
                            <w:r>
                              <w:rPr>
                                <w:b/>
                                <w:bCs/>
                                <w:i/>
                                <w:iCs/>
                                <w:sz w:val="28"/>
                                <w:szCs w:val="28"/>
                              </w:rPr>
                              <w:t>Artur Kondrat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79D05" id="Prostokąt 2" o:spid="_x0000_s1026" style="position:absolute;left:0;text-align:left;margin-left:305.4pt;margin-top:2.05pt;width:202.2pt;height:9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" fillcolor="white [3201]" stroked="f" strokeweight="1pt">
                <v:textbox>
                  <w:txbxContent>
                    <w:p w14:paraId="43083F25" w14:textId="596EC223" w:rsidR="00E45D18" w:rsidRPr="00C5051A" w:rsidRDefault="00E45D18" w:rsidP="003E749C">
                      <w:pPr>
                        <w:jc w:val="center"/>
                        <w:rPr>
                          <w:b/>
                          <w:bCs/>
                          <w:i/>
                          <w:iCs/>
                          <w:sz w:val="28"/>
                          <w:szCs w:val="28"/>
                        </w:rPr>
                      </w:pPr>
                      <w:r w:rsidRPr="00C5051A">
                        <w:rPr>
                          <w:b/>
                          <w:bCs/>
                          <w:i/>
                          <w:iCs/>
                          <w:sz w:val="28"/>
                          <w:szCs w:val="28"/>
                        </w:rPr>
                        <w:t>Zatwierdzam:</w:t>
                      </w:r>
                    </w:p>
                    <w:p w14:paraId="30539737" w14:textId="0087E875" w:rsidR="00E45D18" w:rsidRPr="00C5051A" w:rsidRDefault="00E45D18" w:rsidP="0003711E">
                      <w:pPr>
                        <w:spacing w:after="360"/>
                        <w:jc w:val="center"/>
                        <w:rPr>
                          <w:b/>
                          <w:bCs/>
                          <w:i/>
                          <w:iCs/>
                          <w:sz w:val="28"/>
                          <w:szCs w:val="28"/>
                        </w:rPr>
                      </w:pPr>
                      <w:r>
                        <w:rPr>
                          <w:b/>
                          <w:bCs/>
                          <w:i/>
                          <w:iCs/>
                          <w:sz w:val="28"/>
                          <w:szCs w:val="28"/>
                        </w:rPr>
                        <w:t>Z-ca Burmistrza Miasta Sanoka</w:t>
                      </w:r>
                    </w:p>
                    <w:p w14:paraId="5888E645" w14:textId="4F4915DF" w:rsidR="00E45D18" w:rsidRDefault="00E45D18" w:rsidP="00036A41">
                      <w:pPr>
                        <w:jc w:val="center"/>
                      </w:pPr>
                      <w:r>
                        <w:rPr>
                          <w:b/>
                          <w:bCs/>
                          <w:i/>
                          <w:iCs/>
                          <w:sz w:val="28"/>
                          <w:szCs w:val="28"/>
                        </w:rPr>
                        <w:t>Artur Kondrat</w:t>
                      </w:r>
                    </w:p>
                  </w:txbxContent>
                </v:textbox>
              </v:rect>
            </w:pict>
          </mc:Fallback>
        </mc:AlternateContent>
      </w:r>
    </w:p>
    <w:p w14:paraId="201DBA25" w14:textId="01A08632" w:rsidR="00C83935" w:rsidRPr="00036A41" w:rsidRDefault="00036A41" w:rsidP="00CE0B8F">
      <w:pPr>
        <w:spacing w:after="0"/>
        <w:rPr>
          <w:rFonts w:asciiTheme="minorHAnsi" w:hAnsiTheme="minorHAnsi" w:cstheme="minorHAnsi"/>
          <w:bCs/>
          <w:sz w:val="28"/>
          <w:szCs w:val="28"/>
        </w:rPr>
      </w:pPr>
      <w:r w:rsidRPr="00036A41">
        <w:rPr>
          <w:rFonts w:asciiTheme="minorHAnsi" w:hAnsiTheme="minorHAnsi" w:cstheme="minorHAnsi"/>
          <w:bCs/>
          <w:noProof/>
          <w:sz w:val="28"/>
          <w:szCs w:val="28"/>
          <w:lang w:eastAsia="pl-PL"/>
        </w:rPr>
        <w:t>Sanok,</w:t>
      </w:r>
      <w:r w:rsidR="00C83935" w:rsidRPr="00036A41">
        <w:rPr>
          <w:rFonts w:asciiTheme="minorHAnsi" w:hAnsiTheme="minorHAnsi" w:cstheme="minorHAnsi"/>
          <w:bCs/>
          <w:sz w:val="28"/>
          <w:szCs w:val="28"/>
        </w:rPr>
        <w:t xml:space="preserve"> dnia</w:t>
      </w:r>
      <w:r w:rsidR="00B75C0A">
        <w:rPr>
          <w:rFonts w:asciiTheme="minorHAnsi" w:hAnsiTheme="minorHAnsi" w:cstheme="minorHAnsi"/>
          <w:bCs/>
          <w:sz w:val="28"/>
          <w:szCs w:val="28"/>
        </w:rPr>
        <w:t xml:space="preserve"> 2</w:t>
      </w:r>
      <w:r w:rsidR="00905B04">
        <w:rPr>
          <w:rFonts w:asciiTheme="minorHAnsi" w:hAnsiTheme="minorHAnsi" w:cstheme="minorHAnsi"/>
          <w:bCs/>
          <w:sz w:val="28"/>
          <w:szCs w:val="28"/>
        </w:rPr>
        <w:t>7</w:t>
      </w:r>
      <w:r w:rsidR="00C54777" w:rsidRPr="00036A41">
        <w:rPr>
          <w:rFonts w:asciiTheme="minorHAnsi" w:hAnsiTheme="minorHAnsi" w:cstheme="minorHAnsi"/>
          <w:bCs/>
          <w:sz w:val="28"/>
          <w:szCs w:val="28"/>
        </w:rPr>
        <w:t xml:space="preserve"> </w:t>
      </w:r>
      <w:r w:rsidRPr="00036A41">
        <w:rPr>
          <w:rFonts w:asciiTheme="minorHAnsi" w:hAnsiTheme="minorHAnsi" w:cstheme="minorHAnsi"/>
          <w:bCs/>
          <w:sz w:val="28"/>
          <w:szCs w:val="28"/>
        </w:rPr>
        <w:t>czerwca</w:t>
      </w:r>
      <w:r w:rsidR="00FD1324" w:rsidRPr="00036A41">
        <w:rPr>
          <w:rFonts w:asciiTheme="minorHAnsi" w:hAnsiTheme="minorHAnsi" w:cstheme="minorHAnsi"/>
          <w:bCs/>
          <w:sz w:val="28"/>
          <w:szCs w:val="28"/>
        </w:rPr>
        <w:t xml:space="preserve"> 2022 r.</w:t>
      </w:r>
      <w:r w:rsidR="00C83935" w:rsidRPr="00036A41">
        <w:rPr>
          <w:rFonts w:asciiTheme="minorHAnsi" w:hAnsiTheme="minorHAnsi" w:cstheme="minorHAnsi"/>
          <w:bCs/>
          <w:sz w:val="28"/>
          <w:szCs w:val="28"/>
        </w:rPr>
        <w:tab/>
      </w:r>
      <w:r w:rsidR="00B801EA" w:rsidRPr="00036A41">
        <w:rPr>
          <w:rFonts w:asciiTheme="minorHAnsi" w:hAnsiTheme="minorHAnsi" w:cstheme="minorHAnsi"/>
          <w:bCs/>
          <w:sz w:val="28"/>
          <w:szCs w:val="28"/>
        </w:rPr>
        <w:tab/>
      </w:r>
      <w:r w:rsidR="00B801EA" w:rsidRPr="00036A41">
        <w:rPr>
          <w:rFonts w:asciiTheme="minorHAnsi" w:hAnsiTheme="minorHAnsi" w:cstheme="minorHAnsi"/>
          <w:bCs/>
          <w:sz w:val="28"/>
          <w:szCs w:val="28"/>
        </w:rPr>
        <w:tab/>
      </w:r>
      <w:r w:rsidR="00C83935" w:rsidRPr="00036A41">
        <w:rPr>
          <w:rFonts w:asciiTheme="minorHAnsi" w:hAnsiTheme="minorHAnsi" w:cstheme="minorHAnsi"/>
          <w:bCs/>
          <w:sz w:val="28"/>
          <w:szCs w:val="28"/>
        </w:rPr>
        <w:tab/>
      </w:r>
      <w:r w:rsidR="00B801EA" w:rsidRPr="00036A41">
        <w:rPr>
          <w:rFonts w:asciiTheme="minorHAnsi" w:hAnsiTheme="minorHAnsi" w:cstheme="minorHAnsi"/>
          <w:bCs/>
          <w:sz w:val="28"/>
          <w:szCs w:val="28"/>
        </w:rPr>
        <w:t xml:space="preserve">       </w:t>
      </w:r>
      <w:r w:rsidR="00F13AD8" w:rsidRPr="00036A41">
        <w:rPr>
          <w:rFonts w:asciiTheme="minorHAnsi" w:hAnsiTheme="minorHAnsi" w:cstheme="minorHAnsi"/>
          <w:bCs/>
          <w:sz w:val="28"/>
          <w:szCs w:val="28"/>
        </w:rPr>
        <w:tab/>
      </w:r>
      <w:r w:rsidR="00F13AD8" w:rsidRPr="00036A41">
        <w:rPr>
          <w:rFonts w:asciiTheme="minorHAnsi" w:hAnsiTheme="minorHAnsi" w:cstheme="minorHAnsi"/>
          <w:bCs/>
          <w:sz w:val="28"/>
          <w:szCs w:val="28"/>
        </w:rPr>
        <w:tab/>
      </w:r>
      <w:r w:rsidR="00C83935" w:rsidRPr="00036A41">
        <w:rPr>
          <w:rFonts w:asciiTheme="minorHAnsi" w:hAnsiTheme="minorHAnsi" w:cstheme="minorHAnsi"/>
          <w:bCs/>
          <w:sz w:val="28"/>
          <w:szCs w:val="28"/>
        </w:rPr>
        <w:t xml:space="preserve"> </w:t>
      </w:r>
    </w:p>
    <w:p w14:paraId="51D5D9AD" w14:textId="6D29F2E8" w:rsidR="003E749C" w:rsidRDefault="003E749C" w:rsidP="001F450C">
      <w:pPr>
        <w:spacing w:after="0"/>
        <w:ind w:left="4956"/>
        <w:jc w:val="center"/>
        <w:rPr>
          <w:rFonts w:asciiTheme="minorHAnsi" w:hAnsiTheme="minorHAnsi" w:cstheme="minorHAnsi"/>
          <w:sz w:val="20"/>
          <w:szCs w:val="20"/>
        </w:rPr>
      </w:pPr>
    </w:p>
    <w:p w14:paraId="112BC440" w14:textId="77777777" w:rsidR="00B5705E" w:rsidRDefault="00B5705E" w:rsidP="00853EC2">
      <w:pPr>
        <w:spacing w:after="0"/>
        <w:ind w:left="352" w:right="357"/>
        <w:jc w:val="center"/>
        <w:rPr>
          <w:spacing w:val="-2"/>
          <w:sz w:val="26"/>
        </w:rPr>
      </w:pPr>
    </w:p>
    <w:p w14:paraId="789A248E" w14:textId="09941665" w:rsidR="00CE0B8F" w:rsidRPr="00CE0B8F" w:rsidRDefault="00CE0B8F" w:rsidP="00853EC2">
      <w:pPr>
        <w:spacing w:after="0"/>
        <w:ind w:left="352" w:right="357"/>
        <w:jc w:val="center"/>
        <w:rPr>
          <w:sz w:val="26"/>
        </w:rPr>
      </w:pPr>
      <w:r w:rsidRPr="00CE0B8F">
        <w:rPr>
          <w:spacing w:val="-2"/>
          <w:sz w:val="26"/>
        </w:rPr>
        <w:lastRenderedPageBreak/>
        <w:t>Rozdział</w:t>
      </w:r>
      <w:r w:rsidRPr="00CE0B8F">
        <w:rPr>
          <w:sz w:val="26"/>
        </w:rPr>
        <w:t xml:space="preserve"> </w:t>
      </w:r>
      <w:r w:rsidRPr="00CE0B8F">
        <w:rPr>
          <w:spacing w:val="-10"/>
          <w:sz w:val="26"/>
        </w:rPr>
        <w:t>1</w:t>
      </w:r>
    </w:p>
    <w:p w14:paraId="030ABAA0" w14:textId="77777777" w:rsidR="009267E3" w:rsidRDefault="00CE0B8F" w:rsidP="009267E3">
      <w:pPr>
        <w:spacing w:after="0"/>
        <w:ind w:left="352" w:right="357"/>
        <w:jc w:val="center"/>
        <w:rPr>
          <w:b/>
          <w:bCs/>
          <w:spacing w:val="-2"/>
          <w:sz w:val="26"/>
        </w:rPr>
      </w:pPr>
      <w:r w:rsidRPr="00CE0B8F">
        <w:rPr>
          <w:b/>
          <w:bCs/>
          <w:w w:val="95"/>
          <w:sz w:val="26"/>
        </w:rPr>
        <w:t>POSTANOWIENIA</w:t>
      </w:r>
      <w:r w:rsidRPr="00CE0B8F">
        <w:rPr>
          <w:b/>
          <w:bCs/>
          <w:spacing w:val="45"/>
          <w:sz w:val="26"/>
        </w:rPr>
        <w:t xml:space="preserve"> </w:t>
      </w:r>
      <w:r w:rsidRPr="00CE0B8F">
        <w:rPr>
          <w:b/>
          <w:bCs/>
          <w:spacing w:val="-2"/>
          <w:sz w:val="26"/>
        </w:rPr>
        <w:t>OGÓLNE</w:t>
      </w:r>
    </w:p>
    <w:p w14:paraId="4C795C16" w14:textId="4DA62B72" w:rsidR="00CE0B8F" w:rsidRPr="00CE0B8F" w:rsidRDefault="00365C4A" w:rsidP="00A16D08">
      <w:pPr>
        <w:spacing w:after="360"/>
        <w:ind w:left="352" w:right="357"/>
        <w:jc w:val="center"/>
        <w:rPr>
          <w:b/>
          <w:bCs/>
          <w:sz w:val="26"/>
        </w:rPr>
      </w:pPr>
      <w:r>
        <w:rPr>
          <w:b/>
          <w:bCs/>
          <w:sz w:val="26"/>
        </w:rPr>
        <w:pict w14:anchorId="7ADD8B68">
          <v:rect id="_x0000_i1025" style="width:0;height:1.5pt" o:hralign="center" o:hrstd="t" o:hr="t" fillcolor="#a0a0a0" stroked="f"/>
        </w:pict>
      </w:r>
    </w:p>
    <w:p w14:paraId="5E6BE2AE" w14:textId="746A3C5A" w:rsidR="00CE0B8F" w:rsidRPr="007B4325" w:rsidRDefault="007B4325" w:rsidP="0049201F">
      <w:pPr>
        <w:pStyle w:val="Nagwek1"/>
        <w:numPr>
          <w:ilvl w:val="1"/>
          <w:numId w:val="3"/>
        </w:numPr>
        <w:tabs>
          <w:tab w:val="left" w:pos="567"/>
        </w:tabs>
        <w:spacing w:before="360" w:after="240"/>
        <w:rPr>
          <w:rFonts w:asciiTheme="minorHAnsi" w:hAnsiTheme="minorHAnsi" w:cstheme="minorHAnsi"/>
          <w:b w:val="0"/>
          <w:bCs w:val="0"/>
          <w:sz w:val="24"/>
          <w:szCs w:val="24"/>
        </w:rPr>
      </w:pPr>
      <w:r w:rsidRPr="007B4325">
        <w:rPr>
          <w:rFonts w:asciiTheme="minorHAnsi" w:hAnsiTheme="minorHAnsi" w:cstheme="minorHAnsi"/>
          <w:b w:val="0"/>
          <w:bCs w:val="0"/>
          <w:sz w:val="24"/>
          <w:szCs w:val="24"/>
        </w:rPr>
        <w:t>Zamawiający</w:t>
      </w:r>
    </w:p>
    <w:p w14:paraId="2C4CF4A6" w14:textId="6BAA1220" w:rsidR="002F2CA0" w:rsidRPr="0048054C" w:rsidRDefault="002F2CA0" w:rsidP="0048054C">
      <w:pPr>
        <w:spacing w:after="0"/>
        <w:ind w:firstLine="567"/>
        <w:jc w:val="both"/>
        <w:rPr>
          <w:sz w:val="24"/>
          <w:szCs w:val="24"/>
        </w:rPr>
      </w:pPr>
      <w:bookmarkStart w:id="0" w:name="_Hlk102155416"/>
      <w:r w:rsidRPr="0048054C">
        <w:rPr>
          <w:sz w:val="24"/>
          <w:szCs w:val="24"/>
        </w:rPr>
        <w:t xml:space="preserve">Gmina </w:t>
      </w:r>
      <w:r w:rsidR="00F01D54">
        <w:rPr>
          <w:sz w:val="24"/>
          <w:szCs w:val="24"/>
        </w:rPr>
        <w:t>Miasta Sanoka</w:t>
      </w:r>
    </w:p>
    <w:p w14:paraId="6A3951F7" w14:textId="4EE211EF" w:rsidR="002F2CA0" w:rsidRPr="0048054C" w:rsidRDefault="002F2CA0" w:rsidP="0048054C">
      <w:pPr>
        <w:spacing w:after="0"/>
        <w:ind w:firstLine="567"/>
        <w:jc w:val="both"/>
        <w:rPr>
          <w:sz w:val="24"/>
          <w:szCs w:val="24"/>
        </w:rPr>
      </w:pPr>
      <w:r w:rsidRPr="0048054C">
        <w:rPr>
          <w:sz w:val="24"/>
          <w:szCs w:val="24"/>
        </w:rPr>
        <w:t xml:space="preserve">ul. </w:t>
      </w:r>
      <w:r w:rsidR="00F01D54">
        <w:rPr>
          <w:sz w:val="24"/>
          <w:szCs w:val="24"/>
        </w:rPr>
        <w:t>Rynek 1</w:t>
      </w:r>
    </w:p>
    <w:p w14:paraId="2A22D566" w14:textId="07B12CD4" w:rsidR="002F2CA0" w:rsidRPr="0048054C" w:rsidRDefault="00F01D54" w:rsidP="0048054C">
      <w:pPr>
        <w:spacing w:after="120"/>
        <w:ind w:firstLine="567"/>
        <w:jc w:val="both"/>
        <w:rPr>
          <w:sz w:val="24"/>
          <w:szCs w:val="24"/>
        </w:rPr>
      </w:pPr>
      <w:r>
        <w:rPr>
          <w:sz w:val="24"/>
          <w:szCs w:val="24"/>
        </w:rPr>
        <w:t>38-500 Sanok</w:t>
      </w:r>
    </w:p>
    <w:p w14:paraId="63F0BF1C" w14:textId="2F4725A5" w:rsidR="002F2CA0" w:rsidRPr="00F01D54" w:rsidRDefault="002F2CA0" w:rsidP="0048054C">
      <w:pPr>
        <w:spacing w:after="0"/>
        <w:ind w:firstLine="567"/>
        <w:jc w:val="both"/>
        <w:rPr>
          <w:sz w:val="24"/>
          <w:szCs w:val="24"/>
        </w:rPr>
      </w:pPr>
      <w:r w:rsidRPr="00F01D54">
        <w:rPr>
          <w:sz w:val="24"/>
          <w:szCs w:val="24"/>
        </w:rPr>
        <w:t xml:space="preserve">NIP </w:t>
      </w:r>
      <w:r w:rsidR="00F01D54" w:rsidRPr="00F01D54">
        <w:rPr>
          <w:rStyle w:val="Pogrubienie"/>
          <w:b w:val="0"/>
          <w:bCs w:val="0"/>
          <w:sz w:val="24"/>
          <w:szCs w:val="24"/>
        </w:rPr>
        <w:t>6871787673</w:t>
      </w:r>
    </w:p>
    <w:p w14:paraId="4C265B3A" w14:textId="1CF2491F" w:rsidR="002F2CA0" w:rsidRPr="00F01D54" w:rsidRDefault="002F2CA0" w:rsidP="0048054C">
      <w:pPr>
        <w:spacing w:after="0"/>
        <w:ind w:firstLine="567"/>
        <w:jc w:val="both"/>
        <w:rPr>
          <w:sz w:val="24"/>
          <w:szCs w:val="24"/>
        </w:rPr>
      </w:pPr>
      <w:r w:rsidRPr="00F01D54">
        <w:rPr>
          <w:sz w:val="24"/>
          <w:szCs w:val="24"/>
        </w:rPr>
        <w:t xml:space="preserve">REGON </w:t>
      </w:r>
      <w:r w:rsidR="00F01D54" w:rsidRPr="00F01D54">
        <w:rPr>
          <w:rStyle w:val="Pogrubienie"/>
          <w:b w:val="0"/>
          <w:bCs w:val="0"/>
          <w:sz w:val="24"/>
          <w:szCs w:val="24"/>
        </w:rPr>
        <w:t>370440710</w:t>
      </w:r>
      <w:r w:rsidR="00F01D54" w:rsidRPr="00F01D54">
        <w:rPr>
          <w:b/>
          <w:bCs/>
          <w:sz w:val="24"/>
          <w:szCs w:val="24"/>
        </w:rPr>
        <w:t> </w:t>
      </w:r>
    </w:p>
    <w:p w14:paraId="4F7509E1" w14:textId="5C432D13" w:rsidR="001B7DD4" w:rsidRPr="00F01D54" w:rsidRDefault="001B7DD4" w:rsidP="001B7DD4">
      <w:pPr>
        <w:spacing w:before="120" w:after="120"/>
        <w:ind w:left="567"/>
        <w:jc w:val="both"/>
        <w:rPr>
          <w:rFonts w:asciiTheme="minorHAnsi" w:hAnsiTheme="minorHAnsi" w:cstheme="minorHAnsi"/>
          <w:sz w:val="24"/>
          <w:szCs w:val="24"/>
        </w:rPr>
      </w:pPr>
      <w:r w:rsidRPr="0048054C">
        <w:rPr>
          <w:sz w:val="24"/>
          <w:szCs w:val="24"/>
        </w:rPr>
        <w:t>godziny</w:t>
      </w:r>
      <w:r w:rsidRPr="0048054C">
        <w:rPr>
          <w:spacing w:val="80"/>
          <w:sz w:val="24"/>
          <w:szCs w:val="24"/>
        </w:rPr>
        <w:t xml:space="preserve"> </w:t>
      </w:r>
      <w:r w:rsidRPr="0048054C">
        <w:rPr>
          <w:sz w:val="24"/>
          <w:szCs w:val="24"/>
        </w:rPr>
        <w:t>urzędowania:</w:t>
      </w:r>
      <w:r w:rsidR="00E6729C">
        <w:rPr>
          <w:sz w:val="24"/>
          <w:szCs w:val="24"/>
        </w:rPr>
        <w:t xml:space="preserve"> </w:t>
      </w:r>
      <w:r w:rsidR="00E6729C" w:rsidRPr="001D0C74">
        <w:rPr>
          <w:bCs/>
          <w:sz w:val="24"/>
          <w:szCs w:val="24"/>
        </w:rPr>
        <w:t xml:space="preserve">poniedziałek </w:t>
      </w:r>
      <w:r w:rsidR="00F01D54">
        <w:rPr>
          <w:bCs/>
          <w:sz w:val="24"/>
          <w:szCs w:val="24"/>
        </w:rPr>
        <w:t>7</w:t>
      </w:r>
      <w:r w:rsidR="00E6729C" w:rsidRPr="001D0C74">
        <w:rPr>
          <w:bCs/>
          <w:sz w:val="24"/>
          <w:szCs w:val="24"/>
          <w:vertAlign w:val="superscript"/>
        </w:rPr>
        <w:t>30</w:t>
      </w:r>
      <w:r w:rsidR="00E6729C" w:rsidRPr="001D0C74">
        <w:rPr>
          <w:bCs/>
          <w:sz w:val="24"/>
          <w:szCs w:val="24"/>
        </w:rPr>
        <w:t xml:space="preserve"> </w:t>
      </w:r>
      <w:r w:rsidR="00F01D54">
        <w:rPr>
          <w:bCs/>
          <w:sz w:val="24"/>
          <w:szCs w:val="24"/>
        </w:rPr>
        <w:t>-</w:t>
      </w:r>
      <w:r w:rsidR="00E6729C" w:rsidRPr="001D0C74">
        <w:rPr>
          <w:bCs/>
          <w:sz w:val="24"/>
          <w:szCs w:val="24"/>
        </w:rPr>
        <w:t xml:space="preserve"> 1</w:t>
      </w:r>
      <w:r w:rsidR="00F01D54">
        <w:rPr>
          <w:bCs/>
          <w:sz w:val="24"/>
          <w:szCs w:val="24"/>
        </w:rPr>
        <w:t>7</w:t>
      </w:r>
      <w:r w:rsidR="00E6729C" w:rsidRPr="001D0C74">
        <w:rPr>
          <w:bCs/>
          <w:sz w:val="24"/>
          <w:szCs w:val="24"/>
          <w:vertAlign w:val="superscript"/>
        </w:rPr>
        <w:t>30</w:t>
      </w:r>
      <w:r w:rsidR="00E6729C" w:rsidRPr="001D0C74">
        <w:rPr>
          <w:bCs/>
          <w:sz w:val="24"/>
          <w:szCs w:val="24"/>
        </w:rPr>
        <w:t xml:space="preserve">, wtorek - </w:t>
      </w:r>
      <w:r w:rsidR="00F01D54">
        <w:rPr>
          <w:bCs/>
          <w:sz w:val="24"/>
          <w:szCs w:val="24"/>
        </w:rPr>
        <w:t>czwartek</w:t>
      </w:r>
      <w:r w:rsidR="00E6729C" w:rsidRPr="001D0C74">
        <w:rPr>
          <w:bCs/>
          <w:sz w:val="24"/>
          <w:szCs w:val="24"/>
        </w:rPr>
        <w:t xml:space="preserve"> 7</w:t>
      </w:r>
      <w:r w:rsidR="00E6729C" w:rsidRPr="001D0C74">
        <w:rPr>
          <w:bCs/>
          <w:sz w:val="24"/>
          <w:szCs w:val="24"/>
          <w:vertAlign w:val="superscript"/>
        </w:rPr>
        <w:t>30</w:t>
      </w:r>
      <w:r w:rsidR="00E6729C" w:rsidRPr="001D0C74">
        <w:rPr>
          <w:bCs/>
          <w:sz w:val="24"/>
          <w:szCs w:val="24"/>
        </w:rPr>
        <w:t xml:space="preserve"> - 15</w:t>
      </w:r>
      <w:r w:rsidR="00E6729C" w:rsidRPr="001D0C74">
        <w:rPr>
          <w:bCs/>
          <w:sz w:val="24"/>
          <w:szCs w:val="24"/>
          <w:vertAlign w:val="superscript"/>
        </w:rPr>
        <w:t>30</w:t>
      </w:r>
      <w:r w:rsidR="00F01D54">
        <w:rPr>
          <w:bCs/>
          <w:sz w:val="24"/>
          <w:szCs w:val="24"/>
        </w:rPr>
        <w:t xml:space="preserve">, piątek </w:t>
      </w:r>
      <w:r w:rsidR="00F01D54" w:rsidRPr="001D0C74">
        <w:rPr>
          <w:bCs/>
          <w:sz w:val="24"/>
          <w:szCs w:val="24"/>
        </w:rPr>
        <w:t>7</w:t>
      </w:r>
      <w:r w:rsidR="00F01D54" w:rsidRPr="001D0C74">
        <w:rPr>
          <w:bCs/>
          <w:sz w:val="24"/>
          <w:szCs w:val="24"/>
          <w:vertAlign w:val="superscript"/>
        </w:rPr>
        <w:t>30</w:t>
      </w:r>
      <w:r w:rsidR="00F01D54" w:rsidRPr="001D0C74">
        <w:rPr>
          <w:bCs/>
          <w:sz w:val="24"/>
          <w:szCs w:val="24"/>
        </w:rPr>
        <w:t xml:space="preserve"> - 1</w:t>
      </w:r>
      <w:r w:rsidR="00F01D54">
        <w:rPr>
          <w:bCs/>
          <w:sz w:val="24"/>
          <w:szCs w:val="24"/>
        </w:rPr>
        <w:t>3</w:t>
      </w:r>
      <w:r w:rsidR="00F01D54" w:rsidRPr="001D0C74">
        <w:rPr>
          <w:bCs/>
          <w:sz w:val="24"/>
          <w:szCs w:val="24"/>
          <w:vertAlign w:val="superscript"/>
        </w:rPr>
        <w:t>30</w:t>
      </w:r>
    </w:p>
    <w:p w14:paraId="15616806" w14:textId="65FF3EA9" w:rsidR="002F2CA0" w:rsidRPr="00F01D54" w:rsidRDefault="002F2CA0" w:rsidP="0048054C">
      <w:pPr>
        <w:spacing w:before="120" w:after="120"/>
        <w:ind w:left="567"/>
        <w:jc w:val="both"/>
        <w:rPr>
          <w:sz w:val="24"/>
          <w:szCs w:val="24"/>
        </w:rPr>
      </w:pPr>
      <w:r w:rsidRPr="00F01D54">
        <w:rPr>
          <w:sz w:val="24"/>
          <w:szCs w:val="24"/>
        </w:rPr>
        <w:t xml:space="preserve">tel. </w:t>
      </w:r>
      <w:r w:rsidR="00F01D54" w:rsidRPr="00F01D54">
        <w:rPr>
          <w:rFonts w:asciiTheme="minorHAnsi" w:hAnsiTheme="minorHAnsi" w:cstheme="minorHAnsi"/>
          <w:sz w:val="24"/>
          <w:szCs w:val="24"/>
        </w:rPr>
        <w:t>+48 13 46 528 11</w:t>
      </w:r>
    </w:p>
    <w:p w14:paraId="4F61D369" w14:textId="768D5413" w:rsidR="001C6538" w:rsidRPr="0048054C" w:rsidRDefault="001C6538" w:rsidP="0048054C">
      <w:pPr>
        <w:spacing w:before="120" w:after="120"/>
        <w:ind w:left="567"/>
        <w:jc w:val="both"/>
        <w:rPr>
          <w:sz w:val="24"/>
          <w:szCs w:val="24"/>
        </w:rPr>
      </w:pPr>
      <w:r w:rsidRPr="0048054C">
        <w:rPr>
          <w:sz w:val="24"/>
          <w:szCs w:val="24"/>
        </w:rPr>
        <w:t xml:space="preserve">adres strony internetowej: </w:t>
      </w:r>
      <w:hyperlink r:id="rId9" w:history="1">
        <w:r w:rsidR="00F01D54" w:rsidRPr="00CD1537">
          <w:rPr>
            <w:rStyle w:val="Hipercze"/>
            <w:sz w:val="24"/>
            <w:szCs w:val="24"/>
          </w:rPr>
          <w:t>http://www.sanok.pl</w:t>
        </w:r>
      </w:hyperlink>
    </w:p>
    <w:p w14:paraId="45024F61" w14:textId="23556A62" w:rsidR="001C6538" w:rsidRPr="00F01D54" w:rsidRDefault="001C6538" w:rsidP="0048054C">
      <w:pPr>
        <w:spacing w:before="120" w:after="120"/>
        <w:ind w:left="567"/>
        <w:jc w:val="both"/>
        <w:rPr>
          <w:sz w:val="24"/>
          <w:szCs w:val="24"/>
        </w:rPr>
      </w:pPr>
      <w:r w:rsidRPr="0048054C">
        <w:rPr>
          <w:sz w:val="24"/>
          <w:szCs w:val="24"/>
        </w:rPr>
        <w:t xml:space="preserve">adres poczty elektronicznej: e-mail: </w:t>
      </w:r>
      <w:hyperlink r:id="rId10" w:history="1">
        <w:r w:rsidR="00F01D54" w:rsidRPr="00F01D54">
          <w:rPr>
            <w:rStyle w:val="Hipercze"/>
            <w:rFonts w:asciiTheme="minorHAnsi" w:hAnsiTheme="minorHAnsi" w:cstheme="minorHAnsi"/>
            <w:sz w:val="24"/>
            <w:szCs w:val="24"/>
          </w:rPr>
          <w:t>umsanok@um.sanok.pl</w:t>
        </w:r>
      </w:hyperlink>
      <w:r w:rsidR="00F01D54" w:rsidRPr="00F01D54">
        <w:rPr>
          <w:rFonts w:asciiTheme="minorHAnsi" w:hAnsiTheme="minorHAnsi" w:cstheme="minorHAnsi"/>
          <w:sz w:val="24"/>
          <w:szCs w:val="24"/>
        </w:rPr>
        <w:t xml:space="preserve"> </w:t>
      </w:r>
    </w:p>
    <w:p w14:paraId="303B1E91" w14:textId="26526963" w:rsidR="0048054C" w:rsidRPr="0048054C" w:rsidRDefault="001C6538" w:rsidP="0048054C">
      <w:pPr>
        <w:spacing w:before="120" w:after="120"/>
        <w:ind w:left="567"/>
        <w:jc w:val="both"/>
        <w:rPr>
          <w:sz w:val="24"/>
          <w:szCs w:val="24"/>
        </w:rPr>
      </w:pPr>
      <w:r w:rsidRPr="0048054C">
        <w:rPr>
          <w:sz w:val="24"/>
          <w:szCs w:val="24"/>
        </w:rPr>
        <w:t>adres Elektronicznej Skrzynki Podawczej:</w:t>
      </w:r>
      <w:r w:rsidR="0058768C" w:rsidRPr="0048054C">
        <w:rPr>
          <w:sz w:val="24"/>
          <w:szCs w:val="24"/>
        </w:rPr>
        <w:t xml:space="preserve"> </w:t>
      </w:r>
      <w:r w:rsidR="00FB4C81" w:rsidRPr="00FB4C81">
        <w:rPr>
          <w:rStyle w:val="Pogrubienie"/>
          <w:b w:val="0"/>
          <w:bCs w:val="0"/>
          <w:color w:val="0000FF"/>
          <w:sz w:val="24"/>
          <w:szCs w:val="24"/>
        </w:rPr>
        <w:t>/181701/skrytka</w:t>
      </w:r>
      <w:r w:rsidR="0058768C" w:rsidRPr="00FB4C81">
        <w:rPr>
          <w:b/>
          <w:bCs/>
          <w:sz w:val="24"/>
          <w:szCs w:val="24"/>
        </w:rPr>
        <w:t xml:space="preserve"> </w:t>
      </w:r>
      <w:r w:rsidR="0048054C" w:rsidRPr="0048054C">
        <w:rPr>
          <w:sz w:val="24"/>
          <w:szCs w:val="24"/>
        </w:rPr>
        <w:t xml:space="preserve">znajdującej się na platformie ePUAP pod adresem </w:t>
      </w:r>
      <w:hyperlink r:id="rId11" w:history="1">
        <w:r w:rsidR="0048054C" w:rsidRPr="0048054C">
          <w:rPr>
            <w:rStyle w:val="Hipercze"/>
            <w:sz w:val="24"/>
            <w:szCs w:val="24"/>
          </w:rPr>
          <w:t>https://epuap.gov.pl/wps/portal</w:t>
        </w:r>
      </w:hyperlink>
      <w:r w:rsidR="0048054C" w:rsidRPr="0048054C">
        <w:rPr>
          <w:sz w:val="24"/>
          <w:szCs w:val="24"/>
        </w:rPr>
        <w:t xml:space="preserve"> </w:t>
      </w:r>
    </w:p>
    <w:p w14:paraId="406F9BF1" w14:textId="7F487CFE" w:rsidR="0048054C" w:rsidRPr="005C73FC" w:rsidRDefault="0048054C" w:rsidP="0048054C">
      <w:pPr>
        <w:spacing w:before="120" w:after="120"/>
        <w:ind w:left="567"/>
        <w:jc w:val="both"/>
        <w:rPr>
          <w:rFonts w:asciiTheme="minorHAnsi" w:hAnsiTheme="minorHAnsi" w:cstheme="minorHAnsi"/>
          <w:sz w:val="24"/>
          <w:szCs w:val="24"/>
        </w:rPr>
      </w:pPr>
      <w:r w:rsidRPr="0048054C">
        <w:rPr>
          <w:sz w:val="24"/>
          <w:szCs w:val="24"/>
        </w:rPr>
        <w:t>s</w:t>
      </w:r>
      <w:r w:rsidR="00CE0B8F" w:rsidRPr="0048054C">
        <w:rPr>
          <w:rFonts w:asciiTheme="minorHAnsi" w:hAnsiTheme="minorHAnsi" w:cstheme="minorHAnsi"/>
          <w:sz w:val="24"/>
          <w:szCs w:val="24"/>
        </w:rPr>
        <w:t>trona internetowa prowadzonego</w:t>
      </w:r>
      <w:r w:rsidR="00CE0B8F" w:rsidRPr="0048054C">
        <w:rPr>
          <w:rFonts w:asciiTheme="minorHAnsi" w:hAnsiTheme="minorHAnsi" w:cstheme="minorHAnsi"/>
          <w:spacing w:val="19"/>
          <w:sz w:val="24"/>
          <w:szCs w:val="24"/>
        </w:rPr>
        <w:t xml:space="preserve"> </w:t>
      </w:r>
      <w:r w:rsidR="00CE0B8F" w:rsidRPr="0048054C">
        <w:rPr>
          <w:rFonts w:asciiTheme="minorHAnsi" w:hAnsiTheme="minorHAnsi" w:cstheme="minorHAnsi"/>
          <w:sz w:val="24"/>
          <w:szCs w:val="24"/>
        </w:rPr>
        <w:t>postępowania, na której udostępniane będą zmiany</w:t>
      </w:r>
      <w:r w:rsidR="00CE0B8F" w:rsidRPr="0048054C">
        <w:rPr>
          <w:rFonts w:asciiTheme="minorHAnsi" w:hAnsiTheme="minorHAnsi" w:cstheme="minorHAnsi"/>
          <w:spacing w:val="80"/>
          <w:w w:val="150"/>
          <w:sz w:val="24"/>
          <w:szCs w:val="24"/>
        </w:rPr>
        <w:t xml:space="preserve"> </w:t>
      </w:r>
      <w:r w:rsidR="00B13A02">
        <w:rPr>
          <w:rFonts w:asciiTheme="minorHAnsi" w:hAnsiTheme="minorHAnsi" w:cstheme="minorHAnsi"/>
          <w:spacing w:val="80"/>
          <w:w w:val="150"/>
          <w:sz w:val="24"/>
          <w:szCs w:val="24"/>
        </w:rPr>
        <w:br/>
      </w:r>
      <w:r w:rsidR="00CE0B8F" w:rsidRPr="0048054C">
        <w:rPr>
          <w:rFonts w:asciiTheme="minorHAnsi" w:hAnsiTheme="minorHAnsi" w:cstheme="minorHAnsi"/>
          <w:sz w:val="24"/>
          <w:szCs w:val="24"/>
        </w:rPr>
        <w:t>i</w:t>
      </w:r>
      <w:r w:rsidR="00CE0B8F" w:rsidRPr="0048054C">
        <w:rPr>
          <w:rFonts w:asciiTheme="minorHAnsi" w:hAnsiTheme="minorHAnsi" w:cstheme="minorHAnsi"/>
          <w:spacing w:val="62"/>
          <w:sz w:val="24"/>
          <w:szCs w:val="24"/>
        </w:rPr>
        <w:t xml:space="preserve"> </w:t>
      </w:r>
      <w:r w:rsidR="00CE0B8F" w:rsidRPr="0048054C">
        <w:rPr>
          <w:rFonts w:asciiTheme="minorHAnsi" w:hAnsiTheme="minorHAnsi" w:cstheme="minorHAnsi"/>
          <w:sz w:val="24"/>
          <w:szCs w:val="24"/>
        </w:rPr>
        <w:t>wyjaśnienia</w:t>
      </w:r>
      <w:r w:rsidR="00CE0B8F" w:rsidRPr="0048054C">
        <w:rPr>
          <w:rFonts w:asciiTheme="minorHAnsi" w:hAnsiTheme="minorHAnsi" w:cstheme="minorHAnsi"/>
          <w:spacing w:val="62"/>
          <w:sz w:val="24"/>
          <w:szCs w:val="24"/>
        </w:rPr>
        <w:t xml:space="preserve"> </w:t>
      </w:r>
      <w:r w:rsidR="00CE0B8F" w:rsidRPr="0048054C">
        <w:rPr>
          <w:rFonts w:asciiTheme="minorHAnsi" w:hAnsiTheme="minorHAnsi" w:cstheme="minorHAnsi"/>
          <w:sz w:val="24"/>
          <w:szCs w:val="24"/>
        </w:rPr>
        <w:t>treści</w:t>
      </w:r>
      <w:r w:rsidR="00CE0B8F" w:rsidRPr="0048054C">
        <w:rPr>
          <w:rFonts w:asciiTheme="minorHAnsi" w:hAnsiTheme="minorHAnsi" w:cstheme="minorHAnsi"/>
          <w:spacing w:val="61"/>
          <w:sz w:val="24"/>
          <w:szCs w:val="24"/>
        </w:rPr>
        <w:t xml:space="preserve"> </w:t>
      </w:r>
      <w:r w:rsidR="00CE0B8F" w:rsidRPr="0048054C">
        <w:rPr>
          <w:rFonts w:asciiTheme="minorHAnsi" w:hAnsiTheme="minorHAnsi" w:cstheme="minorHAnsi"/>
          <w:sz w:val="24"/>
          <w:szCs w:val="24"/>
        </w:rPr>
        <w:t>SWZ</w:t>
      </w:r>
      <w:r w:rsidR="00CE0B8F" w:rsidRPr="0048054C">
        <w:rPr>
          <w:rFonts w:asciiTheme="minorHAnsi" w:hAnsiTheme="minorHAnsi" w:cstheme="minorHAnsi"/>
          <w:spacing w:val="61"/>
          <w:sz w:val="24"/>
          <w:szCs w:val="24"/>
        </w:rPr>
        <w:t xml:space="preserve"> </w:t>
      </w:r>
      <w:r w:rsidR="00CE0B8F" w:rsidRPr="0048054C">
        <w:rPr>
          <w:rFonts w:asciiTheme="minorHAnsi" w:hAnsiTheme="minorHAnsi" w:cstheme="minorHAnsi"/>
          <w:sz w:val="24"/>
          <w:szCs w:val="24"/>
        </w:rPr>
        <w:t>oraz</w:t>
      </w:r>
      <w:r w:rsidR="00CE0B8F" w:rsidRPr="0048054C">
        <w:rPr>
          <w:rFonts w:asciiTheme="minorHAnsi" w:hAnsiTheme="minorHAnsi" w:cstheme="minorHAnsi"/>
          <w:spacing w:val="40"/>
          <w:sz w:val="24"/>
          <w:szCs w:val="24"/>
        </w:rPr>
        <w:t xml:space="preserve"> </w:t>
      </w:r>
      <w:r w:rsidR="00CE0B8F" w:rsidRPr="0048054C">
        <w:rPr>
          <w:rFonts w:asciiTheme="minorHAnsi" w:hAnsiTheme="minorHAnsi" w:cstheme="minorHAnsi"/>
          <w:sz w:val="24"/>
          <w:szCs w:val="24"/>
        </w:rPr>
        <w:t>inne</w:t>
      </w:r>
      <w:r w:rsidR="00CE0B8F" w:rsidRPr="0048054C">
        <w:rPr>
          <w:rFonts w:asciiTheme="minorHAnsi" w:hAnsiTheme="minorHAnsi" w:cstheme="minorHAnsi"/>
          <w:spacing w:val="62"/>
          <w:sz w:val="24"/>
          <w:szCs w:val="24"/>
        </w:rPr>
        <w:t xml:space="preserve"> </w:t>
      </w:r>
      <w:r w:rsidR="00CE0B8F" w:rsidRPr="0048054C">
        <w:rPr>
          <w:rFonts w:asciiTheme="minorHAnsi" w:hAnsiTheme="minorHAnsi" w:cstheme="minorHAnsi"/>
          <w:sz w:val="24"/>
          <w:szCs w:val="24"/>
        </w:rPr>
        <w:t>dokumenty</w:t>
      </w:r>
      <w:r w:rsidR="00CE0B8F" w:rsidRPr="0048054C">
        <w:rPr>
          <w:rFonts w:asciiTheme="minorHAnsi" w:hAnsiTheme="minorHAnsi" w:cstheme="minorHAnsi"/>
          <w:spacing w:val="40"/>
          <w:sz w:val="24"/>
          <w:szCs w:val="24"/>
        </w:rPr>
        <w:t xml:space="preserve"> </w:t>
      </w:r>
      <w:r w:rsidR="00CE0B8F" w:rsidRPr="0048054C">
        <w:rPr>
          <w:rFonts w:asciiTheme="minorHAnsi" w:hAnsiTheme="minorHAnsi" w:cstheme="minorHAnsi"/>
          <w:sz w:val="24"/>
          <w:szCs w:val="24"/>
        </w:rPr>
        <w:t>zamówienia</w:t>
      </w:r>
      <w:r w:rsidR="00CE0B8F" w:rsidRPr="0048054C">
        <w:rPr>
          <w:rFonts w:asciiTheme="minorHAnsi" w:hAnsiTheme="minorHAnsi" w:cstheme="minorHAnsi"/>
          <w:spacing w:val="62"/>
          <w:sz w:val="24"/>
          <w:szCs w:val="24"/>
        </w:rPr>
        <w:t xml:space="preserve"> </w:t>
      </w:r>
      <w:r w:rsidR="00CE0B8F" w:rsidRPr="0048054C">
        <w:rPr>
          <w:rFonts w:asciiTheme="minorHAnsi" w:hAnsiTheme="minorHAnsi" w:cstheme="minorHAnsi"/>
          <w:sz w:val="24"/>
          <w:szCs w:val="24"/>
        </w:rPr>
        <w:t>bezpośrednio</w:t>
      </w:r>
      <w:r w:rsidR="00CE0B8F" w:rsidRPr="0048054C">
        <w:rPr>
          <w:rFonts w:asciiTheme="minorHAnsi" w:hAnsiTheme="minorHAnsi" w:cstheme="minorHAnsi"/>
          <w:spacing w:val="61"/>
          <w:sz w:val="24"/>
          <w:szCs w:val="24"/>
        </w:rPr>
        <w:t xml:space="preserve"> </w:t>
      </w:r>
      <w:r w:rsidR="00CE0B8F" w:rsidRPr="0048054C">
        <w:rPr>
          <w:rFonts w:asciiTheme="minorHAnsi" w:hAnsiTheme="minorHAnsi" w:cstheme="minorHAnsi"/>
          <w:sz w:val="24"/>
          <w:szCs w:val="24"/>
        </w:rPr>
        <w:t xml:space="preserve">związane </w:t>
      </w:r>
      <w:r w:rsidR="00B13A02">
        <w:rPr>
          <w:rFonts w:asciiTheme="minorHAnsi" w:hAnsiTheme="minorHAnsi" w:cstheme="minorHAnsi"/>
          <w:sz w:val="24"/>
          <w:szCs w:val="24"/>
        </w:rPr>
        <w:br/>
      </w:r>
      <w:r w:rsidR="00CE0B8F" w:rsidRPr="0048054C">
        <w:rPr>
          <w:rFonts w:asciiTheme="minorHAnsi" w:hAnsiTheme="minorHAnsi" w:cstheme="minorHAnsi"/>
          <w:sz w:val="24"/>
          <w:szCs w:val="24"/>
        </w:rPr>
        <w:t>z postępowaniem o udzielenie zamówienia [URL]:</w:t>
      </w:r>
      <w:r w:rsidRPr="0048054C">
        <w:rPr>
          <w:rFonts w:asciiTheme="minorHAnsi" w:hAnsiTheme="minorHAnsi" w:cstheme="minorHAnsi"/>
          <w:sz w:val="24"/>
          <w:szCs w:val="24"/>
        </w:rPr>
        <w:t xml:space="preserve">  </w:t>
      </w:r>
      <w:hyperlink r:id="rId12" w:history="1">
        <w:r w:rsidR="00FB4C81" w:rsidRPr="005C73FC">
          <w:rPr>
            <w:rStyle w:val="Hipercze"/>
            <w:sz w:val="24"/>
            <w:szCs w:val="24"/>
          </w:rPr>
          <w:t>https://bip.um.sanok.pl/</w:t>
        </w:r>
      </w:hyperlink>
      <w:r w:rsidR="00FB4C81" w:rsidRPr="005C73FC">
        <w:t xml:space="preserve"> </w:t>
      </w:r>
    </w:p>
    <w:bookmarkEnd w:id="0"/>
    <w:p w14:paraId="38FC1123" w14:textId="7CA0893A" w:rsidR="0048054C" w:rsidRPr="007B4325" w:rsidRDefault="007B4325" w:rsidP="0049201F">
      <w:pPr>
        <w:pStyle w:val="Akapitzlist"/>
        <w:numPr>
          <w:ilvl w:val="1"/>
          <w:numId w:val="3"/>
        </w:numPr>
        <w:spacing w:before="120" w:after="120"/>
        <w:ind w:left="567" w:hanging="567"/>
        <w:contextualSpacing w:val="0"/>
        <w:jc w:val="both"/>
        <w:rPr>
          <w:rFonts w:asciiTheme="minorHAnsi" w:hAnsiTheme="minorHAnsi" w:cstheme="minorHAnsi"/>
          <w:sz w:val="24"/>
          <w:szCs w:val="24"/>
        </w:rPr>
      </w:pPr>
      <w:r w:rsidRPr="007B4325">
        <w:rPr>
          <w:rFonts w:asciiTheme="minorHAnsi" w:hAnsiTheme="minorHAnsi" w:cstheme="minorHAnsi"/>
          <w:sz w:val="24"/>
          <w:szCs w:val="24"/>
        </w:rPr>
        <w:t>Tryb udzielenia zamówienia</w:t>
      </w:r>
    </w:p>
    <w:p w14:paraId="2CB8B34C" w14:textId="7EB76D72" w:rsidR="009267E3" w:rsidRDefault="009267E3" w:rsidP="009267E3">
      <w:pPr>
        <w:pStyle w:val="Tekstpodstawowy"/>
        <w:spacing w:before="120" w:line="276" w:lineRule="auto"/>
        <w:ind w:left="567"/>
        <w:jc w:val="both"/>
        <w:rPr>
          <w:rFonts w:asciiTheme="minorHAnsi" w:hAnsiTheme="minorHAnsi" w:cstheme="minorHAnsi"/>
        </w:rPr>
      </w:pPr>
      <w:r w:rsidRPr="009267E3">
        <w:rPr>
          <w:rFonts w:asciiTheme="minorHAnsi" w:hAnsiTheme="minorHAnsi" w:cstheme="minorHAnsi"/>
        </w:rPr>
        <w:t xml:space="preserve">Niniejsze postępowanie o udzielenie zamówienia publicznego prowadzone jest w trybie podstawowym, w którym w odpowiedzi na ogłoszenie o zamówieniu oferty mogą składać wszyscy zainteresowani Wykonawcy, a następnie Zamawiający wybiera najkorzystniejszą ofertę </w:t>
      </w:r>
      <w:r w:rsidR="00FB4C81">
        <w:rPr>
          <w:rFonts w:asciiTheme="minorHAnsi" w:hAnsiTheme="minorHAnsi" w:cstheme="minorHAnsi"/>
        </w:rPr>
        <w:t>z możliwością</w:t>
      </w:r>
      <w:r w:rsidRPr="009267E3">
        <w:rPr>
          <w:rFonts w:asciiTheme="minorHAnsi" w:hAnsiTheme="minorHAnsi" w:cstheme="minorHAnsi"/>
        </w:rPr>
        <w:t xml:space="preserve"> przeprowadzenia negocjacji (art. 275 pkt </w:t>
      </w:r>
      <w:r w:rsidR="00FB4C81">
        <w:rPr>
          <w:rFonts w:asciiTheme="minorHAnsi" w:hAnsiTheme="minorHAnsi" w:cstheme="minorHAnsi"/>
        </w:rPr>
        <w:t>2</w:t>
      </w:r>
      <w:r w:rsidRPr="009267E3">
        <w:rPr>
          <w:rFonts w:asciiTheme="minorHAnsi" w:hAnsiTheme="minorHAnsi" w:cstheme="minorHAnsi"/>
        </w:rPr>
        <w:t xml:space="preserve"> ustawy Pzp). </w:t>
      </w:r>
    </w:p>
    <w:p w14:paraId="23F6A0A3" w14:textId="4C363466" w:rsidR="0048054C" w:rsidRPr="007B4325" w:rsidRDefault="007B4325" w:rsidP="0049201F">
      <w:pPr>
        <w:pStyle w:val="Akapitzlist"/>
        <w:numPr>
          <w:ilvl w:val="1"/>
          <w:numId w:val="3"/>
        </w:numPr>
        <w:spacing w:before="120" w:after="120"/>
        <w:ind w:left="567" w:hanging="567"/>
        <w:contextualSpacing w:val="0"/>
        <w:rPr>
          <w:rFonts w:asciiTheme="minorHAnsi" w:hAnsiTheme="minorHAnsi" w:cstheme="minorHAnsi"/>
          <w:sz w:val="24"/>
          <w:szCs w:val="24"/>
        </w:rPr>
      </w:pPr>
      <w:r w:rsidRPr="007B4325">
        <w:rPr>
          <w:rFonts w:asciiTheme="minorHAnsi" w:hAnsiTheme="minorHAnsi" w:cstheme="minorHAnsi"/>
          <w:sz w:val="24"/>
          <w:szCs w:val="24"/>
        </w:rPr>
        <w:t xml:space="preserve">Wartość zamówienia  </w:t>
      </w:r>
    </w:p>
    <w:p w14:paraId="7D957E9E" w14:textId="7D7F0DBC" w:rsidR="009267E3" w:rsidRDefault="009267E3" w:rsidP="009267E3">
      <w:pPr>
        <w:pStyle w:val="Tekstpodstawowy"/>
        <w:spacing w:before="120" w:line="276" w:lineRule="auto"/>
        <w:ind w:left="567"/>
        <w:jc w:val="both"/>
        <w:rPr>
          <w:rFonts w:asciiTheme="minorHAnsi" w:hAnsiTheme="minorHAnsi" w:cstheme="minorHAnsi"/>
        </w:rPr>
      </w:pPr>
      <w:r w:rsidRPr="009267E3">
        <w:rPr>
          <w:rFonts w:asciiTheme="minorHAnsi" w:hAnsiTheme="minorHAnsi" w:cstheme="minorHAnsi"/>
        </w:rPr>
        <w:t>Niniejsze</w:t>
      </w:r>
      <w:r w:rsidRPr="009267E3">
        <w:rPr>
          <w:rFonts w:asciiTheme="minorHAnsi" w:hAnsiTheme="minorHAnsi" w:cstheme="minorHAnsi"/>
          <w:spacing w:val="-3"/>
        </w:rPr>
        <w:t xml:space="preserve"> </w:t>
      </w:r>
      <w:r w:rsidRPr="009267E3">
        <w:rPr>
          <w:rFonts w:asciiTheme="minorHAnsi" w:hAnsiTheme="minorHAnsi" w:cstheme="minorHAnsi"/>
        </w:rPr>
        <w:t>zamówienie</w:t>
      </w:r>
      <w:r w:rsidRPr="009267E3">
        <w:rPr>
          <w:rFonts w:asciiTheme="minorHAnsi" w:hAnsiTheme="minorHAnsi" w:cstheme="minorHAnsi"/>
          <w:spacing w:val="-4"/>
        </w:rPr>
        <w:t xml:space="preserve"> </w:t>
      </w:r>
      <w:r w:rsidRPr="009267E3">
        <w:rPr>
          <w:rFonts w:asciiTheme="minorHAnsi" w:hAnsiTheme="minorHAnsi" w:cstheme="minorHAnsi"/>
        </w:rPr>
        <w:t>jest</w:t>
      </w:r>
      <w:r w:rsidRPr="009267E3">
        <w:rPr>
          <w:rFonts w:asciiTheme="minorHAnsi" w:hAnsiTheme="minorHAnsi" w:cstheme="minorHAnsi"/>
          <w:spacing w:val="-3"/>
        </w:rPr>
        <w:t xml:space="preserve"> </w:t>
      </w:r>
      <w:r w:rsidRPr="009267E3">
        <w:rPr>
          <w:rFonts w:asciiTheme="minorHAnsi" w:hAnsiTheme="minorHAnsi" w:cstheme="minorHAnsi"/>
        </w:rPr>
        <w:t>zamówieniem</w:t>
      </w:r>
      <w:r w:rsidRPr="009267E3">
        <w:rPr>
          <w:rFonts w:asciiTheme="minorHAnsi" w:hAnsiTheme="minorHAnsi" w:cstheme="minorHAnsi"/>
          <w:spacing w:val="-3"/>
        </w:rPr>
        <w:t xml:space="preserve"> </w:t>
      </w:r>
      <w:r w:rsidRPr="009267E3">
        <w:rPr>
          <w:rFonts w:asciiTheme="minorHAnsi" w:hAnsiTheme="minorHAnsi" w:cstheme="minorHAnsi"/>
        </w:rPr>
        <w:t>klasycznym</w:t>
      </w:r>
      <w:r w:rsidRPr="009267E3">
        <w:rPr>
          <w:rFonts w:asciiTheme="minorHAnsi" w:hAnsiTheme="minorHAnsi" w:cstheme="minorHAnsi"/>
          <w:spacing w:val="-1"/>
        </w:rPr>
        <w:t xml:space="preserve"> </w:t>
      </w:r>
      <w:r w:rsidRPr="009267E3">
        <w:rPr>
          <w:rFonts w:asciiTheme="minorHAnsi" w:hAnsiTheme="minorHAnsi" w:cstheme="minorHAnsi"/>
        </w:rPr>
        <w:t>w</w:t>
      </w:r>
      <w:r w:rsidRPr="009267E3">
        <w:rPr>
          <w:rFonts w:asciiTheme="minorHAnsi" w:hAnsiTheme="minorHAnsi" w:cstheme="minorHAnsi"/>
          <w:spacing w:val="-4"/>
        </w:rPr>
        <w:t xml:space="preserve"> </w:t>
      </w:r>
      <w:r w:rsidRPr="009267E3">
        <w:rPr>
          <w:rFonts w:asciiTheme="minorHAnsi" w:hAnsiTheme="minorHAnsi" w:cstheme="minorHAnsi"/>
        </w:rPr>
        <w:t>rozumieniu</w:t>
      </w:r>
      <w:r w:rsidRPr="009267E3">
        <w:rPr>
          <w:rFonts w:asciiTheme="minorHAnsi" w:hAnsiTheme="minorHAnsi" w:cstheme="minorHAnsi"/>
          <w:spacing w:val="-3"/>
        </w:rPr>
        <w:t xml:space="preserve"> </w:t>
      </w:r>
      <w:r w:rsidRPr="009267E3">
        <w:rPr>
          <w:rFonts w:asciiTheme="minorHAnsi" w:hAnsiTheme="minorHAnsi" w:cstheme="minorHAnsi"/>
        </w:rPr>
        <w:t>art.</w:t>
      </w:r>
      <w:r w:rsidRPr="009267E3">
        <w:rPr>
          <w:rFonts w:asciiTheme="minorHAnsi" w:hAnsiTheme="minorHAnsi" w:cstheme="minorHAnsi"/>
          <w:spacing w:val="-2"/>
        </w:rPr>
        <w:t xml:space="preserve"> </w:t>
      </w:r>
      <w:r w:rsidRPr="009267E3">
        <w:rPr>
          <w:rFonts w:asciiTheme="minorHAnsi" w:hAnsiTheme="minorHAnsi" w:cstheme="minorHAnsi"/>
        </w:rPr>
        <w:t>7</w:t>
      </w:r>
      <w:r w:rsidRPr="009267E3">
        <w:rPr>
          <w:rFonts w:asciiTheme="minorHAnsi" w:hAnsiTheme="minorHAnsi" w:cstheme="minorHAnsi"/>
          <w:spacing w:val="-4"/>
        </w:rPr>
        <w:t xml:space="preserve"> </w:t>
      </w:r>
      <w:r w:rsidRPr="009267E3">
        <w:rPr>
          <w:rFonts w:asciiTheme="minorHAnsi" w:hAnsiTheme="minorHAnsi" w:cstheme="minorHAnsi"/>
        </w:rPr>
        <w:t>pkt</w:t>
      </w:r>
      <w:r w:rsidRPr="009267E3">
        <w:rPr>
          <w:rFonts w:asciiTheme="minorHAnsi" w:hAnsiTheme="minorHAnsi" w:cstheme="minorHAnsi"/>
          <w:spacing w:val="-3"/>
        </w:rPr>
        <w:t xml:space="preserve"> </w:t>
      </w:r>
      <w:r w:rsidRPr="009267E3">
        <w:rPr>
          <w:rFonts w:asciiTheme="minorHAnsi" w:hAnsiTheme="minorHAnsi" w:cstheme="minorHAnsi"/>
        </w:rPr>
        <w:t>33</w:t>
      </w:r>
      <w:r w:rsidRPr="009267E3">
        <w:rPr>
          <w:rFonts w:asciiTheme="minorHAnsi" w:hAnsiTheme="minorHAnsi" w:cstheme="minorHAnsi"/>
          <w:spacing w:val="-1"/>
        </w:rPr>
        <w:t xml:space="preserve"> </w:t>
      </w:r>
      <w:r w:rsidRPr="009267E3">
        <w:rPr>
          <w:rFonts w:asciiTheme="minorHAnsi" w:hAnsiTheme="minorHAnsi" w:cstheme="minorHAnsi"/>
        </w:rPr>
        <w:t>ustawy Pzp.</w:t>
      </w:r>
      <w:r w:rsidRPr="009267E3">
        <w:rPr>
          <w:rFonts w:asciiTheme="minorHAnsi" w:hAnsiTheme="minorHAnsi" w:cstheme="minorHAnsi"/>
          <w:spacing w:val="-4"/>
        </w:rPr>
        <w:t xml:space="preserve"> </w:t>
      </w:r>
      <w:r w:rsidRPr="009267E3">
        <w:rPr>
          <w:rFonts w:asciiTheme="minorHAnsi" w:hAnsiTheme="minorHAnsi" w:cstheme="minorHAnsi"/>
        </w:rPr>
        <w:t>Wartość</w:t>
      </w:r>
      <w:r w:rsidRPr="009267E3">
        <w:rPr>
          <w:rFonts w:asciiTheme="minorHAnsi" w:hAnsiTheme="minorHAnsi" w:cstheme="minorHAnsi"/>
          <w:spacing w:val="-6"/>
        </w:rPr>
        <w:t xml:space="preserve"> </w:t>
      </w:r>
      <w:r w:rsidRPr="00C831B1">
        <w:rPr>
          <w:rFonts w:asciiTheme="minorHAnsi" w:hAnsiTheme="minorHAnsi" w:cstheme="minorHAnsi"/>
        </w:rPr>
        <w:t>zamówienia</w:t>
      </w:r>
      <w:r w:rsidRPr="00C831B1">
        <w:rPr>
          <w:rFonts w:asciiTheme="minorHAnsi" w:hAnsiTheme="minorHAnsi" w:cstheme="minorHAnsi"/>
          <w:spacing w:val="-3"/>
        </w:rPr>
        <w:t xml:space="preserve"> </w:t>
      </w:r>
      <w:r w:rsidRPr="00C831B1">
        <w:rPr>
          <w:rFonts w:asciiTheme="minorHAnsi" w:hAnsiTheme="minorHAnsi" w:cstheme="minorHAnsi"/>
        </w:rPr>
        <w:t>nie</w:t>
      </w:r>
      <w:r w:rsidRPr="00C831B1">
        <w:rPr>
          <w:rFonts w:asciiTheme="minorHAnsi" w:hAnsiTheme="minorHAnsi" w:cstheme="minorHAnsi"/>
          <w:spacing w:val="-5"/>
        </w:rPr>
        <w:t xml:space="preserve"> </w:t>
      </w:r>
      <w:r w:rsidRPr="00C831B1">
        <w:rPr>
          <w:rFonts w:asciiTheme="minorHAnsi" w:hAnsiTheme="minorHAnsi" w:cstheme="minorHAnsi"/>
        </w:rPr>
        <w:t>przekracza</w:t>
      </w:r>
      <w:r w:rsidRPr="00C831B1">
        <w:rPr>
          <w:rFonts w:asciiTheme="minorHAnsi" w:hAnsiTheme="minorHAnsi" w:cstheme="minorHAnsi"/>
          <w:spacing w:val="-4"/>
        </w:rPr>
        <w:t xml:space="preserve"> </w:t>
      </w:r>
      <w:r w:rsidRPr="00C831B1">
        <w:rPr>
          <w:rFonts w:asciiTheme="minorHAnsi" w:hAnsiTheme="minorHAnsi" w:cstheme="minorHAnsi"/>
        </w:rPr>
        <w:t>progów</w:t>
      </w:r>
      <w:r w:rsidRPr="00C831B1">
        <w:rPr>
          <w:rFonts w:asciiTheme="minorHAnsi" w:hAnsiTheme="minorHAnsi" w:cstheme="minorHAnsi"/>
          <w:spacing w:val="-5"/>
        </w:rPr>
        <w:t xml:space="preserve"> </w:t>
      </w:r>
      <w:r w:rsidRPr="00C831B1">
        <w:rPr>
          <w:rFonts w:asciiTheme="minorHAnsi" w:hAnsiTheme="minorHAnsi" w:cstheme="minorHAnsi"/>
        </w:rPr>
        <w:t>unijnych</w:t>
      </w:r>
      <w:r w:rsidRPr="009267E3">
        <w:rPr>
          <w:rFonts w:asciiTheme="minorHAnsi" w:hAnsiTheme="minorHAnsi" w:cstheme="minorHAnsi"/>
          <w:b/>
          <w:spacing w:val="-2"/>
        </w:rPr>
        <w:t xml:space="preserve"> </w:t>
      </w:r>
      <w:r w:rsidRPr="009267E3">
        <w:rPr>
          <w:rFonts w:asciiTheme="minorHAnsi" w:hAnsiTheme="minorHAnsi" w:cstheme="minorHAnsi"/>
        </w:rPr>
        <w:t>w</w:t>
      </w:r>
      <w:r w:rsidRPr="009267E3">
        <w:rPr>
          <w:rFonts w:asciiTheme="minorHAnsi" w:hAnsiTheme="minorHAnsi" w:cstheme="minorHAnsi"/>
          <w:spacing w:val="-9"/>
        </w:rPr>
        <w:t xml:space="preserve"> </w:t>
      </w:r>
      <w:r w:rsidRPr="009267E3">
        <w:rPr>
          <w:rFonts w:asciiTheme="minorHAnsi" w:hAnsiTheme="minorHAnsi" w:cstheme="minorHAnsi"/>
        </w:rPr>
        <w:t>rozumieniu</w:t>
      </w:r>
      <w:r w:rsidRPr="009267E3">
        <w:rPr>
          <w:rFonts w:asciiTheme="minorHAnsi" w:hAnsiTheme="minorHAnsi" w:cstheme="minorHAnsi"/>
          <w:spacing w:val="-5"/>
        </w:rPr>
        <w:t xml:space="preserve"> </w:t>
      </w:r>
      <w:r w:rsidRPr="009267E3">
        <w:rPr>
          <w:rFonts w:asciiTheme="minorHAnsi" w:hAnsiTheme="minorHAnsi" w:cstheme="minorHAnsi"/>
        </w:rPr>
        <w:t>art.</w:t>
      </w:r>
      <w:r w:rsidRPr="009267E3">
        <w:rPr>
          <w:rFonts w:asciiTheme="minorHAnsi" w:hAnsiTheme="minorHAnsi" w:cstheme="minorHAnsi"/>
          <w:spacing w:val="-4"/>
        </w:rPr>
        <w:t xml:space="preserve"> </w:t>
      </w:r>
      <w:r w:rsidRPr="009267E3">
        <w:rPr>
          <w:rFonts w:asciiTheme="minorHAnsi" w:hAnsiTheme="minorHAnsi" w:cstheme="minorHAnsi"/>
        </w:rPr>
        <w:t>3</w:t>
      </w:r>
      <w:r w:rsidRPr="009267E3">
        <w:rPr>
          <w:rFonts w:asciiTheme="minorHAnsi" w:hAnsiTheme="minorHAnsi" w:cstheme="minorHAnsi"/>
          <w:spacing w:val="-6"/>
        </w:rPr>
        <w:t xml:space="preserve"> </w:t>
      </w:r>
      <w:r w:rsidRPr="009267E3">
        <w:rPr>
          <w:rFonts w:asciiTheme="minorHAnsi" w:hAnsiTheme="minorHAnsi" w:cstheme="minorHAnsi"/>
        </w:rPr>
        <w:t xml:space="preserve">ustawy </w:t>
      </w:r>
      <w:r w:rsidRPr="009267E3">
        <w:rPr>
          <w:rFonts w:asciiTheme="minorHAnsi" w:hAnsiTheme="minorHAnsi" w:cstheme="minorHAnsi"/>
          <w:spacing w:val="-4"/>
        </w:rPr>
        <w:t>Pzp</w:t>
      </w:r>
      <w:r>
        <w:rPr>
          <w:rFonts w:asciiTheme="minorHAnsi" w:hAnsiTheme="minorHAnsi" w:cstheme="minorHAnsi"/>
        </w:rPr>
        <w:t>.</w:t>
      </w:r>
    </w:p>
    <w:p w14:paraId="60F610C9" w14:textId="0C2D362D" w:rsidR="009267E3" w:rsidRPr="007B4325" w:rsidRDefault="007B4325" w:rsidP="0049201F">
      <w:pPr>
        <w:pStyle w:val="Tekstpodstawowy"/>
        <w:numPr>
          <w:ilvl w:val="1"/>
          <w:numId w:val="3"/>
        </w:numPr>
        <w:spacing w:before="120" w:line="276" w:lineRule="auto"/>
        <w:ind w:left="567" w:hanging="567"/>
        <w:jc w:val="both"/>
        <w:rPr>
          <w:rFonts w:asciiTheme="minorHAnsi" w:hAnsiTheme="minorHAnsi" w:cstheme="minorHAnsi"/>
        </w:rPr>
      </w:pPr>
      <w:r w:rsidRPr="007B4325">
        <w:rPr>
          <w:rFonts w:asciiTheme="minorHAnsi" w:hAnsiTheme="minorHAnsi" w:cstheme="minorHAnsi"/>
        </w:rPr>
        <w:t>Słownik</w:t>
      </w:r>
      <w:r w:rsidR="00F37C4B">
        <w:rPr>
          <w:rFonts w:asciiTheme="minorHAnsi" w:hAnsiTheme="minorHAnsi" w:cstheme="minorHAnsi"/>
        </w:rPr>
        <w:t xml:space="preserve"> pojęć:</w:t>
      </w:r>
    </w:p>
    <w:p w14:paraId="70112ECF" w14:textId="77777777" w:rsidR="005F375B" w:rsidRPr="005D3605" w:rsidRDefault="005F375B" w:rsidP="00455AB7">
      <w:pPr>
        <w:pStyle w:val="Tekstpodstawowy"/>
        <w:spacing w:before="120"/>
        <w:ind w:left="839" w:hanging="272"/>
        <w:rPr>
          <w:rFonts w:asciiTheme="minorHAnsi" w:hAnsiTheme="minorHAnsi" w:cstheme="minorHAnsi"/>
        </w:rPr>
      </w:pPr>
      <w:r w:rsidRPr="005D3605">
        <w:rPr>
          <w:rFonts w:asciiTheme="minorHAnsi" w:hAnsiTheme="minorHAnsi" w:cstheme="minorHAnsi"/>
        </w:rPr>
        <w:t>Użyte</w:t>
      </w:r>
      <w:r w:rsidRPr="005D3605">
        <w:rPr>
          <w:rFonts w:asciiTheme="minorHAnsi" w:hAnsiTheme="minorHAnsi" w:cstheme="minorHAnsi"/>
          <w:spacing w:val="-7"/>
        </w:rPr>
        <w:t xml:space="preserve"> </w:t>
      </w:r>
      <w:r w:rsidRPr="005D3605">
        <w:rPr>
          <w:rFonts w:asciiTheme="minorHAnsi" w:hAnsiTheme="minorHAnsi" w:cstheme="minorHAnsi"/>
        </w:rPr>
        <w:t>w</w:t>
      </w:r>
      <w:r w:rsidRPr="005D3605">
        <w:rPr>
          <w:rFonts w:asciiTheme="minorHAnsi" w:hAnsiTheme="minorHAnsi" w:cstheme="minorHAnsi"/>
          <w:spacing w:val="-6"/>
        </w:rPr>
        <w:t xml:space="preserve"> </w:t>
      </w:r>
      <w:r w:rsidRPr="005D3605">
        <w:rPr>
          <w:rFonts w:asciiTheme="minorHAnsi" w:hAnsiTheme="minorHAnsi" w:cstheme="minorHAnsi"/>
        </w:rPr>
        <w:t>niniejszej</w:t>
      </w:r>
      <w:r w:rsidRPr="005D3605">
        <w:rPr>
          <w:rFonts w:asciiTheme="minorHAnsi" w:hAnsiTheme="minorHAnsi" w:cstheme="minorHAnsi"/>
          <w:spacing w:val="-3"/>
        </w:rPr>
        <w:t xml:space="preserve"> </w:t>
      </w:r>
      <w:r w:rsidRPr="005D3605">
        <w:rPr>
          <w:rFonts w:asciiTheme="minorHAnsi" w:hAnsiTheme="minorHAnsi" w:cstheme="minorHAnsi"/>
        </w:rPr>
        <w:t>SWZ</w:t>
      </w:r>
      <w:r w:rsidRPr="005D3605">
        <w:rPr>
          <w:rFonts w:asciiTheme="minorHAnsi" w:hAnsiTheme="minorHAnsi" w:cstheme="minorHAnsi"/>
          <w:spacing w:val="-7"/>
        </w:rPr>
        <w:t xml:space="preserve"> </w:t>
      </w:r>
      <w:r w:rsidRPr="005D3605">
        <w:rPr>
          <w:rFonts w:asciiTheme="minorHAnsi" w:hAnsiTheme="minorHAnsi" w:cstheme="minorHAnsi"/>
        </w:rPr>
        <w:t>(oraz</w:t>
      </w:r>
      <w:r w:rsidRPr="005D3605">
        <w:rPr>
          <w:rFonts w:asciiTheme="minorHAnsi" w:hAnsiTheme="minorHAnsi" w:cstheme="minorHAnsi"/>
          <w:spacing w:val="-4"/>
        </w:rPr>
        <w:t xml:space="preserve"> </w:t>
      </w:r>
      <w:r w:rsidRPr="005D3605">
        <w:rPr>
          <w:rFonts w:asciiTheme="minorHAnsi" w:hAnsiTheme="minorHAnsi" w:cstheme="minorHAnsi"/>
        </w:rPr>
        <w:t>w</w:t>
      </w:r>
      <w:r w:rsidRPr="005D3605">
        <w:rPr>
          <w:rFonts w:asciiTheme="minorHAnsi" w:hAnsiTheme="minorHAnsi" w:cstheme="minorHAnsi"/>
          <w:spacing w:val="-7"/>
        </w:rPr>
        <w:t xml:space="preserve"> </w:t>
      </w:r>
      <w:r w:rsidRPr="005D3605">
        <w:rPr>
          <w:rFonts w:asciiTheme="minorHAnsi" w:hAnsiTheme="minorHAnsi" w:cstheme="minorHAnsi"/>
        </w:rPr>
        <w:t>załącznikach)</w:t>
      </w:r>
      <w:r w:rsidRPr="005D3605">
        <w:rPr>
          <w:rFonts w:asciiTheme="minorHAnsi" w:hAnsiTheme="minorHAnsi" w:cstheme="minorHAnsi"/>
          <w:spacing w:val="-5"/>
        </w:rPr>
        <w:t xml:space="preserve"> </w:t>
      </w:r>
      <w:r w:rsidRPr="005D3605">
        <w:rPr>
          <w:rFonts w:asciiTheme="minorHAnsi" w:hAnsiTheme="minorHAnsi" w:cstheme="minorHAnsi"/>
        </w:rPr>
        <w:t>terminy</w:t>
      </w:r>
      <w:r w:rsidRPr="005D3605">
        <w:rPr>
          <w:rFonts w:asciiTheme="minorHAnsi" w:hAnsiTheme="minorHAnsi" w:cstheme="minorHAnsi"/>
          <w:spacing w:val="-5"/>
        </w:rPr>
        <w:t xml:space="preserve"> </w:t>
      </w:r>
      <w:r w:rsidRPr="005D3605">
        <w:rPr>
          <w:rFonts w:asciiTheme="minorHAnsi" w:hAnsiTheme="minorHAnsi" w:cstheme="minorHAnsi"/>
        </w:rPr>
        <w:t>mają</w:t>
      </w:r>
      <w:r w:rsidRPr="005D3605">
        <w:rPr>
          <w:rFonts w:asciiTheme="minorHAnsi" w:hAnsiTheme="minorHAnsi" w:cstheme="minorHAnsi"/>
          <w:spacing w:val="-6"/>
        </w:rPr>
        <w:t xml:space="preserve"> </w:t>
      </w:r>
      <w:r w:rsidRPr="005D3605">
        <w:rPr>
          <w:rFonts w:asciiTheme="minorHAnsi" w:hAnsiTheme="minorHAnsi" w:cstheme="minorHAnsi"/>
        </w:rPr>
        <w:t>następujące</w:t>
      </w:r>
      <w:r w:rsidRPr="005D3605">
        <w:rPr>
          <w:rFonts w:asciiTheme="minorHAnsi" w:hAnsiTheme="minorHAnsi" w:cstheme="minorHAnsi"/>
          <w:spacing w:val="-4"/>
        </w:rPr>
        <w:t xml:space="preserve"> </w:t>
      </w:r>
      <w:r w:rsidRPr="005D3605">
        <w:rPr>
          <w:rFonts w:asciiTheme="minorHAnsi" w:hAnsiTheme="minorHAnsi" w:cstheme="minorHAnsi"/>
          <w:spacing w:val="-2"/>
        </w:rPr>
        <w:t>znaczenie:</w:t>
      </w:r>
    </w:p>
    <w:p w14:paraId="36963C3E" w14:textId="329CBC0D" w:rsidR="005F375B" w:rsidRPr="005D3605" w:rsidRDefault="005F375B" w:rsidP="0049201F">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5D3605">
        <w:rPr>
          <w:rFonts w:asciiTheme="minorHAnsi" w:hAnsiTheme="minorHAnsi" w:cstheme="minorHAnsi"/>
          <w:sz w:val="24"/>
          <w:szCs w:val="24"/>
        </w:rPr>
        <w:t>„</w:t>
      </w:r>
      <w:r w:rsidRPr="008D2285">
        <w:rPr>
          <w:rFonts w:asciiTheme="minorHAnsi" w:hAnsiTheme="minorHAnsi" w:cstheme="minorHAnsi"/>
          <w:i/>
          <w:iCs/>
          <w:sz w:val="24"/>
          <w:szCs w:val="24"/>
        </w:rPr>
        <w:t>ustawa</w:t>
      </w:r>
      <w:r w:rsidR="00455AB7" w:rsidRPr="008D2285">
        <w:rPr>
          <w:rFonts w:asciiTheme="minorHAnsi" w:hAnsiTheme="minorHAnsi" w:cstheme="minorHAnsi"/>
          <w:i/>
          <w:iCs/>
          <w:sz w:val="24"/>
          <w:szCs w:val="24"/>
        </w:rPr>
        <w:t xml:space="preserve"> Pzp</w:t>
      </w:r>
      <w:r w:rsidRPr="005D3605">
        <w:rPr>
          <w:rFonts w:asciiTheme="minorHAnsi" w:hAnsiTheme="minorHAnsi" w:cstheme="minorHAnsi"/>
          <w:sz w:val="24"/>
          <w:szCs w:val="24"/>
        </w:rPr>
        <w:t>”</w:t>
      </w:r>
      <w:r w:rsidRPr="005D3605">
        <w:rPr>
          <w:rFonts w:asciiTheme="minorHAnsi" w:hAnsiTheme="minorHAnsi" w:cstheme="minorHAnsi"/>
          <w:spacing w:val="72"/>
          <w:sz w:val="24"/>
          <w:szCs w:val="24"/>
        </w:rPr>
        <w:t xml:space="preserve"> </w:t>
      </w:r>
      <w:r w:rsidRPr="005D3605">
        <w:rPr>
          <w:rFonts w:asciiTheme="minorHAnsi" w:hAnsiTheme="minorHAnsi" w:cstheme="minorHAnsi"/>
          <w:sz w:val="24"/>
          <w:szCs w:val="24"/>
        </w:rPr>
        <w:t>–</w:t>
      </w:r>
      <w:r w:rsidRPr="005D3605">
        <w:rPr>
          <w:rFonts w:asciiTheme="minorHAnsi" w:hAnsiTheme="minorHAnsi" w:cstheme="minorHAnsi"/>
          <w:spacing w:val="72"/>
          <w:sz w:val="24"/>
          <w:szCs w:val="24"/>
        </w:rPr>
        <w:t xml:space="preserve"> </w:t>
      </w:r>
      <w:r w:rsidRPr="005D3605">
        <w:rPr>
          <w:rFonts w:asciiTheme="minorHAnsi" w:hAnsiTheme="minorHAnsi" w:cstheme="minorHAnsi"/>
          <w:sz w:val="24"/>
          <w:szCs w:val="24"/>
        </w:rPr>
        <w:t>ustawa</w:t>
      </w:r>
      <w:r w:rsidRPr="005D3605">
        <w:rPr>
          <w:rFonts w:asciiTheme="minorHAnsi" w:hAnsiTheme="minorHAnsi" w:cstheme="minorHAnsi"/>
          <w:spacing w:val="71"/>
          <w:sz w:val="24"/>
          <w:szCs w:val="24"/>
        </w:rPr>
        <w:t xml:space="preserve"> </w:t>
      </w:r>
      <w:r w:rsidRPr="005D3605">
        <w:rPr>
          <w:rFonts w:asciiTheme="minorHAnsi" w:hAnsiTheme="minorHAnsi" w:cstheme="minorHAnsi"/>
          <w:sz w:val="24"/>
          <w:szCs w:val="24"/>
        </w:rPr>
        <w:t>z</w:t>
      </w:r>
      <w:r w:rsidRPr="005D3605">
        <w:rPr>
          <w:rFonts w:asciiTheme="minorHAnsi" w:hAnsiTheme="minorHAnsi" w:cstheme="minorHAnsi"/>
          <w:spacing w:val="70"/>
          <w:sz w:val="24"/>
          <w:szCs w:val="24"/>
        </w:rPr>
        <w:t xml:space="preserve"> </w:t>
      </w:r>
      <w:r w:rsidRPr="005D3605">
        <w:rPr>
          <w:rFonts w:asciiTheme="minorHAnsi" w:hAnsiTheme="minorHAnsi" w:cstheme="minorHAnsi"/>
          <w:sz w:val="24"/>
          <w:szCs w:val="24"/>
        </w:rPr>
        <w:t>dnia</w:t>
      </w:r>
      <w:r w:rsidRPr="005D3605">
        <w:rPr>
          <w:rFonts w:asciiTheme="minorHAnsi" w:hAnsiTheme="minorHAnsi" w:cstheme="minorHAnsi"/>
          <w:spacing w:val="71"/>
          <w:sz w:val="24"/>
          <w:szCs w:val="24"/>
        </w:rPr>
        <w:t xml:space="preserve"> </w:t>
      </w:r>
      <w:r w:rsidRPr="005D3605">
        <w:rPr>
          <w:rFonts w:asciiTheme="minorHAnsi" w:hAnsiTheme="minorHAnsi" w:cstheme="minorHAnsi"/>
          <w:sz w:val="24"/>
          <w:szCs w:val="24"/>
        </w:rPr>
        <w:t>11</w:t>
      </w:r>
      <w:r w:rsidRPr="005D3605">
        <w:rPr>
          <w:rFonts w:asciiTheme="minorHAnsi" w:hAnsiTheme="minorHAnsi" w:cstheme="minorHAnsi"/>
          <w:spacing w:val="70"/>
          <w:sz w:val="24"/>
          <w:szCs w:val="24"/>
        </w:rPr>
        <w:t xml:space="preserve"> </w:t>
      </w:r>
      <w:r w:rsidRPr="005D3605">
        <w:rPr>
          <w:rFonts w:asciiTheme="minorHAnsi" w:hAnsiTheme="minorHAnsi" w:cstheme="minorHAnsi"/>
          <w:sz w:val="24"/>
          <w:szCs w:val="24"/>
        </w:rPr>
        <w:t>września</w:t>
      </w:r>
      <w:r w:rsidRPr="005D3605">
        <w:rPr>
          <w:rFonts w:asciiTheme="minorHAnsi" w:hAnsiTheme="minorHAnsi" w:cstheme="minorHAnsi"/>
          <w:spacing w:val="72"/>
          <w:sz w:val="24"/>
          <w:szCs w:val="24"/>
        </w:rPr>
        <w:t xml:space="preserve"> </w:t>
      </w:r>
      <w:r w:rsidRPr="005D3605">
        <w:rPr>
          <w:rFonts w:asciiTheme="minorHAnsi" w:hAnsiTheme="minorHAnsi" w:cstheme="minorHAnsi"/>
          <w:sz w:val="24"/>
          <w:szCs w:val="24"/>
        </w:rPr>
        <w:t>2019</w:t>
      </w:r>
      <w:r w:rsidRPr="005D3605">
        <w:rPr>
          <w:rFonts w:asciiTheme="minorHAnsi" w:hAnsiTheme="minorHAnsi" w:cstheme="minorHAnsi"/>
          <w:spacing w:val="70"/>
          <w:sz w:val="24"/>
          <w:szCs w:val="24"/>
        </w:rPr>
        <w:t xml:space="preserve"> </w:t>
      </w:r>
      <w:r w:rsidRPr="005D3605">
        <w:rPr>
          <w:rFonts w:asciiTheme="minorHAnsi" w:hAnsiTheme="minorHAnsi" w:cstheme="minorHAnsi"/>
          <w:sz w:val="24"/>
          <w:szCs w:val="24"/>
        </w:rPr>
        <w:t>r.</w:t>
      </w:r>
      <w:r w:rsidRPr="005D3605">
        <w:rPr>
          <w:rFonts w:asciiTheme="minorHAnsi" w:hAnsiTheme="minorHAnsi" w:cstheme="minorHAnsi"/>
          <w:spacing w:val="72"/>
          <w:sz w:val="24"/>
          <w:szCs w:val="24"/>
        </w:rPr>
        <w:t xml:space="preserve"> </w:t>
      </w:r>
      <w:r w:rsidRPr="005D3605">
        <w:rPr>
          <w:rFonts w:asciiTheme="minorHAnsi" w:hAnsiTheme="minorHAnsi" w:cstheme="minorHAnsi"/>
          <w:sz w:val="24"/>
          <w:szCs w:val="24"/>
        </w:rPr>
        <w:t>Prawo</w:t>
      </w:r>
      <w:r w:rsidRPr="005D3605">
        <w:rPr>
          <w:rFonts w:asciiTheme="minorHAnsi" w:hAnsiTheme="minorHAnsi" w:cstheme="minorHAnsi"/>
          <w:spacing w:val="73"/>
          <w:sz w:val="24"/>
          <w:szCs w:val="24"/>
        </w:rPr>
        <w:t xml:space="preserve"> </w:t>
      </w:r>
      <w:r w:rsidRPr="005D3605">
        <w:rPr>
          <w:rFonts w:asciiTheme="minorHAnsi" w:hAnsiTheme="minorHAnsi" w:cstheme="minorHAnsi"/>
          <w:sz w:val="24"/>
          <w:szCs w:val="24"/>
        </w:rPr>
        <w:t>zamówień</w:t>
      </w:r>
      <w:r w:rsidR="0002146A">
        <w:rPr>
          <w:rFonts w:asciiTheme="minorHAnsi" w:hAnsiTheme="minorHAnsi" w:cstheme="minorHAnsi"/>
          <w:spacing w:val="72"/>
          <w:sz w:val="24"/>
          <w:szCs w:val="24"/>
        </w:rPr>
        <w:t xml:space="preserve"> </w:t>
      </w:r>
      <w:r w:rsidR="008D2285" w:rsidRPr="008D2285">
        <w:rPr>
          <w:sz w:val="24"/>
          <w:szCs w:val="24"/>
        </w:rPr>
        <w:t>p</w:t>
      </w:r>
      <w:r w:rsidRPr="008D2285">
        <w:rPr>
          <w:sz w:val="24"/>
          <w:szCs w:val="24"/>
        </w:rPr>
        <w:t>ublicznych</w:t>
      </w:r>
      <w:r w:rsidRPr="005D3605">
        <w:rPr>
          <w:rFonts w:asciiTheme="minorHAnsi" w:hAnsiTheme="minorHAnsi" w:cstheme="minorHAnsi"/>
          <w:sz w:val="24"/>
          <w:szCs w:val="24"/>
        </w:rPr>
        <w:t xml:space="preserve"> </w:t>
      </w:r>
      <w:r w:rsidRPr="005D3605">
        <w:rPr>
          <w:rFonts w:asciiTheme="minorHAnsi" w:hAnsiTheme="minorHAnsi" w:cstheme="minorHAnsi"/>
          <w:sz w:val="24"/>
          <w:szCs w:val="24"/>
        </w:rPr>
        <w:lastRenderedPageBreak/>
        <w:t>(t. j. Dz. U. z 2021 r., poz. 1129 z późn. zm.)</w:t>
      </w:r>
      <w:r w:rsidR="00092F6E">
        <w:rPr>
          <w:rFonts w:asciiTheme="minorHAnsi" w:hAnsiTheme="minorHAnsi" w:cstheme="minorHAnsi"/>
          <w:sz w:val="24"/>
          <w:szCs w:val="24"/>
        </w:rPr>
        <w:t>;</w:t>
      </w:r>
    </w:p>
    <w:p w14:paraId="66E0B32F" w14:textId="5905253A" w:rsidR="005F375B" w:rsidRPr="005D3605" w:rsidRDefault="005F375B" w:rsidP="0049201F">
      <w:pPr>
        <w:pStyle w:val="Akapitzlist"/>
        <w:widowControl w:val="0"/>
        <w:numPr>
          <w:ilvl w:val="2"/>
          <w:numId w:val="3"/>
        </w:numPr>
        <w:tabs>
          <w:tab w:val="left" w:pos="1276"/>
        </w:tabs>
        <w:autoSpaceDE w:val="0"/>
        <w:autoSpaceDN w:val="0"/>
        <w:spacing w:before="120" w:after="120"/>
        <w:ind w:left="1276" w:right="256" w:hanging="709"/>
        <w:contextualSpacing w:val="0"/>
        <w:jc w:val="both"/>
        <w:rPr>
          <w:rFonts w:asciiTheme="minorHAnsi" w:hAnsiTheme="minorHAnsi" w:cstheme="minorHAnsi"/>
          <w:sz w:val="24"/>
          <w:szCs w:val="24"/>
        </w:rPr>
      </w:pPr>
      <w:r w:rsidRPr="005D3605">
        <w:rPr>
          <w:rFonts w:asciiTheme="minorHAnsi" w:hAnsiTheme="minorHAnsi" w:cstheme="minorHAnsi"/>
          <w:sz w:val="24"/>
          <w:szCs w:val="24"/>
        </w:rPr>
        <w:t>„</w:t>
      </w:r>
      <w:r w:rsidRPr="008D2285">
        <w:rPr>
          <w:rFonts w:asciiTheme="minorHAnsi" w:hAnsiTheme="minorHAnsi" w:cstheme="minorHAnsi"/>
          <w:i/>
          <w:iCs/>
          <w:sz w:val="24"/>
          <w:szCs w:val="24"/>
        </w:rPr>
        <w:t>SWZ</w:t>
      </w:r>
      <w:r w:rsidRPr="005D3605">
        <w:rPr>
          <w:rFonts w:asciiTheme="minorHAnsi" w:hAnsiTheme="minorHAnsi" w:cstheme="minorHAnsi"/>
          <w:sz w:val="24"/>
          <w:szCs w:val="24"/>
        </w:rPr>
        <w:t>”</w:t>
      </w:r>
      <w:r w:rsidRPr="005D3605">
        <w:rPr>
          <w:rFonts w:asciiTheme="minorHAnsi" w:hAnsiTheme="minorHAnsi" w:cstheme="minorHAnsi"/>
          <w:spacing w:val="-10"/>
          <w:sz w:val="24"/>
          <w:szCs w:val="24"/>
        </w:rPr>
        <w:t xml:space="preserve"> </w:t>
      </w:r>
      <w:r w:rsidRPr="005D3605">
        <w:rPr>
          <w:rFonts w:asciiTheme="minorHAnsi" w:hAnsiTheme="minorHAnsi" w:cstheme="minorHAnsi"/>
          <w:sz w:val="24"/>
          <w:szCs w:val="24"/>
        </w:rPr>
        <w:t>–</w:t>
      </w:r>
      <w:r w:rsidRPr="005D3605">
        <w:rPr>
          <w:rFonts w:asciiTheme="minorHAnsi" w:hAnsiTheme="minorHAnsi" w:cstheme="minorHAnsi"/>
          <w:spacing w:val="-9"/>
          <w:sz w:val="24"/>
          <w:szCs w:val="24"/>
        </w:rPr>
        <w:t xml:space="preserve"> </w:t>
      </w:r>
      <w:r w:rsidRPr="005D3605">
        <w:rPr>
          <w:rFonts w:asciiTheme="minorHAnsi" w:hAnsiTheme="minorHAnsi" w:cstheme="minorHAnsi"/>
          <w:sz w:val="24"/>
          <w:szCs w:val="24"/>
        </w:rPr>
        <w:t>niniejsza</w:t>
      </w:r>
      <w:r w:rsidRPr="005D3605">
        <w:rPr>
          <w:rFonts w:asciiTheme="minorHAnsi" w:hAnsiTheme="minorHAnsi" w:cstheme="minorHAnsi"/>
          <w:spacing w:val="-9"/>
          <w:sz w:val="24"/>
          <w:szCs w:val="24"/>
        </w:rPr>
        <w:t xml:space="preserve"> </w:t>
      </w:r>
      <w:r w:rsidRPr="005D3605">
        <w:rPr>
          <w:rFonts w:asciiTheme="minorHAnsi" w:hAnsiTheme="minorHAnsi" w:cstheme="minorHAnsi"/>
          <w:sz w:val="24"/>
          <w:szCs w:val="24"/>
        </w:rPr>
        <w:t>Specyfikacja</w:t>
      </w:r>
      <w:r w:rsidRPr="005D3605">
        <w:rPr>
          <w:rFonts w:asciiTheme="minorHAnsi" w:hAnsiTheme="minorHAnsi" w:cstheme="minorHAnsi"/>
          <w:spacing w:val="-9"/>
          <w:sz w:val="24"/>
          <w:szCs w:val="24"/>
        </w:rPr>
        <w:t xml:space="preserve"> </w:t>
      </w:r>
      <w:r w:rsidRPr="005D3605">
        <w:rPr>
          <w:rFonts w:asciiTheme="minorHAnsi" w:hAnsiTheme="minorHAnsi" w:cstheme="minorHAnsi"/>
          <w:sz w:val="24"/>
          <w:szCs w:val="24"/>
        </w:rPr>
        <w:t>Warunków</w:t>
      </w:r>
      <w:r w:rsidRPr="005D3605">
        <w:rPr>
          <w:rFonts w:asciiTheme="minorHAnsi" w:hAnsiTheme="minorHAnsi" w:cstheme="minorHAnsi"/>
          <w:spacing w:val="-9"/>
          <w:sz w:val="24"/>
          <w:szCs w:val="24"/>
        </w:rPr>
        <w:t xml:space="preserve"> </w:t>
      </w:r>
      <w:r w:rsidRPr="005D3605">
        <w:rPr>
          <w:rFonts w:asciiTheme="minorHAnsi" w:hAnsiTheme="minorHAnsi" w:cstheme="minorHAnsi"/>
          <w:spacing w:val="-2"/>
          <w:sz w:val="24"/>
          <w:szCs w:val="24"/>
        </w:rPr>
        <w:t>Zamówienia</w:t>
      </w:r>
      <w:r w:rsidR="00092F6E">
        <w:rPr>
          <w:rFonts w:asciiTheme="minorHAnsi" w:hAnsiTheme="minorHAnsi" w:cstheme="minorHAnsi"/>
          <w:spacing w:val="-2"/>
          <w:sz w:val="24"/>
          <w:szCs w:val="24"/>
        </w:rPr>
        <w:t>;</w:t>
      </w:r>
    </w:p>
    <w:p w14:paraId="2FCE86CC" w14:textId="70DFAB0E" w:rsidR="005F375B" w:rsidRPr="005D3605" w:rsidRDefault="005F375B" w:rsidP="0049201F">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5D3605">
        <w:rPr>
          <w:rFonts w:asciiTheme="minorHAnsi" w:hAnsiTheme="minorHAnsi" w:cstheme="minorHAnsi"/>
          <w:sz w:val="24"/>
          <w:szCs w:val="24"/>
        </w:rPr>
        <w:t>„</w:t>
      </w:r>
      <w:r w:rsidRPr="008D2285">
        <w:rPr>
          <w:rFonts w:asciiTheme="minorHAnsi" w:hAnsiTheme="minorHAnsi" w:cstheme="minorHAnsi"/>
          <w:i/>
          <w:iCs/>
          <w:sz w:val="24"/>
          <w:szCs w:val="24"/>
        </w:rPr>
        <w:t>zamówienie</w:t>
      </w:r>
      <w:r w:rsidRPr="005D3605">
        <w:rPr>
          <w:rFonts w:asciiTheme="minorHAnsi" w:hAnsiTheme="minorHAnsi" w:cstheme="minorHAnsi"/>
          <w:sz w:val="24"/>
          <w:szCs w:val="24"/>
        </w:rPr>
        <w:t>”</w:t>
      </w:r>
      <w:r w:rsidRPr="005D3605">
        <w:rPr>
          <w:rFonts w:asciiTheme="minorHAnsi" w:hAnsiTheme="minorHAnsi" w:cstheme="minorHAnsi"/>
          <w:spacing w:val="-8"/>
          <w:sz w:val="24"/>
          <w:szCs w:val="24"/>
        </w:rPr>
        <w:t xml:space="preserve"> </w:t>
      </w:r>
      <w:r w:rsidRPr="005D3605">
        <w:rPr>
          <w:rFonts w:asciiTheme="minorHAnsi" w:hAnsiTheme="minorHAnsi" w:cstheme="minorHAnsi"/>
          <w:sz w:val="24"/>
          <w:szCs w:val="24"/>
        </w:rPr>
        <w:t>–</w:t>
      </w:r>
      <w:r w:rsidRPr="005D3605">
        <w:rPr>
          <w:rFonts w:asciiTheme="minorHAnsi" w:hAnsiTheme="minorHAnsi" w:cstheme="minorHAnsi"/>
          <w:spacing w:val="-7"/>
          <w:sz w:val="24"/>
          <w:szCs w:val="24"/>
        </w:rPr>
        <w:t xml:space="preserve"> </w:t>
      </w:r>
      <w:r w:rsidRPr="005D3605">
        <w:rPr>
          <w:rFonts w:asciiTheme="minorHAnsi" w:hAnsiTheme="minorHAnsi" w:cstheme="minorHAnsi"/>
          <w:sz w:val="24"/>
          <w:szCs w:val="24"/>
        </w:rPr>
        <w:t>zamówienie</w:t>
      </w:r>
      <w:r w:rsidRPr="005D3605">
        <w:rPr>
          <w:rFonts w:asciiTheme="minorHAnsi" w:hAnsiTheme="minorHAnsi" w:cstheme="minorHAnsi"/>
          <w:spacing w:val="-5"/>
          <w:sz w:val="24"/>
          <w:szCs w:val="24"/>
        </w:rPr>
        <w:t xml:space="preserve"> </w:t>
      </w:r>
      <w:r w:rsidRPr="005D3605">
        <w:rPr>
          <w:rFonts w:asciiTheme="minorHAnsi" w:hAnsiTheme="minorHAnsi" w:cstheme="minorHAnsi"/>
          <w:sz w:val="24"/>
          <w:szCs w:val="24"/>
        </w:rPr>
        <w:t>publiczne</w:t>
      </w:r>
      <w:r w:rsidRPr="005D3605">
        <w:rPr>
          <w:rFonts w:asciiTheme="minorHAnsi" w:hAnsiTheme="minorHAnsi" w:cstheme="minorHAnsi"/>
          <w:spacing w:val="-6"/>
          <w:sz w:val="24"/>
          <w:szCs w:val="24"/>
        </w:rPr>
        <w:t xml:space="preserve"> </w:t>
      </w:r>
      <w:r w:rsidRPr="005D3605">
        <w:rPr>
          <w:rFonts w:asciiTheme="minorHAnsi" w:hAnsiTheme="minorHAnsi" w:cstheme="minorHAnsi"/>
          <w:sz w:val="24"/>
          <w:szCs w:val="24"/>
        </w:rPr>
        <w:t>będące</w:t>
      </w:r>
      <w:r w:rsidRPr="005D3605">
        <w:rPr>
          <w:rFonts w:asciiTheme="minorHAnsi" w:hAnsiTheme="minorHAnsi" w:cstheme="minorHAnsi"/>
          <w:spacing w:val="-6"/>
          <w:sz w:val="24"/>
          <w:szCs w:val="24"/>
        </w:rPr>
        <w:t xml:space="preserve"> </w:t>
      </w:r>
      <w:r w:rsidRPr="005D3605">
        <w:rPr>
          <w:rFonts w:asciiTheme="minorHAnsi" w:hAnsiTheme="minorHAnsi" w:cstheme="minorHAnsi"/>
          <w:sz w:val="24"/>
          <w:szCs w:val="24"/>
        </w:rPr>
        <w:t>przedmiotem</w:t>
      </w:r>
      <w:r w:rsidRPr="005D3605">
        <w:rPr>
          <w:rFonts w:asciiTheme="minorHAnsi" w:hAnsiTheme="minorHAnsi" w:cstheme="minorHAnsi"/>
          <w:spacing w:val="-7"/>
          <w:sz w:val="24"/>
          <w:szCs w:val="24"/>
        </w:rPr>
        <w:t xml:space="preserve"> </w:t>
      </w:r>
      <w:r w:rsidRPr="005D3605">
        <w:rPr>
          <w:rFonts w:asciiTheme="minorHAnsi" w:hAnsiTheme="minorHAnsi" w:cstheme="minorHAnsi"/>
          <w:sz w:val="24"/>
          <w:szCs w:val="24"/>
        </w:rPr>
        <w:t>niniejszego</w:t>
      </w:r>
      <w:r w:rsidRPr="005D3605">
        <w:rPr>
          <w:rFonts w:asciiTheme="minorHAnsi" w:hAnsiTheme="minorHAnsi" w:cstheme="minorHAnsi"/>
          <w:spacing w:val="-6"/>
          <w:sz w:val="24"/>
          <w:szCs w:val="24"/>
        </w:rPr>
        <w:t xml:space="preserve"> </w:t>
      </w:r>
      <w:r w:rsidRPr="005D3605">
        <w:rPr>
          <w:rFonts w:asciiTheme="minorHAnsi" w:hAnsiTheme="minorHAnsi" w:cstheme="minorHAnsi"/>
          <w:spacing w:val="-2"/>
          <w:sz w:val="24"/>
          <w:szCs w:val="24"/>
        </w:rPr>
        <w:t>postępowania</w:t>
      </w:r>
      <w:r w:rsidR="00092F6E">
        <w:rPr>
          <w:rFonts w:asciiTheme="minorHAnsi" w:hAnsiTheme="minorHAnsi" w:cstheme="minorHAnsi"/>
          <w:spacing w:val="-2"/>
          <w:sz w:val="24"/>
          <w:szCs w:val="24"/>
        </w:rPr>
        <w:t>;</w:t>
      </w:r>
    </w:p>
    <w:p w14:paraId="0CE24519" w14:textId="01D8CFA3" w:rsidR="005F375B" w:rsidRPr="005D3605" w:rsidRDefault="005F375B" w:rsidP="0049201F">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5D3605">
        <w:rPr>
          <w:rFonts w:asciiTheme="minorHAnsi" w:hAnsiTheme="minorHAnsi" w:cstheme="minorHAnsi"/>
          <w:sz w:val="24"/>
          <w:szCs w:val="24"/>
        </w:rPr>
        <w:t>„</w:t>
      </w:r>
      <w:r w:rsidRPr="008D2285">
        <w:rPr>
          <w:rFonts w:asciiTheme="minorHAnsi" w:hAnsiTheme="minorHAnsi" w:cstheme="minorHAnsi"/>
          <w:i/>
          <w:iCs/>
          <w:sz w:val="24"/>
          <w:szCs w:val="24"/>
        </w:rPr>
        <w:t>postępowanie</w:t>
      </w:r>
      <w:r w:rsidRPr="005D3605">
        <w:rPr>
          <w:rFonts w:asciiTheme="minorHAnsi" w:hAnsiTheme="minorHAnsi" w:cstheme="minorHAnsi"/>
          <w:sz w:val="24"/>
          <w:szCs w:val="24"/>
        </w:rPr>
        <w:t>”</w:t>
      </w:r>
      <w:r w:rsidRPr="005D3605">
        <w:rPr>
          <w:rFonts w:asciiTheme="minorHAnsi" w:hAnsiTheme="minorHAnsi" w:cstheme="minorHAnsi"/>
          <w:spacing w:val="40"/>
          <w:sz w:val="24"/>
          <w:szCs w:val="24"/>
        </w:rPr>
        <w:t xml:space="preserve"> </w:t>
      </w:r>
      <w:r w:rsidRPr="005D3605">
        <w:rPr>
          <w:rFonts w:asciiTheme="minorHAnsi" w:hAnsiTheme="minorHAnsi" w:cstheme="minorHAnsi"/>
          <w:sz w:val="24"/>
          <w:szCs w:val="24"/>
        </w:rPr>
        <w:t>–</w:t>
      </w:r>
      <w:r w:rsidRPr="005D3605">
        <w:rPr>
          <w:rFonts w:asciiTheme="minorHAnsi" w:hAnsiTheme="minorHAnsi" w:cstheme="minorHAnsi"/>
          <w:spacing w:val="40"/>
          <w:sz w:val="24"/>
          <w:szCs w:val="24"/>
        </w:rPr>
        <w:t xml:space="preserve"> </w:t>
      </w:r>
      <w:r w:rsidRPr="005D3605">
        <w:rPr>
          <w:rFonts w:asciiTheme="minorHAnsi" w:hAnsiTheme="minorHAnsi" w:cstheme="minorHAnsi"/>
          <w:sz w:val="24"/>
          <w:szCs w:val="24"/>
        </w:rPr>
        <w:t>postępowanie</w:t>
      </w:r>
      <w:r w:rsidRPr="005D3605">
        <w:rPr>
          <w:rFonts w:asciiTheme="minorHAnsi" w:hAnsiTheme="minorHAnsi" w:cstheme="minorHAnsi"/>
          <w:spacing w:val="40"/>
          <w:sz w:val="24"/>
          <w:szCs w:val="24"/>
        </w:rPr>
        <w:t xml:space="preserve"> </w:t>
      </w:r>
      <w:r w:rsidRPr="005D3605">
        <w:rPr>
          <w:rFonts w:asciiTheme="minorHAnsi" w:hAnsiTheme="minorHAnsi" w:cstheme="minorHAnsi"/>
          <w:sz w:val="24"/>
          <w:szCs w:val="24"/>
        </w:rPr>
        <w:t>o</w:t>
      </w:r>
      <w:r w:rsidRPr="005D3605">
        <w:rPr>
          <w:rFonts w:asciiTheme="minorHAnsi" w:hAnsiTheme="minorHAnsi" w:cstheme="minorHAnsi"/>
          <w:spacing w:val="40"/>
          <w:sz w:val="24"/>
          <w:szCs w:val="24"/>
        </w:rPr>
        <w:t xml:space="preserve"> </w:t>
      </w:r>
      <w:r w:rsidRPr="005D3605">
        <w:rPr>
          <w:rFonts w:asciiTheme="minorHAnsi" w:hAnsiTheme="minorHAnsi" w:cstheme="minorHAnsi"/>
          <w:sz w:val="24"/>
          <w:szCs w:val="24"/>
        </w:rPr>
        <w:t>udzielenie</w:t>
      </w:r>
      <w:r w:rsidRPr="005D3605">
        <w:rPr>
          <w:rFonts w:asciiTheme="minorHAnsi" w:hAnsiTheme="minorHAnsi" w:cstheme="minorHAnsi"/>
          <w:spacing w:val="40"/>
          <w:sz w:val="24"/>
          <w:szCs w:val="24"/>
        </w:rPr>
        <w:t xml:space="preserve"> </w:t>
      </w:r>
      <w:r w:rsidRPr="005D3605">
        <w:rPr>
          <w:rFonts w:asciiTheme="minorHAnsi" w:hAnsiTheme="minorHAnsi" w:cstheme="minorHAnsi"/>
          <w:sz w:val="24"/>
          <w:szCs w:val="24"/>
        </w:rPr>
        <w:t>zamówienia</w:t>
      </w:r>
      <w:r w:rsidRPr="005D3605">
        <w:rPr>
          <w:rFonts w:asciiTheme="minorHAnsi" w:hAnsiTheme="minorHAnsi" w:cstheme="minorHAnsi"/>
          <w:spacing w:val="40"/>
          <w:sz w:val="24"/>
          <w:szCs w:val="24"/>
        </w:rPr>
        <w:t xml:space="preserve"> </w:t>
      </w:r>
      <w:r w:rsidRPr="005D3605">
        <w:rPr>
          <w:rFonts w:asciiTheme="minorHAnsi" w:hAnsiTheme="minorHAnsi" w:cstheme="minorHAnsi"/>
          <w:sz w:val="24"/>
          <w:szCs w:val="24"/>
        </w:rPr>
        <w:t>publicznego,</w:t>
      </w:r>
      <w:r w:rsidRPr="005D3605">
        <w:rPr>
          <w:rFonts w:asciiTheme="minorHAnsi" w:hAnsiTheme="minorHAnsi" w:cstheme="minorHAnsi"/>
          <w:spacing w:val="40"/>
          <w:sz w:val="24"/>
          <w:szCs w:val="24"/>
        </w:rPr>
        <w:t xml:space="preserve"> </w:t>
      </w:r>
      <w:r w:rsidRPr="005D3605">
        <w:rPr>
          <w:rFonts w:asciiTheme="minorHAnsi" w:hAnsiTheme="minorHAnsi" w:cstheme="minorHAnsi"/>
          <w:sz w:val="24"/>
          <w:szCs w:val="24"/>
        </w:rPr>
        <w:t>którego dotyczy niniejsza SWZ</w:t>
      </w:r>
      <w:r w:rsidR="00092F6E">
        <w:rPr>
          <w:rFonts w:asciiTheme="minorHAnsi" w:hAnsiTheme="minorHAnsi" w:cstheme="minorHAnsi"/>
          <w:sz w:val="24"/>
          <w:szCs w:val="24"/>
        </w:rPr>
        <w:t>;</w:t>
      </w:r>
    </w:p>
    <w:p w14:paraId="6857C08F" w14:textId="2C7F9413" w:rsidR="005F375B" w:rsidRPr="005D3605" w:rsidRDefault="005F375B" w:rsidP="0049201F">
      <w:pPr>
        <w:pStyle w:val="Akapitzlist"/>
        <w:widowControl w:val="0"/>
        <w:numPr>
          <w:ilvl w:val="2"/>
          <w:numId w:val="3"/>
        </w:numPr>
        <w:tabs>
          <w:tab w:val="left" w:pos="1276"/>
        </w:tabs>
        <w:autoSpaceDE w:val="0"/>
        <w:autoSpaceDN w:val="0"/>
        <w:spacing w:before="120" w:after="120"/>
        <w:ind w:left="1276" w:right="256" w:hanging="709"/>
        <w:contextualSpacing w:val="0"/>
        <w:jc w:val="both"/>
        <w:rPr>
          <w:rFonts w:asciiTheme="minorHAnsi" w:hAnsiTheme="minorHAnsi" w:cstheme="minorHAnsi"/>
          <w:sz w:val="24"/>
          <w:szCs w:val="24"/>
        </w:rPr>
      </w:pPr>
      <w:r w:rsidRPr="005D3605">
        <w:rPr>
          <w:rFonts w:asciiTheme="minorHAnsi" w:hAnsiTheme="minorHAnsi" w:cstheme="minorHAnsi"/>
          <w:sz w:val="24"/>
          <w:szCs w:val="24"/>
        </w:rPr>
        <w:t>„</w:t>
      </w:r>
      <w:r w:rsidRPr="000E17B7">
        <w:rPr>
          <w:rFonts w:asciiTheme="minorHAnsi" w:hAnsiTheme="minorHAnsi" w:cstheme="minorHAnsi"/>
          <w:i/>
          <w:iCs/>
          <w:sz w:val="24"/>
          <w:szCs w:val="24"/>
        </w:rPr>
        <w:t>Zamawiając</w:t>
      </w:r>
      <w:r w:rsidRPr="005D3605">
        <w:rPr>
          <w:rFonts w:asciiTheme="minorHAnsi" w:hAnsiTheme="minorHAnsi" w:cstheme="minorHAnsi"/>
          <w:sz w:val="24"/>
          <w:szCs w:val="24"/>
        </w:rPr>
        <w:t>y”</w:t>
      </w:r>
      <w:r w:rsidRPr="005D3605">
        <w:rPr>
          <w:rFonts w:asciiTheme="minorHAnsi" w:hAnsiTheme="minorHAnsi" w:cstheme="minorHAnsi"/>
          <w:spacing w:val="-3"/>
          <w:sz w:val="24"/>
          <w:szCs w:val="24"/>
        </w:rPr>
        <w:t xml:space="preserve"> </w:t>
      </w:r>
      <w:r w:rsidRPr="005D3605">
        <w:rPr>
          <w:rFonts w:asciiTheme="minorHAnsi" w:hAnsiTheme="minorHAnsi" w:cstheme="minorHAnsi"/>
          <w:sz w:val="24"/>
          <w:szCs w:val="24"/>
        </w:rPr>
        <w:t>–</w:t>
      </w:r>
      <w:r w:rsidRPr="005D3605">
        <w:rPr>
          <w:rFonts w:asciiTheme="minorHAnsi" w:hAnsiTheme="minorHAnsi" w:cstheme="minorHAnsi"/>
          <w:spacing w:val="-6"/>
          <w:sz w:val="24"/>
          <w:szCs w:val="24"/>
        </w:rPr>
        <w:t xml:space="preserve"> </w:t>
      </w:r>
      <w:r w:rsidRPr="005D3605">
        <w:rPr>
          <w:rFonts w:asciiTheme="minorHAnsi" w:hAnsiTheme="minorHAnsi" w:cstheme="minorHAnsi"/>
          <w:sz w:val="24"/>
          <w:szCs w:val="24"/>
        </w:rPr>
        <w:t>Gmina</w:t>
      </w:r>
      <w:r w:rsidRPr="005D3605">
        <w:rPr>
          <w:rFonts w:asciiTheme="minorHAnsi" w:hAnsiTheme="minorHAnsi" w:cstheme="minorHAnsi"/>
          <w:spacing w:val="-4"/>
          <w:sz w:val="24"/>
          <w:szCs w:val="24"/>
        </w:rPr>
        <w:t xml:space="preserve"> </w:t>
      </w:r>
      <w:r w:rsidR="00FB4C81">
        <w:rPr>
          <w:rFonts w:asciiTheme="minorHAnsi" w:hAnsiTheme="minorHAnsi" w:cstheme="minorHAnsi"/>
          <w:spacing w:val="-2"/>
          <w:sz w:val="24"/>
          <w:szCs w:val="24"/>
        </w:rPr>
        <w:t>Miasta Sanoka</w:t>
      </w:r>
      <w:r w:rsidR="00092F6E">
        <w:rPr>
          <w:rFonts w:asciiTheme="minorHAnsi" w:hAnsiTheme="minorHAnsi" w:cstheme="minorHAnsi"/>
          <w:spacing w:val="-2"/>
          <w:sz w:val="24"/>
          <w:szCs w:val="24"/>
        </w:rPr>
        <w:t>;</w:t>
      </w:r>
    </w:p>
    <w:p w14:paraId="390C1DAF" w14:textId="4EB9681B" w:rsidR="00455AB7" w:rsidRPr="005D3605" w:rsidRDefault="005F375B" w:rsidP="0049201F">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5D3605">
        <w:rPr>
          <w:rFonts w:asciiTheme="minorHAnsi" w:hAnsiTheme="minorHAnsi" w:cstheme="minorHAnsi"/>
          <w:sz w:val="24"/>
          <w:szCs w:val="24"/>
        </w:rPr>
        <w:t>„</w:t>
      </w:r>
      <w:r w:rsidRPr="000E17B7">
        <w:rPr>
          <w:rFonts w:asciiTheme="minorHAnsi" w:hAnsiTheme="minorHAnsi" w:cstheme="minorHAnsi"/>
          <w:i/>
          <w:iCs/>
          <w:sz w:val="24"/>
          <w:szCs w:val="24"/>
        </w:rPr>
        <w:t>Wykonawca</w:t>
      </w:r>
      <w:r w:rsidRPr="005D3605">
        <w:rPr>
          <w:rFonts w:asciiTheme="minorHAnsi" w:hAnsiTheme="minorHAnsi" w:cstheme="minorHAnsi"/>
          <w:sz w:val="24"/>
          <w:szCs w:val="24"/>
        </w:rPr>
        <w:t>”</w:t>
      </w:r>
      <w:r w:rsidRPr="005D3605">
        <w:rPr>
          <w:rFonts w:asciiTheme="minorHAnsi" w:hAnsiTheme="minorHAnsi" w:cstheme="minorHAnsi"/>
          <w:spacing w:val="70"/>
          <w:sz w:val="24"/>
          <w:szCs w:val="24"/>
        </w:rPr>
        <w:t xml:space="preserve"> </w:t>
      </w:r>
      <w:r w:rsidRPr="005D3605">
        <w:rPr>
          <w:rFonts w:asciiTheme="minorHAnsi" w:hAnsiTheme="minorHAnsi" w:cstheme="minorHAnsi"/>
          <w:sz w:val="24"/>
          <w:szCs w:val="24"/>
        </w:rPr>
        <w:t>–</w:t>
      </w:r>
      <w:r w:rsidRPr="005D3605">
        <w:rPr>
          <w:rFonts w:asciiTheme="minorHAnsi" w:hAnsiTheme="minorHAnsi" w:cstheme="minorHAnsi"/>
          <w:spacing w:val="68"/>
          <w:sz w:val="24"/>
          <w:szCs w:val="24"/>
        </w:rPr>
        <w:t xml:space="preserve"> </w:t>
      </w:r>
      <w:r w:rsidRPr="005D3605">
        <w:rPr>
          <w:rFonts w:asciiTheme="minorHAnsi" w:hAnsiTheme="minorHAnsi" w:cstheme="minorHAnsi"/>
          <w:sz w:val="24"/>
          <w:szCs w:val="24"/>
        </w:rPr>
        <w:t>należy</w:t>
      </w:r>
      <w:r w:rsidRPr="005D3605">
        <w:rPr>
          <w:rFonts w:asciiTheme="minorHAnsi" w:hAnsiTheme="minorHAnsi" w:cstheme="minorHAnsi"/>
          <w:spacing w:val="69"/>
          <w:sz w:val="24"/>
          <w:szCs w:val="24"/>
        </w:rPr>
        <w:t xml:space="preserve"> </w:t>
      </w:r>
      <w:r w:rsidRPr="005D3605">
        <w:rPr>
          <w:rFonts w:asciiTheme="minorHAnsi" w:hAnsiTheme="minorHAnsi" w:cstheme="minorHAnsi"/>
          <w:sz w:val="24"/>
          <w:szCs w:val="24"/>
        </w:rPr>
        <w:t>przez</w:t>
      </w:r>
      <w:r w:rsidRPr="005D3605">
        <w:rPr>
          <w:rFonts w:asciiTheme="minorHAnsi" w:hAnsiTheme="minorHAnsi" w:cstheme="minorHAnsi"/>
          <w:spacing w:val="69"/>
          <w:sz w:val="24"/>
          <w:szCs w:val="24"/>
        </w:rPr>
        <w:t xml:space="preserve"> </w:t>
      </w:r>
      <w:r w:rsidRPr="005D3605">
        <w:rPr>
          <w:rFonts w:asciiTheme="minorHAnsi" w:hAnsiTheme="minorHAnsi" w:cstheme="minorHAnsi"/>
          <w:sz w:val="24"/>
          <w:szCs w:val="24"/>
        </w:rPr>
        <w:t>to</w:t>
      </w:r>
      <w:r w:rsidRPr="005D3605">
        <w:rPr>
          <w:rFonts w:asciiTheme="minorHAnsi" w:hAnsiTheme="minorHAnsi" w:cstheme="minorHAnsi"/>
          <w:spacing w:val="70"/>
          <w:sz w:val="24"/>
          <w:szCs w:val="24"/>
        </w:rPr>
        <w:t xml:space="preserve"> </w:t>
      </w:r>
      <w:r w:rsidRPr="005D3605">
        <w:rPr>
          <w:rFonts w:asciiTheme="minorHAnsi" w:hAnsiTheme="minorHAnsi" w:cstheme="minorHAnsi"/>
          <w:sz w:val="24"/>
          <w:szCs w:val="24"/>
        </w:rPr>
        <w:t>rozumieć</w:t>
      </w:r>
      <w:r w:rsidRPr="005D3605">
        <w:rPr>
          <w:rFonts w:asciiTheme="minorHAnsi" w:hAnsiTheme="minorHAnsi" w:cstheme="minorHAnsi"/>
          <w:spacing w:val="72"/>
          <w:sz w:val="24"/>
          <w:szCs w:val="24"/>
        </w:rPr>
        <w:t xml:space="preserve"> </w:t>
      </w:r>
      <w:r w:rsidRPr="005D3605">
        <w:rPr>
          <w:rFonts w:asciiTheme="minorHAnsi" w:hAnsiTheme="minorHAnsi" w:cstheme="minorHAnsi"/>
          <w:sz w:val="24"/>
          <w:szCs w:val="24"/>
        </w:rPr>
        <w:t>osobę</w:t>
      </w:r>
      <w:r w:rsidRPr="005D3605">
        <w:rPr>
          <w:rFonts w:asciiTheme="minorHAnsi" w:hAnsiTheme="minorHAnsi" w:cstheme="minorHAnsi"/>
          <w:spacing w:val="70"/>
          <w:sz w:val="24"/>
          <w:szCs w:val="24"/>
        </w:rPr>
        <w:t xml:space="preserve"> </w:t>
      </w:r>
      <w:r w:rsidRPr="005D3605">
        <w:rPr>
          <w:rFonts w:asciiTheme="minorHAnsi" w:hAnsiTheme="minorHAnsi" w:cstheme="minorHAnsi"/>
          <w:sz w:val="24"/>
          <w:szCs w:val="24"/>
        </w:rPr>
        <w:t>fizyczną,</w:t>
      </w:r>
      <w:r w:rsidRPr="005D3605">
        <w:rPr>
          <w:rFonts w:asciiTheme="minorHAnsi" w:hAnsiTheme="minorHAnsi" w:cstheme="minorHAnsi"/>
          <w:spacing w:val="71"/>
          <w:sz w:val="24"/>
          <w:szCs w:val="24"/>
        </w:rPr>
        <w:t xml:space="preserve"> </w:t>
      </w:r>
      <w:r w:rsidRPr="005D3605">
        <w:rPr>
          <w:rFonts w:asciiTheme="minorHAnsi" w:hAnsiTheme="minorHAnsi" w:cstheme="minorHAnsi"/>
          <w:sz w:val="24"/>
          <w:szCs w:val="24"/>
        </w:rPr>
        <w:t>osobę</w:t>
      </w:r>
      <w:r w:rsidRPr="005D3605">
        <w:rPr>
          <w:rFonts w:asciiTheme="minorHAnsi" w:hAnsiTheme="minorHAnsi" w:cstheme="minorHAnsi"/>
          <w:spacing w:val="70"/>
          <w:sz w:val="24"/>
          <w:szCs w:val="24"/>
        </w:rPr>
        <w:t xml:space="preserve"> </w:t>
      </w:r>
      <w:r w:rsidRPr="005D3605">
        <w:rPr>
          <w:rFonts w:asciiTheme="minorHAnsi" w:hAnsiTheme="minorHAnsi" w:cstheme="minorHAnsi"/>
          <w:sz w:val="24"/>
          <w:szCs w:val="24"/>
        </w:rPr>
        <w:t>prawną</w:t>
      </w:r>
      <w:r w:rsidRPr="005D3605">
        <w:rPr>
          <w:rFonts w:asciiTheme="minorHAnsi" w:hAnsiTheme="minorHAnsi" w:cstheme="minorHAnsi"/>
          <w:spacing w:val="70"/>
          <w:sz w:val="24"/>
          <w:szCs w:val="24"/>
        </w:rPr>
        <w:t xml:space="preserve"> </w:t>
      </w:r>
      <w:r w:rsidRPr="005D3605">
        <w:rPr>
          <w:rFonts w:asciiTheme="minorHAnsi" w:hAnsiTheme="minorHAnsi" w:cstheme="minorHAnsi"/>
          <w:spacing w:val="-4"/>
          <w:sz w:val="24"/>
          <w:szCs w:val="24"/>
        </w:rPr>
        <w:t>albo</w:t>
      </w:r>
      <w:r w:rsidR="00455AB7" w:rsidRPr="005D3605">
        <w:rPr>
          <w:rFonts w:asciiTheme="minorHAnsi" w:hAnsiTheme="minorHAnsi" w:cstheme="minorHAnsi"/>
          <w:spacing w:val="-4"/>
          <w:sz w:val="24"/>
          <w:szCs w:val="24"/>
        </w:rPr>
        <w:t xml:space="preserve"> </w:t>
      </w:r>
      <w:r w:rsidRPr="005D3605">
        <w:rPr>
          <w:rFonts w:asciiTheme="minorHAnsi" w:hAnsiTheme="minorHAnsi" w:cstheme="minorHAnsi"/>
          <w:sz w:val="24"/>
          <w:szCs w:val="24"/>
        </w:rPr>
        <w:t>jednostkę</w:t>
      </w:r>
      <w:r w:rsidRPr="005D3605">
        <w:rPr>
          <w:rFonts w:asciiTheme="minorHAnsi" w:hAnsiTheme="minorHAnsi" w:cstheme="minorHAnsi"/>
          <w:spacing w:val="-3"/>
          <w:sz w:val="24"/>
          <w:szCs w:val="24"/>
        </w:rPr>
        <w:t xml:space="preserve"> </w:t>
      </w:r>
      <w:r w:rsidRPr="005D3605">
        <w:rPr>
          <w:rFonts w:asciiTheme="minorHAnsi" w:hAnsiTheme="minorHAnsi" w:cstheme="minorHAnsi"/>
          <w:sz w:val="24"/>
          <w:szCs w:val="24"/>
        </w:rPr>
        <w:t>organizacyjną</w:t>
      </w:r>
      <w:r w:rsidRPr="005D3605">
        <w:rPr>
          <w:rFonts w:asciiTheme="minorHAnsi" w:hAnsiTheme="minorHAnsi" w:cstheme="minorHAnsi"/>
          <w:spacing w:val="-3"/>
          <w:sz w:val="24"/>
          <w:szCs w:val="24"/>
        </w:rPr>
        <w:t xml:space="preserve"> </w:t>
      </w:r>
      <w:r w:rsidRPr="005D3605">
        <w:rPr>
          <w:rFonts w:asciiTheme="minorHAnsi" w:hAnsiTheme="minorHAnsi" w:cstheme="minorHAnsi"/>
          <w:sz w:val="24"/>
          <w:szCs w:val="24"/>
        </w:rPr>
        <w:t>nieposiadającą</w:t>
      </w:r>
      <w:r w:rsidRPr="005D3605">
        <w:rPr>
          <w:rFonts w:asciiTheme="minorHAnsi" w:hAnsiTheme="minorHAnsi" w:cstheme="minorHAnsi"/>
          <w:spacing w:val="-3"/>
          <w:sz w:val="24"/>
          <w:szCs w:val="24"/>
        </w:rPr>
        <w:t xml:space="preserve"> </w:t>
      </w:r>
      <w:r w:rsidRPr="005D3605">
        <w:rPr>
          <w:rFonts w:asciiTheme="minorHAnsi" w:hAnsiTheme="minorHAnsi" w:cstheme="minorHAnsi"/>
          <w:sz w:val="24"/>
          <w:szCs w:val="24"/>
        </w:rPr>
        <w:t>osobowości</w:t>
      </w:r>
      <w:r w:rsidRPr="005D3605">
        <w:rPr>
          <w:rFonts w:asciiTheme="minorHAnsi" w:hAnsiTheme="minorHAnsi" w:cstheme="minorHAnsi"/>
          <w:spacing w:val="-3"/>
          <w:sz w:val="24"/>
          <w:szCs w:val="24"/>
        </w:rPr>
        <w:t xml:space="preserve"> </w:t>
      </w:r>
      <w:r w:rsidRPr="005D3605">
        <w:rPr>
          <w:rFonts w:asciiTheme="minorHAnsi" w:hAnsiTheme="minorHAnsi" w:cstheme="minorHAnsi"/>
          <w:sz w:val="24"/>
          <w:szCs w:val="24"/>
        </w:rPr>
        <w:t>prawnej,</w:t>
      </w:r>
      <w:r w:rsidRPr="005D3605">
        <w:rPr>
          <w:rFonts w:asciiTheme="minorHAnsi" w:hAnsiTheme="minorHAnsi" w:cstheme="minorHAnsi"/>
          <w:spacing w:val="-2"/>
          <w:sz w:val="24"/>
          <w:szCs w:val="24"/>
        </w:rPr>
        <w:t xml:space="preserve"> </w:t>
      </w:r>
      <w:r w:rsidRPr="005D3605">
        <w:rPr>
          <w:rFonts w:asciiTheme="minorHAnsi" w:hAnsiTheme="minorHAnsi" w:cstheme="minorHAnsi"/>
          <w:sz w:val="24"/>
          <w:szCs w:val="24"/>
        </w:rPr>
        <w:t>która</w:t>
      </w:r>
      <w:r w:rsidRPr="005D3605">
        <w:rPr>
          <w:rFonts w:asciiTheme="minorHAnsi" w:hAnsiTheme="minorHAnsi" w:cstheme="minorHAnsi"/>
          <w:spacing w:val="-3"/>
          <w:sz w:val="24"/>
          <w:szCs w:val="24"/>
        </w:rPr>
        <w:t xml:space="preserve"> </w:t>
      </w:r>
      <w:r w:rsidRPr="005D3605">
        <w:rPr>
          <w:rFonts w:asciiTheme="minorHAnsi" w:hAnsiTheme="minorHAnsi" w:cstheme="minorHAnsi"/>
          <w:sz w:val="24"/>
          <w:szCs w:val="24"/>
        </w:rPr>
        <w:t>oferuje</w:t>
      </w:r>
      <w:r w:rsidRPr="005D3605">
        <w:rPr>
          <w:rFonts w:asciiTheme="minorHAnsi" w:hAnsiTheme="minorHAnsi" w:cstheme="minorHAnsi"/>
          <w:spacing w:val="-3"/>
          <w:sz w:val="24"/>
          <w:szCs w:val="24"/>
        </w:rPr>
        <w:t xml:space="preserve"> </w:t>
      </w:r>
      <w:r w:rsidRPr="005D3605">
        <w:rPr>
          <w:rFonts w:asciiTheme="minorHAnsi" w:hAnsiTheme="minorHAnsi" w:cstheme="minorHAnsi"/>
          <w:sz w:val="24"/>
          <w:szCs w:val="24"/>
        </w:rPr>
        <w:t>na</w:t>
      </w:r>
      <w:r w:rsidRPr="005D3605">
        <w:rPr>
          <w:rFonts w:asciiTheme="minorHAnsi" w:hAnsiTheme="minorHAnsi" w:cstheme="minorHAnsi"/>
          <w:spacing w:val="-3"/>
          <w:sz w:val="24"/>
          <w:szCs w:val="24"/>
        </w:rPr>
        <w:t xml:space="preserve"> </w:t>
      </w:r>
      <w:r w:rsidRPr="005D3605">
        <w:rPr>
          <w:rFonts w:asciiTheme="minorHAnsi" w:hAnsiTheme="minorHAnsi" w:cstheme="minorHAnsi"/>
          <w:sz w:val="24"/>
          <w:szCs w:val="24"/>
        </w:rPr>
        <w:t>rynku wykonanie robót budowlanych lub obiektu budowlanego, dostawę produktów lub świadczenie usług lub ubiega się o udzielenie zamówienia, złożyła ofertę lub</w:t>
      </w:r>
      <w:r w:rsidRPr="005D3605">
        <w:rPr>
          <w:rFonts w:asciiTheme="minorHAnsi" w:hAnsiTheme="minorHAnsi" w:cstheme="minorHAnsi"/>
          <w:spacing w:val="40"/>
          <w:sz w:val="24"/>
          <w:szCs w:val="24"/>
        </w:rPr>
        <w:t xml:space="preserve"> </w:t>
      </w:r>
      <w:r w:rsidRPr="005D3605">
        <w:rPr>
          <w:rFonts w:asciiTheme="minorHAnsi" w:hAnsiTheme="minorHAnsi" w:cstheme="minorHAnsi"/>
          <w:sz w:val="24"/>
          <w:szCs w:val="24"/>
        </w:rPr>
        <w:t>zawarła umowę w sprawie zamówienia publicznego</w:t>
      </w:r>
      <w:r w:rsidR="00092F6E">
        <w:rPr>
          <w:rFonts w:asciiTheme="minorHAnsi" w:hAnsiTheme="minorHAnsi" w:cstheme="minorHAnsi"/>
          <w:sz w:val="24"/>
          <w:szCs w:val="24"/>
        </w:rPr>
        <w:t>;</w:t>
      </w:r>
    </w:p>
    <w:p w14:paraId="4483F846" w14:textId="3CB29EB1" w:rsidR="00455AB7" w:rsidRPr="005D3605" w:rsidRDefault="005F375B" w:rsidP="0049201F">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5D3605">
        <w:rPr>
          <w:rFonts w:asciiTheme="minorHAnsi" w:hAnsiTheme="minorHAnsi" w:cstheme="minorHAnsi"/>
          <w:sz w:val="24"/>
          <w:szCs w:val="24"/>
        </w:rPr>
        <w:t>„</w:t>
      </w:r>
      <w:r w:rsidRPr="000E17B7">
        <w:rPr>
          <w:rFonts w:asciiTheme="minorHAnsi" w:hAnsiTheme="minorHAnsi" w:cstheme="minorHAnsi"/>
          <w:i/>
          <w:iCs/>
          <w:sz w:val="24"/>
          <w:szCs w:val="24"/>
        </w:rPr>
        <w:t>RODO</w:t>
      </w:r>
      <w:r w:rsidRPr="005D3605">
        <w:rPr>
          <w:rFonts w:asciiTheme="minorHAnsi" w:hAnsiTheme="minorHAnsi" w:cstheme="minorHAnsi"/>
          <w:sz w:val="24"/>
          <w:szCs w:val="24"/>
        </w:rPr>
        <w:t>”</w:t>
      </w:r>
      <w:r w:rsidRPr="005D3605">
        <w:rPr>
          <w:rFonts w:asciiTheme="minorHAnsi" w:hAnsiTheme="minorHAnsi" w:cstheme="minorHAnsi"/>
          <w:spacing w:val="20"/>
          <w:sz w:val="24"/>
          <w:szCs w:val="24"/>
        </w:rPr>
        <w:t xml:space="preserve"> </w:t>
      </w:r>
      <w:r w:rsidRPr="005D3605">
        <w:rPr>
          <w:rFonts w:asciiTheme="minorHAnsi" w:hAnsiTheme="minorHAnsi" w:cstheme="minorHAnsi"/>
          <w:sz w:val="24"/>
          <w:szCs w:val="24"/>
        </w:rPr>
        <w:t>-</w:t>
      </w:r>
      <w:r w:rsidRPr="005D3605">
        <w:rPr>
          <w:rFonts w:asciiTheme="minorHAnsi" w:hAnsiTheme="minorHAnsi" w:cstheme="minorHAnsi"/>
          <w:spacing w:val="20"/>
          <w:sz w:val="24"/>
          <w:szCs w:val="24"/>
        </w:rPr>
        <w:t xml:space="preserve"> </w:t>
      </w:r>
      <w:r w:rsidRPr="005D3605">
        <w:rPr>
          <w:rFonts w:asciiTheme="minorHAnsi" w:hAnsiTheme="minorHAnsi" w:cstheme="minorHAnsi"/>
          <w:sz w:val="24"/>
          <w:szCs w:val="24"/>
        </w:rPr>
        <w:t>rozporządzenie</w:t>
      </w:r>
      <w:r w:rsidRPr="005D3605">
        <w:rPr>
          <w:rFonts w:asciiTheme="minorHAnsi" w:hAnsiTheme="minorHAnsi" w:cstheme="minorHAnsi"/>
          <w:spacing w:val="20"/>
          <w:sz w:val="24"/>
          <w:szCs w:val="24"/>
        </w:rPr>
        <w:t xml:space="preserve"> </w:t>
      </w:r>
      <w:r w:rsidRPr="005D3605">
        <w:rPr>
          <w:rFonts w:asciiTheme="minorHAnsi" w:hAnsiTheme="minorHAnsi" w:cstheme="minorHAnsi"/>
          <w:sz w:val="24"/>
          <w:szCs w:val="24"/>
        </w:rPr>
        <w:t>Parlamentu</w:t>
      </w:r>
      <w:r w:rsidRPr="005D3605">
        <w:rPr>
          <w:rFonts w:asciiTheme="minorHAnsi" w:hAnsiTheme="minorHAnsi" w:cstheme="minorHAnsi"/>
          <w:spacing w:val="20"/>
          <w:sz w:val="24"/>
          <w:szCs w:val="24"/>
        </w:rPr>
        <w:t xml:space="preserve"> </w:t>
      </w:r>
      <w:r w:rsidRPr="005D3605">
        <w:rPr>
          <w:rFonts w:asciiTheme="minorHAnsi" w:hAnsiTheme="minorHAnsi" w:cstheme="minorHAnsi"/>
          <w:sz w:val="24"/>
          <w:szCs w:val="24"/>
        </w:rPr>
        <w:t>Europejskiego</w:t>
      </w:r>
      <w:r w:rsidRPr="005D3605">
        <w:rPr>
          <w:rFonts w:asciiTheme="minorHAnsi" w:hAnsiTheme="minorHAnsi" w:cstheme="minorHAnsi"/>
          <w:spacing w:val="20"/>
          <w:sz w:val="24"/>
          <w:szCs w:val="24"/>
        </w:rPr>
        <w:t xml:space="preserve"> </w:t>
      </w:r>
      <w:r w:rsidRPr="005D3605">
        <w:rPr>
          <w:rFonts w:asciiTheme="minorHAnsi" w:hAnsiTheme="minorHAnsi" w:cstheme="minorHAnsi"/>
          <w:sz w:val="24"/>
          <w:szCs w:val="24"/>
        </w:rPr>
        <w:t>i</w:t>
      </w:r>
      <w:r w:rsidRPr="005D3605">
        <w:rPr>
          <w:rFonts w:asciiTheme="minorHAnsi" w:hAnsiTheme="minorHAnsi" w:cstheme="minorHAnsi"/>
          <w:spacing w:val="20"/>
          <w:sz w:val="24"/>
          <w:szCs w:val="24"/>
        </w:rPr>
        <w:t xml:space="preserve"> </w:t>
      </w:r>
      <w:r w:rsidRPr="005D3605">
        <w:rPr>
          <w:rFonts w:asciiTheme="minorHAnsi" w:hAnsiTheme="minorHAnsi" w:cstheme="minorHAnsi"/>
          <w:sz w:val="24"/>
          <w:szCs w:val="24"/>
        </w:rPr>
        <w:t>Rady</w:t>
      </w:r>
      <w:r w:rsidRPr="005D3605">
        <w:rPr>
          <w:rFonts w:asciiTheme="minorHAnsi" w:hAnsiTheme="minorHAnsi" w:cstheme="minorHAnsi"/>
          <w:spacing w:val="20"/>
          <w:sz w:val="24"/>
          <w:szCs w:val="24"/>
        </w:rPr>
        <w:t xml:space="preserve"> </w:t>
      </w:r>
      <w:r w:rsidRPr="005D3605">
        <w:rPr>
          <w:rFonts w:asciiTheme="minorHAnsi" w:hAnsiTheme="minorHAnsi" w:cstheme="minorHAnsi"/>
          <w:sz w:val="24"/>
          <w:szCs w:val="24"/>
        </w:rPr>
        <w:t>(UE)</w:t>
      </w:r>
      <w:r w:rsidRPr="005D3605">
        <w:rPr>
          <w:rFonts w:asciiTheme="minorHAnsi" w:hAnsiTheme="minorHAnsi" w:cstheme="minorHAnsi"/>
          <w:spacing w:val="20"/>
          <w:sz w:val="24"/>
          <w:szCs w:val="24"/>
        </w:rPr>
        <w:t xml:space="preserve"> </w:t>
      </w:r>
      <w:r w:rsidRPr="005D3605">
        <w:rPr>
          <w:rFonts w:asciiTheme="minorHAnsi" w:hAnsiTheme="minorHAnsi" w:cstheme="minorHAnsi"/>
          <w:sz w:val="24"/>
          <w:szCs w:val="24"/>
        </w:rPr>
        <w:t>2016/679</w:t>
      </w:r>
      <w:r w:rsidRPr="005D3605">
        <w:rPr>
          <w:rFonts w:asciiTheme="minorHAnsi" w:hAnsiTheme="minorHAnsi" w:cstheme="minorHAnsi"/>
          <w:spacing w:val="21"/>
          <w:sz w:val="24"/>
          <w:szCs w:val="24"/>
        </w:rPr>
        <w:t xml:space="preserve"> </w:t>
      </w:r>
      <w:r w:rsidRPr="005D3605">
        <w:rPr>
          <w:rFonts w:asciiTheme="minorHAnsi" w:hAnsiTheme="minorHAnsi" w:cstheme="minorHAnsi"/>
          <w:sz w:val="24"/>
          <w:szCs w:val="24"/>
        </w:rPr>
        <w:t>z</w:t>
      </w:r>
      <w:r w:rsidRPr="005D3605">
        <w:rPr>
          <w:rFonts w:asciiTheme="minorHAnsi" w:hAnsiTheme="minorHAnsi" w:cstheme="minorHAnsi"/>
          <w:spacing w:val="20"/>
          <w:sz w:val="24"/>
          <w:szCs w:val="24"/>
        </w:rPr>
        <w:t xml:space="preserve"> </w:t>
      </w:r>
      <w:r w:rsidRPr="005D3605">
        <w:rPr>
          <w:rFonts w:asciiTheme="minorHAnsi" w:hAnsiTheme="minorHAnsi" w:cstheme="minorHAnsi"/>
          <w:spacing w:val="-4"/>
          <w:sz w:val="24"/>
          <w:szCs w:val="24"/>
        </w:rPr>
        <w:t>dnia</w:t>
      </w:r>
      <w:r w:rsidR="00455AB7" w:rsidRPr="005D3605">
        <w:rPr>
          <w:rFonts w:asciiTheme="minorHAnsi" w:hAnsiTheme="minorHAnsi" w:cstheme="minorHAnsi"/>
          <w:spacing w:val="-4"/>
          <w:sz w:val="24"/>
          <w:szCs w:val="24"/>
        </w:rPr>
        <w:t xml:space="preserve">  </w:t>
      </w:r>
      <w:r w:rsidRPr="005D3605">
        <w:rPr>
          <w:rFonts w:asciiTheme="minorHAnsi" w:hAnsiTheme="minorHAnsi" w:cstheme="minorHAnsi"/>
          <w:sz w:val="24"/>
          <w:szCs w:val="24"/>
        </w:rPr>
        <w:t>27</w:t>
      </w:r>
      <w:r w:rsidRPr="005D3605">
        <w:rPr>
          <w:rFonts w:asciiTheme="minorHAnsi" w:hAnsiTheme="minorHAnsi" w:cstheme="minorHAnsi"/>
          <w:spacing w:val="62"/>
          <w:sz w:val="24"/>
          <w:szCs w:val="24"/>
        </w:rPr>
        <w:t xml:space="preserve">  </w:t>
      </w:r>
      <w:r w:rsidRPr="005D3605">
        <w:rPr>
          <w:rFonts w:asciiTheme="minorHAnsi" w:hAnsiTheme="minorHAnsi" w:cstheme="minorHAnsi"/>
          <w:sz w:val="24"/>
          <w:szCs w:val="24"/>
        </w:rPr>
        <w:t>kwietnia</w:t>
      </w:r>
      <w:r w:rsidR="000E17B7">
        <w:rPr>
          <w:rFonts w:asciiTheme="minorHAnsi" w:hAnsiTheme="minorHAnsi" w:cstheme="minorHAnsi"/>
          <w:sz w:val="24"/>
          <w:szCs w:val="24"/>
        </w:rPr>
        <w:t xml:space="preserve"> </w:t>
      </w:r>
      <w:r w:rsidRPr="005D3605">
        <w:rPr>
          <w:rFonts w:asciiTheme="minorHAnsi" w:hAnsiTheme="minorHAnsi" w:cstheme="minorHAnsi"/>
          <w:sz w:val="24"/>
          <w:szCs w:val="24"/>
        </w:rPr>
        <w:t>2016</w:t>
      </w:r>
      <w:r w:rsidRPr="005D3605">
        <w:rPr>
          <w:rFonts w:asciiTheme="minorHAnsi" w:hAnsiTheme="minorHAnsi" w:cstheme="minorHAnsi"/>
          <w:spacing w:val="63"/>
          <w:sz w:val="24"/>
          <w:szCs w:val="24"/>
        </w:rPr>
        <w:t xml:space="preserve"> </w:t>
      </w:r>
      <w:r w:rsidRPr="005D3605">
        <w:rPr>
          <w:rFonts w:asciiTheme="minorHAnsi" w:hAnsiTheme="minorHAnsi" w:cstheme="minorHAnsi"/>
          <w:sz w:val="24"/>
          <w:szCs w:val="24"/>
        </w:rPr>
        <w:t>r.</w:t>
      </w:r>
      <w:r w:rsidRPr="005D3605">
        <w:rPr>
          <w:rFonts w:asciiTheme="minorHAnsi" w:hAnsiTheme="minorHAnsi" w:cstheme="minorHAnsi"/>
          <w:spacing w:val="76"/>
          <w:w w:val="150"/>
          <w:sz w:val="24"/>
          <w:szCs w:val="24"/>
        </w:rPr>
        <w:t xml:space="preserve"> </w:t>
      </w:r>
      <w:r w:rsidRPr="005D3605">
        <w:rPr>
          <w:rFonts w:asciiTheme="minorHAnsi" w:hAnsiTheme="minorHAnsi" w:cstheme="minorHAnsi"/>
          <w:sz w:val="24"/>
          <w:szCs w:val="24"/>
        </w:rPr>
        <w:t>w</w:t>
      </w:r>
      <w:r w:rsidRPr="005D3605">
        <w:rPr>
          <w:rFonts w:asciiTheme="minorHAnsi" w:hAnsiTheme="minorHAnsi" w:cstheme="minorHAnsi"/>
          <w:spacing w:val="62"/>
          <w:sz w:val="24"/>
          <w:szCs w:val="24"/>
        </w:rPr>
        <w:t xml:space="preserve"> </w:t>
      </w:r>
      <w:r w:rsidRPr="005D3605">
        <w:rPr>
          <w:rFonts w:asciiTheme="minorHAnsi" w:hAnsiTheme="minorHAnsi" w:cstheme="minorHAnsi"/>
          <w:sz w:val="24"/>
          <w:szCs w:val="24"/>
        </w:rPr>
        <w:t>sprawie</w:t>
      </w:r>
      <w:r w:rsidRPr="005D3605">
        <w:rPr>
          <w:rFonts w:asciiTheme="minorHAnsi" w:hAnsiTheme="minorHAnsi" w:cstheme="minorHAnsi"/>
          <w:spacing w:val="63"/>
          <w:sz w:val="24"/>
          <w:szCs w:val="24"/>
        </w:rPr>
        <w:t xml:space="preserve"> </w:t>
      </w:r>
      <w:r w:rsidRPr="005D3605">
        <w:rPr>
          <w:rFonts w:asciiTheme="minorHAnsi" w:hAnsiTheme="minorHAnsi" w:cstheme="minorHAnsi"/>
          <w:sz w:val="24"/>
          <w:szCs w:val="24"/>
        </w:rPr>
        <w:t>ochrony</w:t>
      </w:r>
      <w:r w:rsidRPr="005D3605">
        <w:rPr>
          <w:rFonts w:asciiTheme="minorHAnsi" w:hAnsiTheme="minorHAnsi" w:cstheme="minorHAnsi"/>
          <w:spacing w:val="62"/>
          <w:sz w:val="24"/>
          <w:szCs w:val="24"/>
        </w:rPr>
        <w:t xml:space="preserve"> </w:t>
      </w:r>
      <w:r w:rsidRPr="005D3605">
        <w:rPr>
          <w:rFonts w:asciiTheme="minorHAnsi" w:hAnsiTheme="minorHAnsi" w:cstheme="minorHAnsi"/>
          <w:sz w:val="24"/>
          <w:szCs w:val="24"/>
        </w:rPr>
        <w:t>osób</w:t>
      </w:r>
      <w:r w:rsidRPr="005D3605">
        <w:rPr>
          <w:rFonts w:asciiTheme="minorHAnsi" w:hAnsiTheme="minorHAnsi" w:cstheme="minorHAnsi"/>
          <w:spacing w:val="62"/>
          <w:sz w:val="24"/>
          <w:szCs w:val="24"/>
        </w:rPr>
        <w:t xml:space="preserve"> </w:t>
      </w:r>
      <w:r w:rsidRPr="005D3605">
        <w:rPr>
          <w:rFonts w:asciiTheme="minorHAnsi" w:hAnsiTheme="minorHAnsi" w:cstheme="minorHAnsi"/>
          <w:sz w:val="24"/>
          <w:szCs w:val="24"/>
        </w:rPr>
        <w:t>fizycznych</w:t>
      </w:r>
      <w:r w:rsidRPr="005D3605">
        <w:rPr>
          <w:rFonts w:asciiTheme="minorHAnsi" w:hAnsiTheme="minorHAnsi" w:cstheme="minorHAnsi"/>
          <w:spacing w:val="63"/>
          <w:sz w:val="24"/>
          <w:szCs w:val="24"/>
        </w:rPr>
        <w:t xml:space="preserve"> </w:t>
      </w:r>
      <w:r w:rsidRPr="005D3605">
        <w:rPr>
          <w:rFonts w:asciiTheme="minorHAnsi" w:hAnsiTheme="minorHAnsi" w:cstheme="minorHAnsi"/>
          <w:sz w:val="24"/>
          <w:szCs w:val="24"/>
        </w:rPr>
        <w:t>w</w:t>
      </w:r>
      <w:r w:rsidRPr="005D3605">
        <w:rPr>
          <w:rFonts w:asciiTheme="minorHAnsi" w:hAnsiTheme="minorHAnsi" w:cstheme="minorHAnsi"/>
          <w:spacing w:val="62"/>
          <w:sz w:val="24"/>
          <w:szCs w:val="24"/>
        </w:rPr>
        <w:t xml:space="preserve"> </w:t>
      </w:r>
      <w:r w:rsidRPr="005D3605">
        <w:rPr>
          <w:rFonts w:asciiTheme="minorHAnsi" w:hAnsiTheme="minorHAnsi" w:cstheme="minorHAnsi"/>
          <w:sz w:val="24"/>
          <w:szCs w:val="24"/>
        </w:rPr>
        <w:t>związku z przetwarzaniem danych osobowych i w sprawie swobodnego przepływu takich danych oraz uchylenia dyrektywy 95/46/WE (ogólne rozporządzenie o ochronie danych) (Dz. Urz. UE L 119 z 04.05.2016, str. 1)</w:t>
      </w:r>
      <w:r w:rsidR="00092F6E">
        <w:rPr>
          <w:rFonts w:asciiTheme="minorHAnsi" w:hAnsiTheme="minorHAnsi" w:cstheme="minorHAnsi"/>
          <w:sz w:val="24"/>
          <w:szCs w:val="24"/>
        </w:rPr>
        <w:t>;</w:t>
      </w:r>
    </w:p>
    <w:p w14:paraId="46E820CB" w14:textId="3845131B" w:rsidR="00455AB7" w:rsidRPr="005D3605" w:rsidRDefault="005F375B" w:rsidP="0049201F">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5D3605">
        <w:rPr>
          <w:rFonts w:asciiTheme="minorHAnsi" w:hAnsiTheme="minorHAnsi" w:cstheme="minorHAnsi"/>
          <w:sz w:val="24"/>
          <w:szCs w:val="24"/>
        </w:rPr>
        <w:t>„</w:t>
      </w:r>
      <w:r w:rsidRPr="000E17B7">
        <w:rPr>
          <w:rFonts w:asciiTheme="minorHAnsi" w:hAnsiTheme="minorHAnsi" w:cstheme="minorHAnsi"/>
          <w:i/>
          <w:iCs/>
          <w:sz w:val="24"/>
          <w:szCs w:val="24"/>
        </w:rPr>
        <w:t>PFU</w:t>
      </w:r>
      <w:r w:rsidRPr="005D3605">
        <w:rPr>
          <w:rFonts w:asciiTheme="minorHAnsi" w:hAnsiTheme="minorHAnsi" w:cstheme="minorHAnsi"/>
          <w:sz w:val="24"/>
          <w:szCs w:val="24"/>
        </w:rPr>
        <w:t>” – Program Funkcjonalno-Użytkowy – opracowanie opisujące zamówienie, którego</w:t>
      </w:r>
      <w:r w:rsidRPr="005D3605">
        <w:rPr>
          <w:rFonts w:asciiTheme="minorHAnsi" w:hAnsiTheme="minorHAnsi" w:cstheme="minorHAnsi"/>
          <w:spacing w:val="-3"/>
          <w:sz w:val="24"/>
          <w:szCs w:val="24"/>
        </w:rPr>
        <w:t xml:space="preserve"> </w:t>
      </w:r>
      <w:r w:rsidRPr="005D3605">
        <w:rPr>
          <w:rFonts w:asciiTheme="minorHAnsi" w:hAnsiTheme="minorHAnsi" w:cstheme="minorHAnsi"/>
          <w:sz w:val="24"/>
          <w:szCs w:val="24"/>
        </w:rPr>
        <w:t>przedmiotem</w:t>
      </w:r>
      <w:r w:rsidRPr="005D3605">
        <w:rPr>
          <w:rFonts w:asciiTheme="minorHAnsi" w:hAnsiTheme="minorHAnsi" w:cstheme="minorHAnsi"/>
          <w:spacing w:val="-2"/>
          <w:sz w:val="24"/>
          <w:szCs w:val="24"/>
        </w:rPr>
        <w:t xml:space="preserve"> </w:t>
      </w:r>
      <w:r w:rsidRPr="005D3605">
        <w:rPr>
          <w:rFonts w:asciiTheme="minorHAnsi" w:hAnsiTheme="minorHAnsi" w:cstheme="minorHAnsi"/>
          <w:sz w:val="24"/>
          <w:szCs w:val="24"/>
        </w:rPr>
        <w:t>jest</w:t>
      </w:r>
      <w:r w:rsidRPr="005D3605">
        <w:rPr>
          <w:rFonts w:asciiTheme="minorHAnsi" w:hAnsiTheme="minorHAnsi" w:cstheme="minorHAnsi"/>
          <w:spacing w:val="-2"/>
          <w:sz w:val="24"/>
          <w:szCs w:val="24"/>
        </w:rPr>
        <w:t xml:space="preserve"> </w:t>
      </w:r>
      <w:r w:rsidRPr="005D3605">
        <w:rPr>
          <w:rFonts w:asciiTheme="minorHAnsi" w:hAnsiTheme="minorHAnsi" w:cstheme="minorHAnsi"/>
          <w:sz w:val="24"/>
          <w:szCs w:val="24"/>
        </w:rPr>
        <w:t>zaprojektowanie</w:t>
      </w:r>
      <w:r w:rsidRPr="005D3605">
        <w:rPr>
          <w:rFonts w:asciiTheme="minorHAnsi" w:hAnsiTheme="minorHAnsi" w:cstheme="minorHAnsi"/>
          <w:spacing w:val="-2"/>
          <w:sz w:val="24"/>
          <w:szCs w:val="24"/>
        </w:rPr>
        <w:t xml:space="preserve"> </w:t>
      </w:r>
      <w:r w:rsidRPr="005D3605">
        <w:rPr>
          <w:rFonts w:asciiTheme="minorHAnsi" w:hAnsiTheme="minorHAnsi" w:cstheme="minorHAnsi"/>
          <w:sz w:val="24"/>
          <w:szCs w:val="24"/>
        </w:rPr>
        <w:t>i</w:t>
      </w:r>
      <w:r w:rsidRPr="005D3605">
        <w:rPr>
          <w:rFonts w:asciiTheme="minorHAnsi" w:hAnsiTheme="minorHAnsi" w:cstheme="minorHAnsi"/>
          <w:spacing w:val="-2"/>
          <w:sz w:val="24"/>
          <w:szCs w:val="24"/>
        </w:rPr>
        <w:t xml:space="preserve"> </w:t>
      </w:r>
      <w:r w:rsidRPr="005D3605">
        <w:rPr>
          <w:rFonts w:asciiTheme="minorHAnsi" w:hAnsiTheme="minorHAnsi" w:cstheme="minorHAnsi"/>
          <w:sz w:val="24"/>
          <w:szCs w:val="24"/>
        </w:rPr>
        <w:t>wykonanie</w:t>
      </w:r>
      <w:r w:rsidRPr="005D3605">
        <w:rPr>
          <w:rFonts w:asciiTheme="minorHAnsi" w:hAnsiTheme="minorHAnsi" w:cstheme="minorHAnsi"/>
          <w:spacing w:val="-2"/>
          <w:sz w:val="24"/>
          <w:szCs w:val="24"/>
        </w:rPr>
        <w:t xml:space="preserve"> </w:t>
      </w:r>
      <w:r w:rsidRPr="005D3605">
        <w:rPr>
          <w:rFonts w:asciiTheme="minorHAnsi" w:hAnsiTheme="minorHAnsi" w:cstheme="minorHAnsi"/>
          <w:sz w:val="24"/>
          <w:szCs w:val="24"/>
        </w:rPr>
        <w:t>robót</w:t>
      </w:r>
      <w:r w:rsidRPr="005D3605">
        <w:rPr>
          <w:rFonts w:asciiTheme="minorHAnsi" w:hAnsiTheme="minorHAnsi" w:cstheme="minorHAnsi"/>
          <w:spacing w:val="-2"/>
          <w:sz w:val="24"/>
          <w:szCs w:val="24"/>
        </w:rPr>
        <w:t xml:space="preserve"> </w:t>
      </w:r>
      <w:r w:rsidRPr="005D3605">
        <w:rPr>
          <w:rFonts w:asciiTheme="minorHAnsi" w:hAnsiTheme="minorHAnsi" w:cstheme="minorHAnsi"/>
          <w:sz w:val="24"/>
          <w:szCs w:val="24"/>
        </w:rPr>
        <w:t>budowlanych.</w:t>
      </w:r>
      <w:r w:rsidRPr="005D3605">
        <w:rPr>
          <w:rFonts w:asciiTheme="minorHAnsi" w:hAnsiTheme="minorHAnsi" w:cstheme="minorHAnsi"/>
          <w:spacing w:val="-2"/>
          <w:sz w:val="24"/>
          <w:szCs w:val="24"/>
        </w:rPr>
        <w:t xml:space="preserve"> </w:t>
      </w:r>
      <w:r w:rsidRPr="005D3605">
        <w:rPr>
          <w:rFonts w:asciiTheme="minorHAnsi" w:hAnsiTheme="minorHAnsi" w:cstheme="minorHAnsi"/>
          <w:sz w:val="24"/>
          <w:szCs w:val="24"/>
        </w:rPr>
        <w:t>Zostają w nim opisane wymagania i oczekiwania Zamawiającego dotyczące zadania inwestycyjnego w zakresie zaprojektowania i wykonania robót, wymagania techniczne, ekonomiczne, materiałowe, funkcjonalne i architektoniczne. PFU</w:t>
      </w:r>
      <w:r w:rsidRPr="005D3605">
        <w:rPr>
          <w:rFonts w:asciiTheme="minorHAnsi" w:hAnsiTheme="minorHAnsi" w:cstheme="minorHAnsi"/>
          <w:spacing w:val="40"/>
          <w:sz w:val="24"/>
          <w:szCs w:val="24"/>
        </w:rPr>
        <w:t xml:space="preserve"> </w:t>
      </w:r>
      <w:r w:rsidRPr="005D3605">
        <w:rPr>
          <w:rFonts w:asciiTheme="minorHAnsi" w:hAnsiTheme="minorHAnsi" w:cstheme="minorHAnsi"/>
          <w:sz w:val="24"/>
          <w:szCs w:val="24"/>
        </w:rPr>
        <w:t>stanowi podstawę do przygotowania oferty cenowej dla wykonania zadania, oszacowania ryczałtowych kosztów wykonania inwestycji oraz wyceny i wykonania prac projektowych</w:t>
      </w:r>
      <w:r w:rsidR="00092F6E">
        <w:rPr>
          <w:rFonts w:asciiTheme="minorHAnsi" w:hAnsiTheme="minorHAnsi" w:cstheme="minorHAnsi"/>
          <w:sz w:val="24"/>
          <w:szCs w:val="24"/>
        </w:rPr>
        <w:t>;</w:t>
      </w:r>
    </w:p>
    <w:p w14:paraId="37EC3FF7" w14:textId="7D5EA84A" w:rsidR="00455AB7" w:rsidRPr="005D3605" w:rsidRDefault="005F375B" w:rsidP="0049201F">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5D3605">
        <w:rPr>
          <w:rFonts w:asciiTheme="minorHAnsi" w:hAnsiTheme="minorHAnsi" w:cstheme="minorHAnsi"/>
          <w:sz w:val="24"/>
          <w:szCs w:val="24"/>
        </w:rPr>
        <w:t>„</w:t>
      </w:r>
      <w:r w:rsidRPr="000E17B7">
        <w:rPr>
          <w:rFonts w:asciiTheme="minorHAnsi" w:hAnsiTheme="minorHAnsi" w:cstheme="minorHAnsi"/>
          <w:i/>
          <w:iCs/>
          <w:sz w:val="24"/>
          <w:szCs w:val="24"/>
        </w:rPr>
        <w:t>miniPortal</w:t>
      </w:r>
      <w:r w:rsidRPr="005D3605">
        <w:rPr>
          <w:rFonts w:asciiTheme="minorHAnsi" w:hAnsiTheme="minorHAnsi" w:cstheme="minorHAnsi"/>
          <w:sz w:val="24"/>
          <w:szCs w:val="24"/>
        </w:rPr>
        <w:t>” – środek komunikacji elektronicznej służący do komunikacji elektronicznej między Zamawiającym i</w:t>
      </w:r>
      <w:r w:rsidRPr="005D3605">
        <w:rPr>
          <w:rFonts w:asciiTheme="minorHAnsi" w:hAnsiTheme="minorHAnsi" w:cstheme="minorHAnsi"/>
          <w:spacing w:val="80"/>
          <w:sz w:val="24"/>
          <w:szCs w:val="24"/>
        </w:rPr>
        <w:t xml:space="preserve"> </w:t>
      </w:r>
      <w:r w:rsidRPr="005D3605">
        <w:rPr>
          <w:rFonts w:asciiTheme="minorHAnsi" w:hAnsiTheme="minorHAnsi" w:cstheme="minorHAnsi"/>
          <w:sz w:val="24"/>
          <w:szCs w:val="24"/>
        </w:rPr>
        <w:t>Wykonawcami</w:t>
      </w:r>
      <w:r w:rsidR="00455AB7" w:rsidRPr="005D3605">
        <w:rPr>
          <w:rFonts w:asciiTheme="minorHAnsi" w:hAnsiTheme="minorHAnsi" w:cstheme="minorHAnsi"/>
          <w:sz w:val="24"/>
          <w:szCs w:val="24"/>
        </w:rPr>
        <w:t>,</w:t>
      </w:r>
    </w:p>
    <w:p w14:paraId="3B389DE5" w14:textId="35606D27" w:rsidR="00455AB7" w:rsidRPr="005D3605" w:rsidRDefault="005F375B" w:rsidP="0049201F">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5D3605">
        <w:rPr>
          <w:rFonts w:asciiTheme="minorHAnsi" w:hAnsiTheme="minorHAnsi" w:cstheme="minorHAnsi"/>
          <w:sz w:val="24"/>
          <w:szCs w:val="24"/>
        </w:rPr>
        <w:t>„</w:t>
      </w:r>
      <w:r w:rsidRPr="000E17B7">
        <w:rPr>
          <w:rFonts w:asciiTheme="minorHAnsi" w:hAnsiTheme="minorHAnsi" w:cstheme="minorHAnsi"/>
          <w:i/>
          <w:iCs/>
          <w:sz w:val="24"/>
          <w:szCs w:val="24"/>
        </w:rPr>
        <w:t>ePUAP</w:t>
      </w:r>
      <w:r w:rsidRPr="005D3605">
        <w:rPr>
          <w:rFonts w:asciiTheme="minorHAnsi" w:hAnsiTheme="minorHAnsi" w:cstheme="minorHAnsi"/>
          <w:sz w:val="24"/>
          <w:szCs w:val="24"/>
        </w:rPr>
        <w:t>”</w:t>
      </w:r>
      <w:r w:rsidRPr="005D3605">
        <w:rPr>
          <w:rFonts w:asciiTheme="minorHAnsi" w:hAnsiTheme="minorHAnsi" w:cstheme="minorHAnsi"/>
          <w:spacing w:val="80"/>
          <w:sz w:val="24"/>
          <w:szCs w:val="24"/>
        </w:rPr>
        <w:t xml:space="preserve"> </w:t>
      </w:r>
      <w:r w:rsidRPr="005D3605">
        <w:rPr>
          <w:rFonts w:asciiTheme="minorHAnsi" w:hAnsiTheme="minorHAnsi" w:cstheme="minorHAnsi"/>
          <w:sz w:val="24"/>
          <w:szCs w:val="24"/>
        </w:rPr>
        <w:t>–</w:t>
      </w:r>
      <w:r w:rsidRPr="005D3605">
        <w:rPr>
          <w:rFonts w:asciiTheme="minorHAnsi" w:hAnsiTheme="minorHAnsi" w:cstheme="minorHAnsi"/>
          <w:spacing w:val="80"/>
          <w:sz w:val="24"/>
          <w:szCs w:val="24"/>
        </w:rPr>
        <w:t xml:space="preserve"> </w:t>
      </w:r>
      <w:r w:rsidRPr="005D3605">
        <w:rPr>
          <w:rFonts w:asciiTheme="minorHAnsi" w:hAnsiTheme="minorHAnsi" w:cstheme="minorHAnsi"/>
          <w:sz w:val="24"/>
          <w:szCs w:val="24"/>
        </w:rPr>
        <w:t>elektroniczna</w:t>
      </w:r>
      <w:r w:rsidRPr="005D3605">
        <w:rPr>
          <w:rFonts w:asciiTheme="minorHAnsi" w:hAnsiTheme="minorHAnsi" w:cstheme="minorHAnsi"/>
          <w:spacing w:val="80"/>
          <w:sz w:val="24"/>
          <w:szCs w:val="24"/>
        </w:rPr>
        <w:t xml:space="preserve">  </w:t>
      </w:r>
      <w:r w:rsidRPr="005D3605">
        <w:rPr>
          <w:rFonts w:asciiTheme="minorHAnsi" w:hAnsiTheme="minorHAnsi" w:cstheme="minorHAnsi"/>
          <w:sz w:val="24"/>
          <w:szCs w:val="24"/>
        </w:rPr>
        <w:t>platforma</w:t>
      </w:r>
      <w:r w:rsidRPr="005D3605">
        <w:rPr>
          <w:rFonts w:asciiTheme="minorHAnsi" w:hAnsiTheme="minorHAnsi" w:cstheme="minorHAnsi"/>
          <w:spacing w:val="40"/>
          <w:sz w:val="24"/>
          <w:szCs w:val="24"/>
        </w:rPr>
        <w:t xml:space="preserve">  </w:t>
      </w:r>
      <w:r w:rsidRPr="005D3605">
        <w:rPr>
          <w:rFonts w:asciiTheme="minorHAnsi" w:hAnsiTheme="minorHAnsi" w:cstheme="minorHAnsi"/>
          <w:sz w:val="24"/>
          <w:szCs w:val="24"/>
        </w:rPr>
        <w:t>usług</w:t>
      </w:r>
      <w:r w:rsidRPr="005D3605">
        <w:rPr>
          <w:rFonts w:asciiTheme="minorHAnsi" w:hAnsiTheme="minorHAnsi" w:cstheme="minorHAnsi"/>
          <w:spacing w:val="80"/>
          <w:sz w:val="24"/>
          <w:szCs w:val="24"/>
        </w:rPr>
        <w:t xml:space="preserve">  </w:t>
      </w:r>
      <w:r w:rsidRPr="005D3605">
        <w:rPr>
          <w:rFonts w:asciiTheme="minorHAnsi" w:hAnsiTheme="minorHAnsi" w:cstheme="minorHAnsi"/>
          <w:sz w:val="24"/>
          <w:szCs w:val="24"/>
        </w:rPr>
        <w:t>Administracji</w:t>
      </w:r>
      <w:r w:rsidRPr="005D3605">
        <w:rPr>
          <w:rFonts w:asciiTheme="minorHAnsi" w:hAnsiTheme="minorHAnsi" w:cstheme="minorHAnsi"/>
          <w:spacing w:val="80"/>
          <w:sz w:val="24"/>
          <w:szCs w:val="24"/>
        </w:rPr>
        <w:t xml:space="preserve"> </w:t>
      </w:r>
      <w:r w:rsidRPr="005D3605">
        <w:rPr>
          <w:rFonts w:asciiTheme="minorHAnsi" w:hAnsiTheme="minorHAnsi" w:cstheme="minorHAnsi"/>
          <w:sz w:val="24"/>
          <w:szCs w:val="24"/>
        </w:rPr>
        <w:t>Publicznej oferująca w szczególności dostęp do formularzy umożliwiających komunikację Wykonawcy z Zamawiającym</w:t>
      </w:r>
      <w:r w:rsidR="00092F6E">
        <w:rPr>
          <w:rFonts w:asciiTheme="minorHAnsi" w:hAnsiTheme="minorHAnsi" w:cstheme="minorHAnsi"/>
          <w:sz w:val="24"/>
          <w:szCs w:val="24"/>
        </w:rPr>
        <w:t>;</w:t>
      </w:r>
    </w:p>
    <w:p w14:paraId="6788787A" w14:textId="275CD1B8" w:rsidR="00455AB7" w:rsidRPr="005D3605" w:rsidRDefault="005F375B" w:rsidP="0049201F">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5D3605">
        <w:rPr>
          <w:rFonts w:asciiTheme="minorHAnsi" w:hAnsiTheme="minorHAnsi" w:cstheme="minorHAnsi"/>
          <w:sz w:val="24"/>
          <w:szCs w:val="24"/>
        </w:rPr>
        <w:t>„</w:t>
      </w:r>
      <w:r w:rsidRPr="000E17B7">
        <w:rPr>
          <w:rFonts w:asciiTheme="minorHAnsi" w:hAnsiTheme="minorHAnsi" w:cstheme="minorHAnsi"/>
          <w:i/>
          <w:iCs/>
          <w:sz w:val="24"/>
          <w:szCs w:val="24"/>
        </w:rPr>
        <w:t>kwalifikowany podpis elektroniczny</w:t>
      </w:r>
      <w:r w:rsidRPr="005D3605">
        <w:rPr>
          <w:rFonts w:asciiTheme="minorHAnsi" w:hAnsiTheme="minorHAnsi" w:cstheme="minorHAnsi"/>
          <w:sz w:val="24"/>
          <w:szCs w:val="24"/>
        </w:rPr>
        <w:t>” – podpis wystawiony przez dostawcę kwalifikowanej usługi zaufania, będącego podmiotem świadczącym usługi certyfikacyjne</w:t>
      </w:r>
      <w:r w:rsidRPr="005D3605">
        <w:rPr>
          <w:rFonts w:asciiTheme="minorHAnsi" w:hAnsiTheme="minorHAnsi" w:cstheme="minorHAnsi"/>
          <w:spacing w:val="-6"/>
          <w:sz w:val="24"/>
          <w:szCs w:val="24"/>
        </w:rPr>
        <w:t xml:space="preserve"> </w:t>
      </w:r>
      <w:r w:rsidRPr="005D3605">
        <w:rPr>
          <w:rFonts w:asciiTheme="minorHAnsi" w:hAnsiTheme="minorHAnsi" w:cstheme="minorHAnsi"/>
          <w:sz w:val="24"/>
          <w:szCs w:val="24"/>
        </w:rPr>
        <w:t>-</w:t>
      </w:r>
      <w:r w:rsidRPr="005D3605">
        <w:rPr>
          <w:rFonts w:asciiTheme="minorHAnsi" w:hAnsiTheme="minorHAnsi" w:cstheme="minorHAnsi"/>
          <w:spacing w:val="-9"/>
          <w:sz w:val="24"/>
          <w:szCs w:val="24"/>
        </w:rPr>
        <w:t xml:space="preserve"> </w:t>
      </w:r>
      <w:r w:rsidRPr="005D3605">
        <w:rPr>
          <w:rFonts w:asciiTheme="minorHAnsi" w:hAnsiTheme="minorHAnsi" w:cstheme="minorHAnsi"/>
          <w:sz w:val="24"/>
          <w:szCs w:val="24"/>
        </w:rPr>
        <w:t>podpis</w:t>
      </w:r>
      <w:r w:rsidRPr="005D3605">
        <w:rPr>
          <w:rFonts w:asciiTheme="minorHAnsi" w:hAnsiTheme="minorHAnsi" w:cstheme="minorHAnsi"/>
          <w:spacing w:val="-8"/>
          <w:sz w:val="24"/>
          <w:szCs w:val="24"/>
        </w:rPr>
        <w:t xml:space="preserve"> </w:t>
      </w:r>
      <w:r w:rsidRPr="005D3605">
        <w:rPr>
          <w:rFonts w:asciiTheme="minorHAnsi" w:hAnsiTheme="minorHAnsi" w:cstheme="minorHAnsi"/>
          <w:sz w:val="24"/>
          <w:szCs w:val="24"/>
        </w:rPr>
        <w:t>elektroniczny,</w:t>
      </w:r>
      <w:r w:rsidRPr="005D3605">
        <w:rPr>
          <w:rFonts w:asciiTheme="minorHAnsi" w:hAnsiTheme="minorHAnsi" w:cstheme="minorHAnsi"/>
          <w:spacing w:val="-7"/>
          <w:sz w:val="24"/>
          <w:szCs w:val="24"/>
        </w:rPr>
        <w:t xml:space="preserve"> </w:t>
      </w:r>
      <w:r w:rsidRPr="005D3605">
        <w:rPr>
          <w:rFonts w:asciiTheme="minorHAnsi" w:hAnsiTheme="minorHAnsi" w:cstheme="minorHAnsi"/>
          <w:sz w:val="24"/>
          <w:szCs w:val="24"/>
        </w:rPr>
        <w:t>spełniający</w:t>
      </w:r>
      <w:r w:rsidRPr="005D3605">
        <w:rPr>
          <w:rFonts w:asciiTheme="minorHAnsi" w:hAnsiTheme="minorHAnsi" w:cstheme="minorHAnsi"/>
          <w:spacing w:val="-10"/>
          <w:sz w:val="24"/>
          <w:szCs w:val="24"/>
        </w:rPr>
        <w:t xml:space="preserve"> </w:t>
      </w:r>
      <w:r w:rsidRPr="005D3605">
        <w:rPr>
          <w:rFonts w:asciiTheme="minorHAnsi" w:hAnsiTheme="minorHAnsi" w:cstheme="minorHAnsi"/>
          <w:sz w:val="24"/>
          <w:szCs w:val="24"/>
        </w:rPr>
        <w:t>wymogi</w:t>
      </w:r>
      <w:r w:rsidRPr="005D3605">
        <w:rPr>
          <w:rFonts w:asciiTheme="minorHAnsi" w:hAnsiTheme="minorHAnsi" w:cstheme="minorHAnsi"/>
          <w:spacing w:val="-8"/>
          <w:sz w:val="24"/>
          <w:szCs w:val="24"/>
        </w:rPr>
        <w:t xml:space="preserve"> </w:t>
      </w:r>
      <w:r w:rsidRPr="005D3605">
        <w:rPr>
          <w:rFonts w:asciiTheme="minorHAnsi" w:hAnsiTheme="minorHAnsi" w:cstheme="minorHAnsi"/>
          <w:sz w:val="24"/>
          <w:szCs w:val="24"/>
        </w:rPr>
        <w:t>bezpieczeństwa</w:t>
      </w:r>
      <w:r w:rsidRPr="005D3605">
        <w:rPr>
          <w:rFonts w:asciiTheme="minorHAnsi" w:hAnsiTheme="minorHAnsi" w:cstheme="minorHAnsi"/>
          <w:spacing w:val="-8"/>
          <w:sz w:val="24"/>
          <w:szCs w:val="24"/>
        </w:rPr>
        <w:t xml:space="preserve"> </w:t>
      </w:r>
      <w:r w:rsidRPr="005D3605">
        <w:rPr>
          <w:rFonts w:asciiTheme="minorHAnsi" w:hAnsiTheme="minorHAnsi" w:cstheme="minorHAnsi"/>
          <w:sz w:val="24"/>
          <w:szCs w:val="24"/>
        </w:rPr>
        <w:t xml:space="preserve">określone w </w:t>
      </w:r>
      <w:r w:rsidRPr="005D3605">
        <w:rPr>
          <w:rFonts w:asciiTheme="minorHAnsi" w:hAnsiTheme="minorHAnsi" w:cstheme="minorHAnsi"/>
          <w:sz w:val="24"/>
          <w:szCs w:val="24"/>
        </w:rPr>
        <w:lastRenderedPageBreak/>
        <w:t>ustawie z dnia 5 września 2016 r. o usługach zaufania oraz identyfikacji elektronicznej (Dz. U. z 2020 r. poz. 1173, 2320)</w:t>
      </w:r>
      <w:r w:rsidR="00092F6E">
        <w:rPr>
          <w:rFonts w:asciiTheme="minorHAnsi" w:hAnsiTheme="minorHAnsi" w:cstheme="minorHAnsi"/>
          <w:sz w:val="24"/>
          <w:szCs w:val="24"/>
        </w:rPr>
        <w:t>;</w:t>
      </w:r>
    </w:p>
    <w:p w14:paraId="151DC6B7" w14:textId="54B26FC4" w:rsidR="00455AB7" w:rsidRPr="005D3605" w:rsidRDefault="005F375B" w:rsidP="0049201F">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bCs/>
          <w:sz w:val="24"/>
          <w:szCs w:val="24"/>
        </w:rPr>
      </w:pPr>
      <w:r w:rsidRPr="005D3605">
        <w:rPr>
          <w:rFonts w:asciiTheme="minorHAnsi" w:hAnsiTheme="minorHAnsi" w:cstheme="minorHAnsi"/>
          <w:bCs/>
          <w:sz w:val="24"/>
          <w:szCs w:val="24"/>
        </w:rPr>
        <w:t>„</w:t>
      </w:r>
      <w:r w:rsidRPr="000E17B7">
        <w:rPr>
          <w:rFonts w:asciiTheme="minorHAnsi" w:hAnsiTheme="minorHAnsi" w:cstheme="minorHAnsi"/>
          <w:bCs/>
          <w:i/>
          <w:iCs/>
          <w:sz w:val="24"/>
          <w:szCs w:val="24"/>
        </w:rPr>
        <w:t>podpis zaufany</w:t>
      </w:r>
      <w:r w:rsidRPr="005D3605">
        <w:rPr>
          <w:rFonts w:asciiTheme="minorHAnsi" w:hAnsiTheme="minorHAnsi" w:cstheme="minorHAnsi"/>
          <w:bCs/>
          <w:sz w:val="24"/>
          <w:szCs w:val="24"/>
        </w:rPr>
        <w:t>” – podpis elektroniczny, którego autentyczność i integralność są zapewniane przy użyciu pieczęci elektronicznej ministra właściwego do spraw informatyzacji,</w:t>
      </w:r>
      <w:r w:rsidRPr="005D3605">
        <w:rPr>
          <w:rFonts w:asciiTheme="minorHAnsi" w:hAnsiTheme="minorHAnsi" w:cstheme="minorHAnsi"/>
          <w:bCs/>
          <w:spacing w:val="34"/>
          <w:sz w:val="24"/>
          <w:szCs w:val="24"/>
        </w:rPr>
        <w:t xml:space="preserve"> </w:t>
      </w:r>
      <w:r w:rsidRPr="005D3605">
        <w:rPr>
          <w:rFonts w:asciiTheme="minorHAnsi" w:hAnsiTheme="minorHAnsi" w:cstheme="minorHAnsi"/>
          <w:bCs/>
          <w:sz w:val="24"/>
          <w:szCs w:val="24"/>
        </w:rPr>
        <w:t>zawierający</w:t>
      </w:r>
      <w:r w:rsidRPr="005D3605">
        <w:rPr>
          <w:rFonts w:asciiTheme="minorHAnsi" w:hAnsiTheme="minorHAnsi" w:cstheme="minorHAnsi"/>
          <w:bCs/>
          <w:spacing w:val="31"/>
          <w:sz w:val="24"/>
          <w:szCs w:val="24"/>
        </w:rPr>
        <w:t xml:space="preserve"> </w:t>
      </w:r>
      <w:r w:rsidRPr="005D3605">
        <w:rPr>
          <w:rFonts w:asciiTheme="minorHAnsi" w:hAnsiTheme="minorHAnsi" w:cstheme="minorHAnsi"/>
          <w:bCs/>
          <w:sz w:val="24"/>
          <w:szCs w:val="24"/>
        </w:rPr>
        <w:t>dane</w:t>
      </w:r>
      <w:r w:rsidRPr="005D3605">
        <w:rPr>
          <w:rFonts w:asciiTheme="minorHAnsi" w:hAnsiTheme="minorHAnsi" w:cstheme="minorHAnsi"/>
          <w:bCs/>
          <w:spacing w:val="33"/>
          <w:sz w:val="24"/>
          <w:szCs w:val="24"/>
        </w:rPr>
        <w:t xml:space="preserve"> </w:t>
      </w:r>
      <w:r w:rsidRPr="005D3605">
        <w:rPr>
          <w:rFonts w:asciiTheme="minorHAnsi" w:hAnsiTheme="minorHAnsi" w:cstheme="minorHAnsi"/>
          <w:bCs/>
          <w:sz w:val="24"/>
          <w:szCs w:val="24"/>
        </w:rPr>
        <w:t>identyfikujące</w:t>
      </w:r>
      <w:r w:rsidRPr="005D3605">
        <w:rPr>
          <w:rFonts w:asciiTheme="minorHAnsi" w:hAnsiTheme="minorHAnsi" w:cstheme="minorHAnsi"/>
          <w:bCs/>
          <w:spacing w:val="33"/>
          <w:sz w:val="24"/>
          <w:szCs w:val="24"/>
        </w:rPr>
        <w:t xml:space="preserve"> </w:t>
      </w:r>
      <w:r w:rsidRPr="005D3605">
        <w:rPr>
          <w:rFonts w:asciiTheme="minorHAnsi" w:hAnsiTheme="minorHAnsi" w:cstheme="minorHAnsi"/>
          <w:bCs/>
          <w:sz w:val="24"/>
          <w:szCs w:val="24"/>
        </w:rPr>
        <w:t>osobę</w:t>
      </w:r>
      <w:r w:rsidRPr="005D3605">
        <w:rPr>
          <w:rFonts w:asciiTheme="minorHAnsi" w:hAnsiTheme="minorHAnsi" w:cstheme="minorHAnsi"/>
          <w:bCs/>
          <w:spacing w:val="33"/>
          <w:sz w:val="24"/>
          <w:szCs w:val="24"/>
        </w:rPr>
        <w:t xml:space="preserve"> </w:t>
      </w:r>
      <w:r w:rsidRPr="005D3605">
        <w:rPr>
          <w:rFonts w:asciiTheme="minorHAnsi" w:hAnsiTheme="minorHAnsi" w:cstheme="minorHAnsi"/>
          <w:bCs/>
          <w:sz w:val="24"/>
          <w:szCs w:val="24"/>
        </w:rPr>
        <w:t>tj.</w:t>
      </w:r>
      <w:r w:rsidRPr="005D3605">
        <w:rPr>
          <w:rFonts w:asciiTheme="minorHAnsi" w:hAnsiTheme="minorHAnsi" w:cstheme="minorHAnsi"/>
          <w:bCs/>
          <w:spacing w:val="31"/>
          <w:sz w:val="24"/>
          <w:szCs w:val="24"/>
        </w:rPr>
        <w:t xml:space="preserve"> </w:t>
      </w:r>
      <w:r w:rsidRPr="005D3605">
        <w:rPr>
          <w:rFonts w:asciiTheme="minorHAnsi" w:hAnsiTheme="minorHAnsi" w:cstheme="minorHAnsi"/>
          <w:bCs/>
          <w:sz w:val="24"/>
          <w:szCs w:val="24"/>
        </w:rPr>
        <w:t>imię</w:t>
      </w:r>
      <w:r w:rsidRPr="005D3605">
        <w:rPr>
          <w:rFonts w:asciiTheme="minorHAnsi" w:hAnsiTheme="minorHAnsi" w:cstheme="minorHAnsi"/>
          <w:bCs/>
          <w:spacing w:val="33"/>
          <w:sz w:val="24"/>
          <w:szCs w:val="24"/>
        </w:rPr>
        <w:t xml:space="preserve"> </w:t>
      </w:r>
      <w:r w:rsidRPr="005D3605">
        <w:rPr>
          <w:rFonts w:asciiTheme="minorHAnsi" w:hAnsiTheme="minorHAnsi" w:cstheme="minorHAnsi"/>
          <w:bCs/>
          <w:sz w:val="24"/>
          <w:szCs w:val="24"/>
        </w:rPr>
        <w:t>(imiona),</w:t>
      </w:r>
      <w:r w:rsidRPr="005D3605">
        <w:rPr>
          <w:rFonts w:asciiTheme="minorHAnsi" w:hAnsiTheme="minorHAnsi" w:cstheme="minorHAnsi"/>
          <w:bCs/>
          <w:spacing w:val="33"/>
          <w:sz w:val="24"/>
          <w:szCs w:val="24"/>
        </w:rPr>
        <w:t xml:space="preserve"> </w:t>
      </w:r>
      <w:r w:rsidRPr="005D3605">
        <w:rPr>
          <w:rFonts w:asciiTheme="minorHAnsi" w:hAnsiTheme="minorHAnsi" w:cstheme="minorHAnsi"/>
          <w:bCs/>
          <w:sz w:val="24"/>
          <w:szCs w:val="24"/>
        </w:rPr>
        <w:t xml:space="preserve">nazwisko PESEL, ustalone na podstawie środka identyfikacji elektronicznej, identyfikator środka identyfikacji elektronicznej, przy użyciu, którego został złożony, czas jego </w:t>
      </w:r>
      <w:r w:rsidRPr="005D3605">
        <w:rPr>
          <w:rFonts w:asciiTheme="minorHAnsi" w:hAnsiTheme="minorHAnsi" w:cstheme="minorHAnsi"/>
          <w:bCs/>
          <w:spacing w:val="-2"/>
          <w:sz w:val="24"/>
          <w:szCs w:val="24"/>
        </w:rPr>
        <w:t>złożenia</w:t>
      </w:r>
      <w:r w:rsidR="00092F6E">
        <w:rPr>
          <w:rFonts w:asciiTheme="minorHAnsi" w:hAnsiTheme="minorHAnsi" w:cstheme="minorHAnsi"/>
          <w:bCs/>
          <w:spacing w:val="-2"/>
          <w:sz w:val="24"/>
          <w:szCs w:val="24"/>
        </w:rPr>
        <w:t>;</w:t>
      </w:r>
    </w:p>
    <w:p w14:paraId="2F925BF2" w14:textId="75A17A1E" w:rsidR="005F375B" w:rsidRDefault="005F375B" w:rsidP="0049201F">
      <w:pPr>
        <w:pStyle w:val="Akapitzlist"/>
        <w:widowControl w:val="0"/>
        <w:numPr>
          <w:ilvl w:val="2"/>
          <w:numId w:val="3"/>
        </w:numPr>
        <w:tabs>
          <w:tab w:val="left" w:pos="1276"/>
        </w:tabs>
        <w:autoSpaceDE w:val="0"/>
        <w:autoSpaceDN w:val="0"/>
        <w:spacing w:before="120" w:after="120"/>
        <w:ind w:left="1276" w:right="-1" w:hanging="709"/>
        <w:contextualSpacing w:val="0"/>
        <w:jc w:val="both"/>
        <w:rPr>
          <w:rFonts w:asciiTheme="minorHAnsi" w:hAnsiTheme="minorHAnsi" w:cstheme="minorHAnsi"/>
          <w:sz w:val="24"/>
          <w:szCs w:val="24"/>
        </w:rPr>
      </w:pPr>
      <w:r w:rsidRPr="005D3605">
        <w:rPr>
          <w:rFonts w:asciiTheme="minorHAnsi" w:hAnsiTheme="minorHAnsi" w:cstheme="minorHAnsi"/>
          <w:bCs/>
          <w:sz w:val="24"/>
          <w:szCs w:val="24"/>
        </w:rPr>
        <w:t>„</w:t>
      </w:r>
      <w:r w:rsidRPr="000E17B7">
        <w:rPr>
          <w:rFonts w:asciiTheme="minorHAnsi" w:hAnsiTheme="minorHAnsi" w:cstheme="minorHAnsi"/>
          <w:bCs/>
          <w:i/>
          <w:iCs/>
          <w:sz w:val="24"/>
          <w:szCs w:val="24"/>
        </w:rPr>
        <w:t>podpis</w:t>
      </w:r>
      <w:r w:rsidRPr="000E17B7">
        <w:rPr>
          <w:rFonts w:asciiTheme="minorHAnsi" w:hAnsiTheme="minorHAnsi" w:cstheme="minorHAnsi"/>
          <w:bCs/>
          <w:i/>
          <w:iCs/>
          <w:spacing w:val="21"/>
          <w:sz w:val="24"/>
          <w:szCs w:val="24"/>
        </w:rPr>
        <w:t xml:space="preserve"> </w:t>
      </w:r>
      <w:r w:rsidRPr="000E17B7">
        <w:rPr>
          <w:rFonts w:asciiTheme="minorHAnsi" w:hAnsiTheme="minorHAnsi" w:cstheme="minorHAnsi"/>
          <w:bCs/>
          <w:i/>
          <w:iCs/>
          <w:sz w:val="24"/>
          <w:szCs w:val="24"/>
        </w:rPr>
        <w:t>osobisty</w:t>
      </w:r>
      <w:r w:rsidRPr="005D3605">
        <w:rPr>
          <w:rFonts w:asciiTheme="minorHAnsi" w:hAnsiTheme="minorHAnsi" w:cstheme="minorHAnsi"/>
          <w:bCs/>
          <w:sz w:val="24"/>
          <w:szCs w:val="24"/>
        </w:rPr>
        <w:t>”</w:t>
      </w:r>
      <w:r w:rsidRPr="005D3605">
        <w:rPr>
          <w:rFonts w:asciiTheme="minorHAnsi" w:hAnsiTheme="minorHAnsi" w:cstheme="minorHAnsi"/>
          <w:bCs/>
          <w:spacing w:val="25"/>
          <w:sz w:val="24"/>
          <w:szCs w:val="24"/>
        </w:rPr>
        <w:t xml:space="preserve"> </w:t>
      </w:r>
      <w:r w:rsidRPr="005D3605">
        <w:rPr>
          <w:rFonts w:asciiTheme="minorHAnsi" w:hAnsiTheme="minorHAnsi" w:cstheme="minorHAnsi"/>
          <w:bCs/>
          <w:sz w:val="24"/>
          <w:szCs w:val="24"/>
        </w:rPr>
        <w:t>–</w:t>
      </w:r>
      <w:r w:rsidRPr="005D3605">
        <w:rPr>
          <w:rFonts w:asciiTheme="minorHAnsi" w:hAnsiTheme="minorHAnsi" w:cstheme="minorHAnsi"/>
          <w:bCs/>
          <w:spacing w:val="22"/>
          <w:sz w:val="24"/>
          <w:szCs w:val="24"/>
        </w:rPr>
        <w:t xml:space="preserve"> </w:t>
      </w:r>
      <w:r w:rsidRPr="005D3605">
        <w:rPr>
          <w:rFonts w:asciiTheme="minorHAnsi" w:hAnsiTheme="minorHAnsi" w:cstheme="minorHAnsi"/>
          <w:bCs/>
          <w:sz w:val="24"/>
          <w:szCs w:val="24"/>
        </w:rPr>
        <w:t>zaawansowany</w:t>
      </w:r>
      <w:r w:rsidRPr="005D3605">
        <w:rPr>
          <w:rFonts w:asciiTheme="minorHAnsi" w:hAnsiTheme="minorHAnsi" w:cstheme="minorHAnsi"/>
          <w:bCs/>
          <w:spacing w:val="21"/>
          <w:sz w:val="24"/>
          <w:szCs w:val="24"/>
        </w:rPr>
        <w:t xml:space="preserve"> </w:t>
      </w:r>
      <w:r w:rsidRPr="005D3605">
        <w:rPr>
          <w:rFonts w:asciiTheme="minorHAnsi" w:hAnsiTheme="minorHAnsi" w:cstheme="minorHAnsi"/>
          <w:bCs/>
          <w:sz w:val="24"/>
          <w:szCs w:val="24"/>
        </w:rPr>
        <w:t>podpis</w:t>
      </w:r>
      <w:r w:rsidRPr="005D3605">
        <w:rPr>
          <w:rFonts w:asciiTheme="minorHAnsi" w:hAnsiTheme="minorHAnsi" w:cstheme="minorHAnsi"/>
          <w:bCs/>
          <w:spacing w:val="21"/>
          <w:sz w:val="24"/>
          <w:szCs w:val="24"/>
        </w:rPr>
        <w:t xml:space="preserve"> </w:t>
      </w:r>
      <w:r w:rsidRPr="005D3605">
        <w:rPr>
          <w:rFonts w:asciiTheme="minorHAnsi" w:hAnsiTheme="minorHAnsi" w:cstheme="minorHAnsi"/>
          <w:bCs/>
          <w:sz w:val="24"/>
          <w:szCs w:val="24"/>
        </w:rPr>
        <w:t>elektroniczny</w:t>
      </w:r>
      <w:r w:rsidRPr="005D3605">
        <w:rPr>
          <w:rFonts w:asciiTheme="minorHAnsi" w:hAnsiTheme="minorHAnsi" w:cstheme="minorHAnsi"/>
          <w:bCs/>
          <w:spacing w:val="21"/>
          <w:sz w:val="24"/>
          <w:szCs w:val="24"/>
        </w:rPr>
        <w:t xml:space="preserve"> </w:t>
      </w:r>
      <w:r w:rsidRPr="005D3605">
        <w:rPr>
          <w:rFonts w:asciiTheme="minorHAnsi" w:hAnsiTheme="minorHAnsi" w:cstheme="minorHAnsi"/>
          <w:bCs/>
          <w:sz w:val="24"/>
          <w:szCs w:val="24"/>
        </w:rPr>
        <w:t>w</w:t>
      </w:r>
      <w:r w:rsidRPr="005D3605">
        <w:rPr>
          <w:rFonts w:asciiTheme="minorHAnsi" w:hAnsiTheme="minorHAnsi" w:cstheme="minorHAnsi"/>
          <w:bCs/>
          <w:spacing w:val="21"/>
          <w:sz w:val="24"/>
          <w:szCs w:val="24"/>
        </w:rPr>
        <w:t xml:space="preserve"> </w:t>
      </w:r>
      <w:r w:rsidRPr="005D3605">
        <w:rPr>
          <w:rFonts w:asciiTheme="minorHAnsi" w:hAnsiTheme="minorHAnsi" w:cstheme="minorHAnsi"/>
          <w:bCs/>
          <w:sz w:val="24"/>
          <w:szCs w:val="24"/>
        </w:rPr>
        <w:t>rozumieniu</w:t>
      </w:r>
      <w:r w:rsidRPr="005D3605">
        <w:rPr>
          <w:rFonts w:asciiTheme="minorHAnsi" w:hAnsiTheme="minorHAnsi" w:cstheme="minorHAnsi"/>
          <w:bCs/>
          <w:spacing w:val="22"/>
          <w:sz w:val="24"/>
          <w:szCs w:val="24"/>
        </w:rPr>
        <w:t xml:space="preserve"> </w:t>
      </w:r>
      <w:r w:rsidRPr="005D3605">
        <w:rPr>
          <w:rFonts w:asciiTheme="minorHAnsi" w:hAnsiTheme="minorHAnsi" w:cstheme="minorHAnsi"/>
          <w:bCs/>
          <w:sz w:val="24"/>
          <w:szCs w:val="24"/>
        </w:rPr>
        <w:t>art.</w:t>
      </w:r>
      <w:r w:rsidRPr="005D3605">
        <w:rPr>
          <w:rFonts w:asciiTheme="minorHAnsi" w:hAnsiTheme="minorHAnsi" w:cstheme="minorHAnsi"/>
          <w:bCs/>
          <w:spacing w:val="23"/>
          <w:sz w:val="24"/>
          <w:szCs w:val="24"/>
        </w:rPr>
        <w:t xml:space="preserve"> </w:t>
      </w:r>
      <w:r w:rsidRPr="005D3605">
        <w:rPr>
          <w:rFonts w:asciiTheme="minorHAnsi" w:hAnsiTheme="minorHAnsi" w:cstheme="minorHAnsi"/>
          <w:bCs/>
          <w:sz w:val="24"/>
          <w:szCs w:val="24"/>
        </w:rPr>
        <w:t>3</w:t>
      </w:r>
      <w:r w:rsidRPr="005D3605">
        <w:rPr>
          <w:rFonts w:asciiTheme="minorHAnsi" w:hAnsiTheme="minorHAnsi" w:cstheme="minorHAnsi"/>
          <w:bCs/>
          <w:spacing w:val="21"/>
          <w:sz w:val="24"/>
          <w:szCs w:val="24"/>
        </w:rPr>
        <w:t xml:space="preserve"> </w:t>
      </w:r>
      <w:r w:rsidRPr="005D3605">
        <w:rPr>
          <w:rFonts w:asciiTheme="minorHAnsi" w:hAnsiTheme="minorHAnsi" w:cstheme="minorHAnsi"/>
          <w:bCs/>
          <w:spacing w:val="-5"/>
          <w:sz w:val="24"/>
          <w:szCs w:val="24"/>
        </w:rPr>
        <w:t xml:space="preserve">pkt </w:t>
      </w:r>
      <w:r w:rsidRPr="005D3605">
        <w:rPr>
          <w:rFonts w:asciiTheme="minorHAnsi" w:hAnsiTheme="minorHAnsi" w:cstheme="minorHAnsi"/>
          <w:bCs/>
          <w:sz w:val="24"/>
          <w:szCs w:val="24"/>
        </w:rPr>
        <w:t>11</w:t>
      </w:r>
      <w:r w:rsidRPr="005D3605">
        <w:rPr>
          <w:rFonts w:asciiTheme="minorHAnsi" w:hAnsiTheme="minorHAnsi" w:cstheme="minorHAnsi"/>
          <w:bCs/>
          <w:spacing w:val="54"/>
          <w:sz w:val="24"/>
          <w:szCs w:val="24"/>
        </w:rPr>
        <w:t xml:space="preserve">  </w:t>
      </w:r>
      <w:r w:rsidRPr="005D3605">
        <w:rPr>
          <w:rFonts w:asciiTheme="minorHAnsi" w:hAnsiTheme="minorHAnsi" w:cstheme="minorHAnsi"/>
          <w:bCs/>
          <w:sz w:val="24"/>
          <w:szCs w:val="24"/>
        </w:rPr>
        <w:t>rozporządzenia</w:t>
      </w:r>
      <w:r w:rsidR="000E17B7">
        <w:rPr>
          <w:rFonts w:asciiTheme="minorHAnsi" w:hAnsiTheme="minorHAnsi" w:cstheme="minorHAnsi"/>
          <w:bCs/>
          <w:sz w:val="24"/>
          <w:szCs w:val="24"/>
        </w:rPr>
        <w:t xml:space="preserve"> </w:t>
      </w:r>
      <w:r w:rsidRPr="005D3605">
        <w:rPr>
          <w:rFonts w:asciiTheme="minorHAnsi" w:hAnsiTheme="minorHAnsi" w:cstheme="minorHAnsi"/>
          <w:bCs/>
          <w:sz w:val="24"/>
          <w:szCs w:val="24"/>
        </w:rPr>
        <w:t>Parlamentu</w:t>
      </w:r>
      <w:r w:rsidRPr="005D3605">
        <w:rPr>
          <w:rFonts w:asciiTheme="minorHAnsi" w:hAnsiTheme="minorHAnsi" w:cstheme="minorHAnsi"/>
          <w:bCs/>
          <w:spacing w:val="55"/>
          <w:sz w:val="24"/>
          <w:szCs w:val="24"/>
        </w:rPr>
        <w:t xml:space="preserve"> </w:t>
      </w:r>
      <w:r w:rsidRPr="005D3605">
        <w:rPr>
          <w:rFonts w:asciiTheme="minorHAnsi" w:hAnsiTheme="minorHAnsi" w:cstheme="minorHAnsi"/>
          <w:bCs/>
          <w:sz w:val="24"/>
          <w:szCs w:val="24"/>
        </w:rPr>
        <w:t>Europejskiego</w:t>
      </w:r>
      <w:r w:rsidRPr="005D3605">
        <w:rPr>
          <w:rFonts w:asciiTheme="minorHAnsi" w:hAnsiTheme="minorHAnsi" w:cstheme="minorHAnsi"/>
          <w:bCs/>
          <w:spacing w:val="54"/>
          <w:sz w:val="24"/>
          <w:szCs w:val="24"/>
        </w:rPr>
        <w:t xml:space="preserve"> </w:t>
      </w:r>
      <w:r w:rsidRPr="005D3605">
        <w:rPr>
          <w:rFonts w:asciiTheme="minorHAnsi" w:hAnsiTheme="minorHAnsi" w:cstheme="minorHAnsi"/>
          <w:bCs/>
          <w:sz w:val="24"/>
          <w:szCs w:val="24"/>
        </w:rPr>
        <w:t>i</w:t>
      </w:r>
      <w:r w:rsidRPr="005D3605">
        <w:rPr>
          <w:rFonts w:asciiTheme="minorHAnsi" w:hAnsiTheme="minorHAnsi" w:cstheme="minorHAnsi"/>
          <w:bCs/>
          <w:spacing w:val="55"/>
          <w:sz w:val="24"/>
          <w:szCs w:val="24"/>
        </w:rPr>
        <w:t xml:space="preserve"> </w:t>
      </w:r>
      <w:r w:rsidRPr="005D3605">
        <w:rPr>
          <w:rFonts w:asciiTheme="minorHAnsi" w:hAnsiTheme="minorHAnsi" w:cstheme="minorHAnsi"/>
          <w:bCs/>
          <w:sz w:val="24"/>
          <w:szCs w:val="24"/>
        </w:rPr>
        <w:t>Rady</w:t>
      </w:r>
      <w:r w:rsidRPr="005D3605">
        <w:rPr>
          <w:rFonts w:asciiTheme="minorHAnsi" w:hAnsiTheme="minorHAnsi" w:cstheme="minorHAnsi"/>
          <w:bCs/>
          <w:spacing w:val="54"/>
          <w:sz w:val="24"/>
          <w:szCs w:val="24"/>
        </w:rPr>
        <w:t xml:space="preserve"> </w:t>
      </w:r>
      <w:r w:rsidRPr="005D3605">
        <w:rPr>
          <w:rFonts w:asciiTheme="minorHAnsi" w:hAnsiTheme="minorHAnsi" w:cstheme="minorHAnsi"/>
          <w:bCs/>
          <w:sz w:val="24"/>
          <w:szCs w:val="24"/>
        </w:rPr>
        <w:t>(UE)</w:t>
      </w:r>
      <w:r w:rsidRPr="005D3605">
        <w:rPr>
          <w:rFonts w:asciiTheme="minorHAnsi" w:hAnsiTheme="minorHAnsi" w:cstheme="minorHAnsi"/>
          <w:bCs/>
          <w:spacing w:val="55"/>
          <w:sz w:val="24"/>
          <w:szCs w:val="24"/>
        </w:rPr>
        <w:t xml:space="preserve"> </w:t>
      </w:r>
      <w:r w:rsidRPr="005D3605">
        <w:rPr>
          <w:rFonts w:asciiTheme="minorHAnsi" w:hAnsiTheme="minorHAnsi" w:cstheme="minorHAnsi"/>
          <w:bCs/>
          <w:sz w:val="24"/>
          <w:szCs w:val="24"/>
        </w:rPr>
        <w:t>nr</w:t>
      </w:r>
      <w:r w:rsidRPr="005D3605">
        <w:rPr>
          <w:rFonts w:asciiTheme="minorHAnsi" w:hAnsiTheme="minorHAnsi" w:cstheme="minorHAnsi"/>
          <w:bCs/>
          <w:spacing w:val="54"/>
          <w:sz w:val="24"/>
          <w:szCs w:val="24"/>
        </w:rPr>
        <w:t xml:space="preserve"> </w:t>
      </w:r>
      <w:r w:rsidRPr="005D3605">
        <w:rPr>
          <w:rFonts w:asciiTheme="minorHAnsi" w:hAnsiTheme="minorHAnsi" w:cstheme="minorHAnsi"/>
          <w:bCs/>
          <w:sz w:val="24"/>
          <w:szCs w:val="24"/>
        </w:rPr>
        <w:t xml:space="preserve">910/2014 z 23 </w:t>
      </w:r>
      <w:r w:rsidR="00F160DE">
        <w:rPr>
          <w:rFonts w:asciiTheme="minorHAnsi" w:hAnsiTheme="minorHAnsi" w:cstheme="minorHAnsi"/>
          <w:bCs/>
          <w:sz w:val="24"/>
          <w:szCs w:val="24"/>
        </w:rPr>
        <w:t>l</w:t>
      </w:r>
      <w:r w:rsidRPr="005D3605">
        <w:rPr>
          <w:rFonts w:asciiTheme="minorHAnsi" w:hAnsiTheme="minorHAnsi" w:cstheme="minorHAnsi"/>
          <w:bCs/>
          <w:sz w:val="24"/>
          <w:szCs w:val="24"/>
        </w:rPr>
        <w:t>ipca 2014 r. w sprawie identyfikacji elektronicznej i usług zaufania w odniesieniu</w:t>
      </w:r>
      <w:r w:rsidRPr="005D3605">
        <w:rPr>
          <w:rFonts w:asciiTheme="minorHAnsi" w:hAnsiTheme="minorHAnsi" w:cstheme="minorHAnsi"/>
          <w:bCs/>
          <w:spacing w:val="-7"/>
          <w:sz w:val="24"/>
          <w:szCs w:val="24"/>
        </w:rPr>
        <w:t xml:space="preserve"> </w:t>
      </w:r>
      <w:r w:rsidRPr="005D3605">
        <w:rPr>
          <w:rFonts w:asciiTheme="minorHAnsi" w:hAnsiTheme="minorHAnsi" w:cstheme="minorHAnsi"/>
          <w:bCs/>
          <w:sz w:val="24"/>
          <w:szCs w:val="24"/>
        </w:rPr>
        <w:t>do</w:t>
      </w:r>
      <w:r w:rsidRPr="005D3605">
        <w:rPr>
          <w:rFonts w:asciiTheme="minorHAnsi" w:hAnsiTheme="minorHAnsi" w:cstheme="minorHAnsi"/>
          <w:bCs/>
          <w:spacing w:val="-8"/>
          <w:sz w:val="24"/>
          <w:szCs w:val="24"/>
        </w:rPr>
        <w:t xml:space="preserve"> </w:t>
      </w:r>
      <w:r w:rsidRPr="005D3605">
        <w:rPr>
          <w:rFonts w:asciiTheme="minorHAnsi" w:hAnsiTheme="minorHAnsi" w:cstheme="minorHAnsi"/>
          <w:bCs/>
          <w:sz w:val="24"/>
          <w:szCs w:val="24"/>
        </w:rPr>
        <w:t>transakcji</w:t>
      </w:r>
      <w:r w:rsidRPr="005D3605">
        <w:rPr>
          <w:rFonts w:asciiTheme="minorHAnsi" w:hAnsiTheme="minorHAnsi" w:cstheme="minorHAnsi"/>
          <w:bCs/>
          <w:spacing w:val="-7"/>
          <w:sz w:val="24"/>
          <w:szCs w:val="24"/>
        </w:rPr>
        <w:t xml:space="preserve"> </w:t>
      </w:r>
      <w:r w:rsidRPr="005D3605">
        <w:rPr>
          <w:rFonts w:asciiTheme="minorHAnsi" w:hAnsiTheme="minorHAnsi" w:cstheme="minorHAnsi"/>
          <w:bCs/>
          <w:sz w:val="24"/>
          <w:szCs w:val="24"/>
        </w:rPr>
        <w:t>elektronicznych</w:t>
      </w:r>
      <w:r w:rsidRPr="005D3605">
        <w:rPr>
          <w:rFonts w:asciiTheme="minorHAnsi" w:hAnsiTheme="minorHAnsi" w:cstheme="minorHAnsi"/>
          <w:bCs/>
          <w:spacing w:val="-8"/>
          <w:sz w:val="24"/>
          <w:szCs w:val="24"/>
        </w:rPr>
        <w:t xml:space="preserve"> </w:t>
      </w:r>
      <w:r w:rsidRPr="005D3605">
        <w:rPr>
          <w:rFonts w:asciiTheme="minorHAnsi" w:hAnsiTheme="minorHAnsi" w:cstheme="minorHAnsi"/>
          <w:bCs/>
          <w:sz w:val="24"/>
          <w:szCs w:val="24"/>
        </w:rPr>
        <w:t>na</w:t>
      </w:r>
      <w:r w:rsidRPr="005D3605">
        <w:rPr>
          <w:rFonts w:asciiTheme="minorHAnsi" w:hAnsiTheme="minorHAnsi" w:cstheme="minorHAnsi"/>
          <w:bCs/>
          <w:spacing w:val="-7"/>
          <w:sz w:val="24"/>
          <w:szCs w:val="24"/>
        </w:rPr>
        <w:t xml:space="preserve"> </w:t>
      </w:r>
      <w:r w:rsidRPr="005D3605">
        <w:rPr>
          <w:rFonts w:asciiTheme="minorHAnsi" w:hAnsiTheme="minorHAnsi" w:cstheme="minorHAnsi"/>
          <w:bCs/>
          <w:sz w:val="24"/>
          <w:szCs w:val="24"/>
        </w:rPr>
        <w:t>rynku</w:t>
      </w:r>
      <w:r w:rsidRPr="005D3605">
        <w:rPr>
          <w:rFonts w:asciiTheme="minorHAnsi" w:hAnsiTheme="minorHAnsi" w:cstheme="minorHAnsi"/>
          <w:bCs/>
          <w:spacing w:val="-8"/>
          <w:sz w:val="24"/>
          <w:szCs w:val="24"/>
        </w:rPr>
        <w:t xml:space="preserve"> </w:t>
      </w:r>
      <w:r w:rsidRPr="005D3605">
        <w:rPr>
          <w:rFonts w:asciiTheme="minorHAnsi" w:hAnsiTheme="minorHAnsi" w:cstheme="minorHAnsi"/>
          <w:bCs/>
          <w:sz w:val="24"/>
          <w:szCs w:val="24"/>
        </w:rPr>
        <w:t>wewnętrznym</w:t>
      </w:r>
      <w:r w:rsidRPr="005D3605">
        <w:rPr>
          <w:rFonts w:asciiTheme="minorHAnsi" w:hAnsiTheme="minorHAnsi" w:cstheme="minorHAnsi"/>
          <w:bCs/>
          <w:spacing w:val="-8"/>
          <w:sz w:val="24"/>
          <w:szCs w:val="24"/>
        </w:rPr>
        <w:t xml:space="preserve"> </w:t>
      </w:r>
      <w:r w:rsidRPr="005D3605">
        <w:rPr>
          <w:rFonts w:asciiTheme="minorHAnsi" w:hAnsiTheme="minorHAnsi" w:cstheme="minorHAnsi"/>
          <w:bCs/>
          <w:sz w:val="24"/>
          <w:szCs w:val="24"/>
        </w:rPr>
        <w:t>oraz</w:t>
      </w:r>
      <w:r w:rsidRPr="005D3605">
        <w:rPr>
          <w:rFonts w:asciiTheme="minorHAnsi" w:hAnsiTheme="minorHAnsi" w:cstheme="minorHAnsi"/>
          <w:bCs/>
          <w:spacing w:val="-6"/>
          <w:sz w:val="24"/>
          <w:szCs w:val="24"/>
        </w:rPr>
        <w:t xml:space="preserve"> </w:t>
      </w:r>
      <w:r w:rsidRPr="005D3605">
        <w:rPr>
          <w:rFonts w:asciiTheme="minorHAnsi" w:hAnsiTheme="minorHAnsi" w:cstheme="minorHAnsi"/>
          <w:bCs/>
          <w:sz w:val="24"/>
          <w:szCs w:val="24"/>
        </w:rPr>
        <w:t>uchylającego dyrektywę 1999/93/WE, weryfikowany za pomocą certyfikatu podpisu osobistego</w:t>
      </w:r>
      <w:r w:rsidR="00455AB7">
        <w:rPr>
          <w:rFonts w:asciiTheme="minorHAnsi" w:hAnsiTheme="minorHAnsi" w:cstheme="minorHAnsi"/>
          <w:sz w:val="24"/>
          <w:szCs w:val="24"/>
        </w:rPr>
        <w:t>.</w:t>
      </w:r>
    </w:p>
    <w:p w14:paraId="01A3B914" w14:textId="62A1DE94" w:rsidR="00455AB7" w:rsidRPr="00CE0B8F" w:rsidRDefault="00455AB7" w:rsidP="005D3605">
      <w:pPr>
        <w:spacing w:before="480" w:after="0"/>
        <w:ind w:left="352" w:right="357"/>
        <w:jc w:val="center"/>
        <w:rPr>
          <w:sz w:val="26"/>
        </w:rPr>
      </w:pPr>
      <w:r w:rsidRPr="00CE0B8F">
        <w:rPr>
          <w:spacing w:val="-2"/>
          <w:sz w:val="26"/>
        </w:rPr>
        <w:t>Rozdział</w:t>
      </w:r>
      <w:r w:rsidRPr="00CE0B8F">
        <w:rPr>
          <w:sz w:val="26"/>
        </w:rPr>
        <w:t xml:space="preserve"> </w:t>
      </w:r>
      <w:r w:rsidR="009D633F">
        <w:rPr>
          <w:spacing w:val="-10"/>
          <w:sz w:val="26"/>
        </w:rPr>
        <w:t>2</w:t>
      </w:r>
    </w:p>
    <w:p w14:paraId="00FFDFF4" w14:textId="13725C08" w:rsidR="00455AB7" w:rsidRDefault="009D633F" w:rsidP="00455AB7">
      <w:pPr>
        <w:spacing w:after="0"/>
        <w:ind w:left="352" w:right="357"/>
        <w:jc w:val="center"/>
        <w:rPr>
          <w:b/>
          <w:bCs/>
          <w:spacing w:val="-2"/>
          <w:sz w:val="26"/>
        </w:rPr>
      </w:pPr>
      <w:r>
        <w:rPr>
          <w:b/>
          <w:bCs/>
          <w:w w:val="95"/>
          <w:sz w:val="26"/>
        </w:rPr>
        <w:t>ŹRÓDŁO FINANSOWANIA ZAMÓWIENIA</w:t>
      </w:r>
    </w:p>
    <w:p w14:paraId="2BECD673" w14:textId="77777777" w:rsidR="009D633F" w:rsidRDefault="00365C4A" w:rsidP="009D633F">
      <w:pPr>
        <w:pStyle w:val="Tekstpodstawowy"/>
        <w:spacing w:before="43" w:line="276" w:lineRule="auto"/>
        <w:ind w:left="699"/>
        <w:rPr>
          <w:b/>
          <w:bCs/>
          <w:sz w:val="26"/>
        </w:rPr>
      </w:pPr>
      <w:r>
        <w:rPr>
          <w:b/>
          <w:bCs/>
          <w:sz w:val="26"/>
        </w:rPr>
        <w:pict w14:anchorId="44A82517">
          <v:rect id="_x0000_i1026" style="width:0;height:1.5pt" o:hralign="center" o:hrstd="t" o:hr="t" fillcolor="#a0a0a0" stroked="f"/>
        </w:pict>
      </w:r>
    </w:p>
    <w:p w14:paraId="60EFD157" w14:textId="77777777" w:rsidR="009D633F" w:rsidRPr="005D3605" w:rsidRDefault="009D633F" w:rsidP="0049201F">
      <w:pPr>
        <w:pStyle w:val="Nagwek1"/>
        <w:numPr>
          <w:ilvl w:val="1"/>
          <w:numId w:val="4"/>
        </w:numPr>
        <w:tabs>
          <w:tab w:val="left" w:pos="700"/>
        </w:tabs>
        <w:spacing w:before="360" w:after="120" w:line="276" w:lineRule="auto"/>
        <w:ind w:right="-1"/>
        <w:jc w:val="both"/>
        <w:rPr>
          <w:rFonts w:asciiTheme="minorHAnsi" w:hAnsiTheme="minorHAnsi" w:cstheme="minorHAnsi"/>
          <w:b w:val="0"/>
          <w:bCs w:val="0"/>
          <w:sz w:val="24"/>
          <w:szCs w:val="24"/>
        </w:rPr>
      </w:pPr>
      <w:r w:rsidRPr="005D3605">
        <w:rPr>
          <w:rFonts w:asciiTheme="minorHAnsi" w:hAnsiTheme="minorHAnsi" w:cstheme="minorHAnsi"/>
          <w:b w:val="0"/>
          <w:bCs w:val="0"/>
          <w:sz w:val="24"/>
          <w:szCs w:val="24"/>
        </w:rPr>
        <w:t>Niniejsze zamówienie jest dofinansowane ze środków</w:t>
      </w:r>
      <w:r w:rsidRPr="005D3605">
        <w:rPr>
          <w:rFonts w:asciiTheme="minorHAnsi" w:hAnsiTheme="minorHAnsi" w:cstheme="minorHAnsi"/>
          <w:b w:val="0"/>
          <w:bCs w:val="0"/>
          <w:spacing w:val="40"/>
          <w:sz w:val="24"/>
          <w:szCs w:val="24"/>
        </w:rPr>
        <w:t xml:space="preserve"> </w:t>
      </w:r>
      <w:r w:rsidRPr="005D3605">
        <w:rPr>
          <w:rFonts w:asciiTheme="minorHAnsi" w:hAnsiTheme="minorHAnsi" w:cstheme="minorHAnsi"/>
          <w:b w:val="0"/>
          <w:bCs w:val="0"/>
          <w:sz w:val="24"/>
          <w:szCs w:val="24"/>
        </w:rPr>
        <w:t>Rządowego Funduszu Polski Ład: Program Inwestycji Strategicznych.</w:t>
      </w:r>
    </w:p>
    <w:p w14:paraId="3DD29CF4" w14:textId="044127B3" w:rsidR="009D633F" w:rsidRPr="005D3605" w:rsidRDefault="009D633F" w:rsidP="0049201F">
      <w:pPr>
        <w:pStyle w:val="Nagwek1"/>
        <w:numPr>
          <w:ilvl w:val="1"/>
          <w:numId w:val="4"/>
        </w:numPr>
        <w:tabs>
          <w:tab w:val="left" w:pos="700"/>
        </w:tabs>
        <w:spacing w:before="120" w:after="120" w:line="276" w:lineRule="auto"/>
        <w:ind w:right="-1"/>
        <w:jc w:val="both"/>
        <w:rPr>
          <w:rFonts w:asciiTheme="minorHAnsi" w:hAnsiTheme="minorHAnsi" w:cstheme="minorHAnsi"/>
          <w:b w:val="0"/>
          <w:bCs w:val="0"/>
          <w:sz w:val="24"/>
          <w:szCs w:val="24"/>
        </w:rPr>
      </w:pPr>
      <w:r w:rsidRPr="005D3605">
        <w:rPr>
          <w:rFonts w:asciiTheme="minorHAnsi" w:hAnsiTheme="minorHAnsi" w:cstheme="minorHAnsi"/>
          <w:b w:val="0"/>
          <w:bCs w:val="0"/>
          <w:sz w:val="24"/>
          <w:szCs w:val="24"/>
        </w:rPr>
        <w:t>Regulamin Naboru wniosków o dofinansowanie Edycja 1 w ramach Rządowego Funduszu</w:t>
      </w:r>
      <w:r w:rsidRPr="005D3605">
        <w:rPr>
          <w:rFonts w:asciiTheme="minorHAnsi" w:hAnsiTheme="minorHAnsi" w:cstheme="minorHAnsi"/>
          <w:b w:val="0"/>
          <w:bCs w:val="0"/>
          <w:spacing w:val="-3"/>
          <w:sz w:val="24"/>
          <w:szCs w:val="24"/>
        </w:rPr>
        <w:t xml:space="preserve"> </w:t>
      </w:r>
      <w:r w:rsidRPr="005D3605">
        <w:rPr>
          <w:rFonts w:asciiTheme="minorHAnsi" w:hAnsiTheme="minorHAnsi" w:cstheme="minorHAnsi"/>
          <w:b w:val="0"/>
          <w:bCs w:val="0"/>
          <w:sz w:val="24"/>
          <w:szCs w:val="24"/>
        </w:rPr>
        <w:t>Polski</w:t>
      </w:r>
      <w:r w:rsidRPr="005D3605">
        <w:rPr>
          <w:rFonts w:asciiTheme="minorHAnsi" w:hAnsiTheme="minorHAnsi" w:cstheme="minorHAnsi"/>
          <w:b w:val="0"/>
          <w:bCs w:val="0"/>
          <w:spacing w:val="-2"/>
          <w:sz w:val="24"/>
          <w:szCs w:val="24"/>
        </w:rPr>
        <w:t xml:space="preserve"> </w:t>
      </w:r>
      <w:r w:rsidRPr="005D3605">
        <w:rPr>
          <w:rFonts w:asciiTheme="minorHAnsi" w:hAnsiTheme="minorHAnsi" w:cstheme="minorHAnsi"/>
          <w:b w:val="0"/>
          <w:bCs w:val="0"/>
          <w:sz w:val="24"/>
          <w:szCs w:val="24"/>
        </w:rPr>
        <w:t>Ład:</w:t>
      </w:r>
      <w:r w:rsidRPr="005D3605">
        <w:rPr>
          <w:rFonts w:asciiTheme="minorHAnsi" w:hAnsiTheme="minorHAnsi" w:cstheme="minorHAnsi"/>
          <w:b w:val="0"/>
          <w:bCs w:val="0"/>
          <w:spacing w:val="-3"/>
          <w:sz w:val="24"/>
          <w:szCs w:val="24"/>
        </w:rPr>
        <w:t xml:space="preserve"> </w:t>
      </w:r>
      <w:r w:rsidRPr="005D3605">
        <w:rPr>
          <w:rFonts w:asciiTheme="minorHAnsi" w:hAnsiTheme="minorHAnsi" w:cstheme="minorHAnsi"/>
          <w:b w:val="0"/>
          <w:bCs w:val="0"/>
          <w:sz w:val="24"/>
          <w:szCs w:val="24"/>
        </w:rPr>
        <w:t>Program Inwestycji</w:t>
      </w:r>
      <w:r w:rsidRPr="005D3605">
        <w:rPr>
          <w:rFonts w:asciiTheme="minorHAnsi" w:hAnsiTheme="minorHAnsi" w:cstheme="minorHAnsi"/>
          <w:b w:val="0"/>
          <w:bCs w:val="0"/>
          <w:spacing w:val="-2"/>
          <w:sz w:val="24"/>
          <w:szCs w:val="24"/>
        </w:rPr>
        <w:t xml:space="preserve"> </w:t>
      </w:r>
      <w:r w:rsidRPr="005D3605">
        <w:rPr>
          <w:rFonts w:asciiTheme="minorHAnsi" w:hAnsiTheme="minorHAnsi" w:cstheme="minorHAnsi"/>
          <w:b w:val="0"/>
          <w:bCs w:val="0"/>
          <w:sz w:val="24"/>
          <w:szCs w:val="24"/>
        </w:rPr>
        <w:t>Strategicznych</w:t>
      </w:r>
      <w:r w:rsidRPr="005D3605">
        <w:rPr>
          <w:rFonts w:asciiTheme="minorHAnsi" w:hAnsiTheme="minorHAnsi" w:cstheme="minorHAnsi"/>
          <w:b w:val="0"/>
          <w:bCs w:val="0"/>
          <w:spacing w:val="-3"/>
          <w:sz w:val="24"/>
          <w:szCs w:val="24"/>
        </w:rPr>
        <w:t xml:space="preserve"> </w:t>
      </w:r>
      <w:r w:rsidRPr="005D3605">
        <w:rPr>
          <w:rFonts w:asciiTheme="minorHAnsi" w:hAnsiTheme="minorHAnsi" w:cstheme="minorHAnsi"/>
          <w:b w:val="0"/>
          <w:bCs w:val="0"/>
          <w:sz w:val="24"/>
          <w:szCs w:val="24"/>
        </w:rPr>
        <w:t>oraz</w:t>
      </w:r>
      <w:r w:rsidRPr="005D3605">
        <w:rPr>
          <w:rFonts w:asciiTheme="minorHAnsi" w:hAnsiTheme="minorHAnsi" w:cstheme="minorHAnsi"/>
          <w:b w:val="0"/>
          <w:bCs w:val="0"/>
          <w:spacing w:val="-3"/>
          <w:sz w:val="24"/>
          <w:szCs w:val="24"/>
        </w:rPr>
        <w:t xml:space="preserve"> </w:t>
      </w:r>
      <w:r w:rsidRPr="005D3605">
        <w:rPr>
          <w:rFonts w:asciiTheme="minorHAnsi" w:hAnsiTheme="minorHAnsi" w:cstheme="minorHAnsi"/>
          <w:b w:val="0"/>
          <w:bCs w:val="0"/>
          <w:sz w:val="24"/>
          <w:szCs w:val="24"/>
        </w:rPr>
        <w:t>uchwała nr</w:t>
      </w:r>
      <w:r w:rsidRPr="005D3605">
        <w:rPr>
          <w:rFonts w:asciiTheme="minorHAnsi" w:hAnsiTheme="minorHAnsi" w:cstheme="minorHAnsi"/>
          <w:b w:val="0"/>
          <w:bCs w:val="0"/>
          <w:spacing w:val="-3"/>
          <w:sz w:val="24"/>
          <w:szCs w:val="24"/>
        </w:rPr>
        <w:t xml:space="preserve"> </w:t>
      </w:r>
      <w:r w:rsidRPr="005D3605">
        <w:rPr>
          <w:rFonts w:asciiTheme="minorHAnsi" w:hAnsiTheme="minorHAnsi" w:cstheme="minorHAnsi"/>
          <w:b w:val="0"/>
          <w:bCs w:val="0"/>
          <w:sz w:val="24"/>
          <w:szCs w:val="24"/>
        </w:rPr>
        <w:t>84/2021</w:t>
      </w:r>
      <w:r w:rsidRPr="005D3605">
        <w:rPr>
          <w:rFonts w:asciiTheme="minorHAnsi" w:hAnsiTheme="minorHAnsi" w:cstheme="minorHAnsi"/>
          <w:b w:val="0"/>
          <w:bCs w:val="0"/>
          <w:spacing w:val="-3"/>
          <w:sz w:val="24"/>
          <w:szCs w:val="24"/>
        </w:rPr>
        <w:t xml:space="preserve"> </w:t>
      </w:r>
      <w:r w:rsidRPr="005D3605">
        <w:rPr>
          <w:rFonts w:asciiTheme="minorHAnsi" w:hAnsiTheme="minorHAnsi" w:cstheme="minorHAnsi"/>
          <w:b w:val="0"/>
          <w:bCs w:val="0"/>
          <w:sz w:val="24"/>
          <w:szCs w:val="24"/>
        </w:rPr>
        <w:t xml:space="preserve">Rady Ministrów z 1 lipca 2021 r. w sprawie ustanowienia Rządowego Funduszu Polski Ład: Programu Inwestycji Strategicznych dostępne są na stronie internetowej: </w:t>
      </w:r>
      <w:hyperlink r:id="rId13" w:anchor="c21554">
        <w:r w:rsidRPr="005D3605">
          <w:rPr>
            <w:rFonts w:asciiTheme="minorHAnsi" w:hAnsiTheme="minorHAnsi" w:cstheme="minorHAnsi"/>
            <w:b w:val="0"/>
            <w:bCs w:val="0"/>
            <w:color w:val="006FC0"/>
            <w:spacing w:val="-2"/>
            <w:sz w:val="24"/>
            <w:szCs w:val="24"/>
            <w:u w:val="single" w:color="006FC0"/>
          </w:rPr>
          <w:t>https://www.bgk.pl/polski-lad/edycja-pierwsza/#c21554</w:t>
        </w:r>
      </w:hyperlink>
      <w:r w:rsidR="000E17B7">
        <w:rPr>
          <w:rFonts w:asciiTheme="minorHAnsi" w:hAnsiTheme="minorHAnsi" w:cstheme="minorHAnsi"/>
          <w:b w:val="0"/>
          <w:bCs w:val="0"/>
          <w:color w:val="006FC0"/>
          <w:spacing w:val="-2"/>
          <w:sz w:val="24"/>
          <w:szCs w:val="24"/>
          <w:u w:val="single" w:color="006FC0"/>
        </w:rPr>
        <w:t>.</w:t>
      </w:r>
    </w:p>
    <w:p w14:paraId="46F80021" w14:textId="4DC5F19B" w:rsidR="009D633F" w:rsidRPr="005D3605" w:rsidRDefault="009D633F" w:rsidP="0049201F">
      <w:pPr>
        <w:pStyle w:val="Nagwek1"/>
        <w:numPr>
          <w:ilvl w:val="1"/>
          <w:numId w:val="4"/>
        </w:numPr>
        <w:tabs>
          <w:tab w:val="left" w:pos="700"/>
        </w:tabs>
        <w:spacing w:before="120" w:after="120" w:line="276" w:lineRule="auto"/>
        <w:ind w:right="-1"/>
        <w:jc w:val="both"/>
        <w:rPr>
          <w:rFonts w:asciiTheme="minorHAnsi" w:hAnsiTheme="minorHAnsi" w:cstheme="minorHAnsi"/>
          <w:b w:val="0"/>
          <w:bCs w:val="0"/>
          <w:sz w:val="24"/>
          <w:szCs w:val="24"/>
        </w:rPr>
      </w:pPr>
      <w:r w:rsidRPr="005D3605">
        <w:rPr>
          <w:rFonts w:asciiTheme="minorHAnsi" w:hAnsiTheme="minorHAnsi" w:cstheme="minorHAnsi"/>
          <w:b w:val="0"/>
          <w:bCs w:val="0"/>
          <w:sz w:val="24"/>
          <w:szCs w:val="24"/>
        </w:rPr>
        <w:t>Zamawiający na podstawie art. 310 ustawy Pzp wskazuje, że może unieważnić postępowanie o udzielenie zamówienia, jeżeli środki, które zamawiający zamierzał przeznaczyć na sfinansowanie całości lub części zamówienia w ramach ww. źródła finansowania, nie zostały mu przyznane.</w:t>
      </w:r>
    </w:p>
    <w:p w14:paraId="25D73D56" w14:textId="77777777" w:rsidR="00084EBB" w:rsidRDefault="00084EBB" w:rsidP="005D3605">
      <w:pPr>
        <w:spacing w:before="480" w:after="0"/>
        <w:ind w:left="352" w:right="357"/>
        <w:jc w:val="center"/>
        <w:rPr>
          <w:spacing w:val="-2"/>
          <w:sz w:val="26"/>
        </w:rPr>
      </w:pPr>
    </w:p>
    <w:p w14:paraId="62E1EEF1" w14:textId="77777777" w:rsidR="00084EBB" w:rsidRDefault="00084EBB" w:rsidP="005D3605">
      <w:pPr>
        <w:spacing w:before="480" w:after="0"/>
        <w:ind w:left="352" w:right="357"/>
        <w:jc w:val="center"/>
        <w:rPr>
          <w:spacing w:val="-2"/>
          <w:sz w:val="26"/>
        </w:rPr>
      </w:pPr>
    </w:p>
    <w:p w14:paraId="09E11DB7" w14:textId="4D58CDF4" w:rsidR="00A90C08" w:rsidRPr="00CE0B8F" w:rsidRDefault="00A90C08" w:rsidP="005D3605">
      <w:pPr>
        <w:spacing w:before="480" w:after="0"/>
        <w:ind w:left="352" w:right="357"/>
        <w:jc w:val="center"/>
        <w:rPr>
          <w:sz w:val="26"/>
        </w:rPr>
      </w:pPr>
      <w:r w:rsidRPr="00CE0B8F">
        <w:rPr>
          <w:spacing w:val="-2"/>
          <w:sz w:val="26"/>
        </w:rPr>
        <w:lastRenderedPageBreak/>
        <w:t>Rozdział</w:t>
      </w:r>
      <w:r w:rsidRPr="00CE0B8F">
        <w:rPr>
          <w:sz w:val="26"/>
        </w:rPr>
        <w:t xml:space="preserve"> </w:t>
      </w:r>
      <w:r>
        <w:rPr>
          <w:spacing w:val="-10"/>
          <w:sz w:val="26"/>
        </w:rPr>
        <w:t>3</w:t>
      </w:r>
    </w:p>
    <w:p w14:paraId="1C3DA42A" w14:textId="564A2B5B" w:rsidR="00A90C08" w:rsidRDefault="00A90C08" w:rsidP="00A90C08">
      <w:pPr>
        <w:spacing w:after="0"/>
        <w:ind w:left="352" w:right="357"/>
        <w:jc w:val="center"/>
        <w:rPr>
          <w:b/>
          <w:bCs/>
          <w:spacing w:val="-2"/>
          <w:sz w:val="26"/>
        </w:rPr>
      </w:pPr>
      <w:r>
        <w:rPr>
          <w:b/>
          <w:bCs/>
          <w:w w:val="95"/>
          <w:sz w:val="26"/>
        </w:rPr>
        <w:t>KLAUZULA ZATRUDNIENIA NA PODSTAWIE UMOWY O PRACĘ</w:t>
      </w:r>
    </w:p>
    <w:p w14:paraId="03CF98F5" w14:textId="77777777" w:rsidR="00A90C08" w:rsidRDefault="00365C4A" w:rsidP="00A90C08">
      <w:pPr>
        <w:pStyle w:val="Tekstpodstawowy"/>
        <w:spacing w:before="43" w:line="276" w:lineRule="auto"/>
        <w:ind w:left="699"/>
        <w:rPr>
          <w:b/>
          <w:bCs/>
          <w:sz w:val="26"/>
        </w:rPr>
      </w:pPr>
      <w:r>
        <w:rPr>
          <w:b/>
          <w:bCs/>
          <w:sz w:val="26"/>
        </w:rPr>
        <w:pict w14:anchorId="721AD16C">
          <v:rect id="_x0000_i1027" style="width:0;height:1.5pt" o:hralign="center" o:hrstd="t" o:hr="t" fillcolor="#a0a0a0" stroked="f"/>
        </w:pict>
      </w:r>
    </w:p>
    <w:p w14:paraId="6EA1BCDD" w14:textId="793D28B8" w:rsidR="00CE2DE7" w:rsidRDefault="00A90C08" w:rsidP="0049201F">
      <w:pPr>
        <w:pStyle w:val="Akapitzlist"/>
        <w:widowControl w:val="0"/>
        <w:numPr>
          <w:ilvl w:val="1"/>
          <w:numId w:val="5"/>
        </w:numPr>
        <w:tabs>
          <w:tab w:val="left" w:pos="700"/>
        </w:tabs>
        <w:autoSpaceDE w:val="0"/>
        <w:autoSpaceDN w:val="0"/>
        <w:spacing w:before="360" w:after="120"/>
        <w:ind w:left="567" w:right="-1" w:hanging="567"/>
        <w:contextualSpacing w:val="0"/>
        <w:jc w:val="both"/>
        <w:rPr>
          <w:sz w:val="24"/>
        </w:rPr>
      </w:pPr>
      <w:r w:rsidRPr="00CE2DE7">
        <w:rPr>
          <w:sz w:val="24"/>
        </w:rPr>
        <w:t>Zamawiający stosownie do art. 95 ust. 1 ustawy Pzp, określa obowiązek zatrudnienia na podstawie umowy o pracę osób wykonujących następujące czynności w zakresie realizacji zamówienia</w:t>
      </w:r>
      <w:r w:rsidR="00C079C5">
        <w:rPr>
          <w:sz w:val="24"/>
        </w:rPr>
        <w:t xml:space="preserve"> (</w:t>
      </w:r>
      <w:r w:rsidR="00C079C5" w:rsidRPr="00754C18">
        <w:rPr>
          <w:sz w:val="24"/>
          <w:szCs w:val="24"/>
        </w:rPr>
        <w:t>Obowiązek ten dotyczy także podwykonawców</w:t>
      </w:r>
      <w:r w:rsidR="00C079C5">
        <w:rPr>
          <w:sz w:val="24"/>
          <w:szCs w:val="24"/>
        </w:rPr>
        <w:t>)</w:t>
      </w:r>
      <w:r w:rsidRPr="00CE2DE7">
        <w:rPr>
          <w:sz w:val="24"/>
        </w:rPr>
        <w:t>:</w:t>
      </w:r>
    </w:p>
    <w:p w14:paraId="5719E356" w14:textId="4A351BB0" w:rsidR="00CE2DE7" w:rsidRPr="00CE2DE7" w:rsidRDefault="00A90C08" w:rsidP="0049201F">
      <w:pPr>
        <w:pStyle w:val="Akapitzlist"/>
        <w:widowControl w:val="0"/>
        <w:numPr>
          <w:ilvl w:val="2"/>
          <w:numId w:val="5"/>
        </w:numPr>
        <w:autoSpaceDE w:val="0"/>
        <w:autoSpaceDN w:val="0"/>
        <w:spacing w:before="120" w:after="120"/>
        <w:ind w:left="1276" w:right="-1" w:hanging="709"/>
        <w:contextualSpacing w:val="0"/>
        <w:jc w:val="both"/>
        <w:rPr>
          <w:sz w:val="24"/>
        </w:rPr>
      </w:pPr>
      <w:r w:rsidRPr="00CE2DE7">
        <w:rPr>
          <w:sz w:val="24"/>
          <w:szCs w:val="24"/>
        </w:rPr>
        <w:t>prace techniczno</w:t>
      </w:r>
      <w:r w:rsidR="00CE2DE7">
        <w:rPr>
          <w:sz w:val="24"/>
          <w:szCs w:val="24"/>
        </w:rPr>
        <w:t>-</w:t>
      </w:r>
      <w:r w:rsidRPr="00CE2DE7">
        <w:rPr>
          <w:sz w:val="24"/>
          <w:szCs w:val="24"/>
        </w:rPr>
        <w:t>organizacyjne na etapie projektowania (nie dotyczy projektantów)</w:t>
      </w:r>
      <w:r w:rsidR="00092F6E">
        <w:rPr>
          <w:sz w:val="24"/>
          <w:szCs w:val="24"/>
        </w:rPr>
        <w:t>;</w:t>
      </w:r>
    </w:p>
    <w:p w14:paraId="1906980F" w14:textId="71D4ED43" w:rsidR="00A90C08" w:rsidRPr="00CE2DE7" w:rsidRDefault="00A90C08" w:rsidP="0049201F">
      <w:pPr>
        <w:pStyle w:val="Akapitzlist"/>
        <w:widowControl w:val="0"/>
        <w:numPr>
          <w:ilvl w:val="2"/>
          <w:numId w:val="5"/>
        </w:numPr>
        <w:autoSpaceDE w:val="0"/>
        <w:autoSpaceDN w:val="0"/>
        <w:spacing w:before="120" w:after="120"/>
        <w:ind w:left="1276" w:right="-1" w:hanging="709"/>
        <w:contextualSpacing w:val="0"/>
        <w:jc w:val="both"/>
        <w:rPr>
          <w:sz w:val="24"/>
        </w:rPr>
      </w:pPr>
      <w:r w:rsidRPr="00CE2DE7">
        <w:rPr>
          <w:sz w:val="24"/>
          <w:szCs w:val="24"/>
        </w:rPr>
        <w:t>wykonywanie prac fizycznych przy realizacji robót budowlanych, operatorzy sprzętu i prace fizyczne instalacyjno-montażowe objęte zakresem zamówienia (nie dotyczy kierownik</w:t>
      </w:r>
      <w:r w:rsidR="00BA7F43">
        <w:rPr>
          <w:sz w:val="24"/>
          <w:szCs w:val="24"/>
        </w:rPr>
        <w:t>a</w:t>
      </w:r>
      <w:r w:rsidRPr="00CE2DE7">
        <w:rPr>
          <w:sz w:val="24"/>
          <w:szCs w:val="24"/>
        </w:rPr>
        <w:t xml:space="preserve"> budowy i robót</w:t>
      </w:r>
      <w:r w:rsidR="00892925">
        <w:rPr>
          <w:sz w:val="24"/>
          <w:szCs w:val="24"/>
        </w:rPr>
        <w:t xml:space="preserve"> branżowych</w:t>
      </w:r>
      <w:r w:rsidR="00314F68">
        <w:rPr>
          <w:sz w:val="24"/>
          <w:szCs w:val="24"/>
        </w:rPr>
        <w:t xml:space="preserve">, </w:t>
      </w:r>
      <w:r w:rsidR="00C079C5">
        <w:rPr>
          <w:sz w:val="24"/>
          <w:szCs w:val="24"/>
        </w:rPr>
        <w:t>dostawców materiałów</w:t>
      </w:r>
      <w:r w:rsidRPr="00CE2DE7">
        <w:rPr>
          <w:sz w:val="24"/>
          <w:szCs w:val="24"/>
        </w:rPr>
        <w:t>)</w:t>
      </w:r>
      <w:r w:rsidR="00092F6E">
        <w:rPr>
          <w:sz w:val="24"/>
          <w:szCs w:val="24"/>
        </w:rPr>
        <w:t>;</w:t>
      </w:r>
    </w:p>
    <w:p w14:paraId="0BC0A8BD" w14:textId="77777777" w:rsidR="00CE2DE7" w:rsidRDefault="004F559F" w:rsidP="00F37C4B">
      <w:pPr>
        <w:spacing w:before="120" w:after="120"/>
        <w:ind w:left="567" w:right="-1"/>
        <w:jc w:val="both"/>
        <w:rPr>
          <w:i/>
          <w:iCs/>
          <w:sz w:val="24"/>
          <w:szCs w:val="24"/>
        </w:rPr>
      </w:pPr>
      <w:r w:rsidRPr="00CE2DE7">
        <w:rPr>
          <w:i/>
          <w:iCs/>
          <w:sz w:val="24"/>
          <w:szCs w:val="24"/>
        </w:rPr>
        <w:t>(obowiązek ten nie dotyczy sytuacji, gdy prace te będą wykonywane samodzielnie i</w:t>
      </w:r>
      <w:r w:rsidR="00CE2DE7" w:rsidRPr="00CE2DE7">
        <w:rPr>
          <w:i/>
          <w:iCs/>
          <w:sz w:val="24"/>
          <w:szCs w:val="24"/>
        </w:rPr>
        <w:t xml:space="preserve"> </w:t>
      </w:r>
      <w:r w:rsidRPr="00CE2DE7">
        <w:rPr>
          <w:i/>
          <w:iCs/>
          <w:sz w:val="24"/>
          <w:szCs w:val="24"/>
        </w:rPr>
        <w:t>osobiście przez osoby fizyczne prowadzące działalność gospodarczą w postaci tzw. samozatrudnienia, jako podwykonawcy).</w:t>
      </w:r>
    </w:p>
    <w:p w14:paraId="57DD170D" w14:textId="0472C5DF" w:rsidR="004F559F" w:rsidRPr="00CE2DE7" w:rsidRDefault="004F559F" w:rsidP="0049201F">
      <w:pPr>
        <w:pStyle w:val="Akapitzlist"/>
        <w:numPr>
          <w:ilvl w:val="1"/>
          <w:numId w:val="5"/>
        </w:numPr>
        <w:spacing w:before="120" w:after="360"/>
        <w:ind w:left="567" w:right="-1" w:hanging="567"/>
        <w:contextualSpacing w:val="0"/>
        <w:jc w:val="both"/>
        <w:rPr>
          <w:i/>
          <w:iCs/>
          <w:sz w:val="24"/>
          <w:szCs w:val="24"/>
        </w:rPr>
      </w:pPr>
      <w:r w:rsidRPr="00CE2DE7">
        <w:rPr>
          <w:sz w:val="24"/>
          <w:szCs w:val="24"/>
        </w:rPr>
        <w:t xml:space="preserve">Szczegółowy sposób dokumentowania zatrudnienia ww. osób, uprawnienia Zamawiającego w zakresie kontroli </w:t>
      </w:r>
      <w:r w:rsidRPr="00892925">
        <w:rPr>
          <w:sz w:val="24"/>
          <w:szCs w:val="24"/>
        </w:rPr>
        <w:t xml:space="preserve">spełniania przez Wykonawcę wymagań, 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w:t>
      </w:r>
      <w:r w:rsidR="00CE2DE7" w:rsidRPr="00892925">
        <w:rPr>
          <w:sz w:val="24"/>
          <w:szCs w:val="24"/>
        </w:rPr>
        <w:t xml:space="preserve">Projektowanych postanowieniach umowy w sprawie zamówienia publicznego stanowiące </w:t>
      </w:r>
      <w:r w:rsidR="00CE2DE7" w:rsidRPr="00892925">
        <w:rPr>
          <w:b/>
          <w:bCs/>
          <w:sz w:val="24"/>
          <w:szCs w:val="24"/>
        </w:rPr>
        <w:t xml:space="preserve">Załącznik nr </w:t>
      </w:r>
      <w:r w:rsidR="000E17B7" w:rsidRPr="00892925">
        <w:rPr>
          <w:b/>
          <w:bCs/>
          <w:sz w:val="24"/>
          <w:szCs w:val="24"/>
        </w:rPr>
        <w:t>10</w:t>
      </w:r>
      <w:r w:rsidR="00CE2DE7" w:rsidRPr="00892925">
        <w:rPr>
          <w:b/>
          <w:bCs/>
          <w:sz w:val="24"/>
          <w:szCs w:val="24"/>
        </w:rPr>
        <w:t xml:space="preserve"> do SWZ.</w:t>
      </w:r>
    </w:p>
    <w:p w14:paraId="79FFD50A" w14:textId="1E774A9F" w:rsidR="00811989" w:rsidRPr="00811989" w:rsidRDefault="00811989" w:rsidP="003C53F7">
      <w:pPr>
        <w:spacing w:before="480" w:after="0"/>
        <w:ind w:right="357"/>
        <w:jc w:val="center"/>
        <w:rPr>
          <w:sz w:val="26"/>
        </w:rPr>
      </w:pPr>
      <w:r w:rsidRPr="00811989">
        <w:rPr>
          <w:spacing w:val="-2"/>
          <w:sz w:val="26"/>
        </w:rPr>
        <w:t>Rozdział</w:t>
      </w:r>
      <w:r w:rsidRPr="00811989">
        <w:rPr>
          <w:sz w:val="26"/>
        </w:rPr>
        <w:t xml:space="preserve"> </w:t>
      </w:r>
      <w:r>
        <w:rPr>
          <w:spacing w:val="-10"/>
          <w:sz w:val="26"/>
        </w:rPr>
        <w:t>4</w:t>
      </w:r>
    </w:p>
    <w:p w14:paraId="669CE747" w14:textId="7982CDAB" w:rsidR="00811989" w:rsidRPr="00811989" w:rsidRDefault="00811989" w:rsidP="00811989">
      <w:pPr>
        <w:spacing w:after="0"/>
        <w:ind w:right="357"/>
        <w:jc w:val="center"/>
        <w:rPr>
          <w:b/>
          <w:bCs/>
          <w:spacing w:val="-2"/>
          <w:sz w:val="26"/>
        </w:rPr>
      </w:pPr>
      <w:r>
        <w:rPr>
          <w:b/>
          <w:bCs/>
          <w:w w:val="95"/>
          <w:sz w:val="26"/>
        </w:rPr>
        <w:t>OPIS PRZEDMIOTU</w:t>
      </w:r>
      <w:r w:rsidRPr="00811989">
        <w:rPr>
          <w:b/>
          <w:bCs/>
          <w:w w:val="95"/>
          <w:sz w:val="26"/>
        </w:rPr>
        <w:t xml:space="preserve"> ZAMÓWIENIA</w:t>
      </w:r>
    </w:p>
    <w:p w14:paraId="2C61785E" w14:textId="77777777" w:rsidR="00811989" w:rsidRDefault="00365C4A" w:rsidP="00811989">
      <w:pPr>
        <w:pStyle w:val="Tekstpodstawowy"/>
        <w:spacing w:before="43" w:line="276" w:lineRule="auto"/>
        <w:rPr>
          <w:b/>
          <w:bCs/>
          <w:sz w:val="26"/>
        </w:rPr>
      </w:pPr>
      <w:r>
        <w:rPr>
          <w:b/>
          <w:bCs/>
          <w:sz w:val="26"/>
        </w:rPr>
        <w:pict w14:anchorId="0F0CD2CE">
          <v:rect id="_x0000_i1028" style="width:0;height:1.5pt" o:hralign="center" o:hrstd="t" o:hr="t" fillcolor="#a0a0a0" stroked="f"/>
        </w:pict>
      </w:r>
    </w:p>
    <w:p w14:paraId="4D8D59C5" w14:textId="633DE258" w:rsidR="009F1664" w:rsidRPr="009F1664" w:rsidRDefault="00F83822" w:rsidP="007104CE">
      <w:pPr>
        <w:pStyle w:val="Akapitzlist"/>
        <w:numPr>
          <w:ilvl w:val="1"/>
          <w:numId w:val="6"/>
        </w:numPr>
        <w:spacing w:before="120" w:after="120"/>
        <w:ind w:left="567" w:hanging="567"/>
        <w:contextualSpacing w:val="0"/>
        <w:jc w:val="both"/>
        <w:rPr>
          <w:rFonts w:asciiTheme="minorHAnsi" w:hAnsiTheme="minorHAnsi" w:cstheme="minorHAnsi"/>
          <w:sz w:val="24"/>
          <w:szCs w:val="24"/>
        </w:rPr>
      </w:pPr>
      <w:r w:rsidRPr="009F1664">
        <w:rPr>
          <w:spacing w:val="4"/>
          <w:w w:val="105"/>
          <w:sz w:val="24"/>
          <w:szCs w:val="24"/>
        </w:rPr>
        <w:t xml:space="preserve">Przedmiotem zamówienia jest </w:t>
      </w:r>
      <w:r w:rsidR="009F1664" w:rsidRPr="009F1664">
        <w:rPr>
          <w:spacing w:val="4"/>
          <w:w w:val="105"/>
          <w:sz w:val="24"/>
          <w:szCs w:val="24"/>
        </w:rPr>
        <w:t>opracowanie</w:t>
      </w:r>
      <w:r w:rsidRPr="009F1664">
        <w:rPr>
          <w:spacing w:val="4"/>
          <w:w w:val="105"/>
          <w:sz w:val="24"/>
          <w:szCs w:val="24"/>
        </w:rPr>
        <w:t xml:space="preserve"> kompletnej dokumentacji projektowej oraz </w:t>
      </w:r>
      <w:r w:rsidR="009F1664" w:rsidRPr="009F1664">
        <w:rPr>
          <w:spacing w:val="4"/>
          <w:w w:val="105"/>
          <w:sz w:val="24"/>
          <w:szCs w:val="24"/>
        </w:rPr>
        <w:t>wykonanie robót budowlanych w ramach zadania</w:t>
      </w:r>
      <w:r w:rsidR="009F1664">
        <w:rPr>
          <w:spacing w:val="4"/>
          <w:w w:val="105"/>
          <w:sz w:val="24"/>
          <w:szCs w:val="24"/>
        </w:rPr>
        <w:t xml:space="preserve"> inwestycyjnego</w:t>
      </w:r>
      <w:r w:rsidR="009F1664" w:rsidRPr="009F1664">
        <w:rPr>
          <w:spacing w:val="4"/>
          <w:w w:val="105"/>
          <w:sz w:val="24"/>
          <w:szCs w:val="24"/>
        </w:rPr>
        <w:t xml:space="preserve"> pn. „</w:t>
      </w:r>
      <w:r w:rsidR="009F1664" w:rsidRPr="009F1664">
        <w:rPr>
          <w:rFonts w:asciiTheme="minorHAnsi" w:hAnsiTheme="minorHAnsi" w:cstheme="minorHAnsi"/>
          <w:sz w:val="24"/>
          <w:szCs w:val="24"/>
        </w:rPr>
        <w:t>Budowa łącznika obwodnicy Sanoka (DK 28) z drogą powiatową nr P2212R (ul. Okulickiego) w Sanoku i uzbrojeniem terenu – 1 etap</w:t>
      </w:r>
      <w:r w:rsidR="007104CE">
        <w:rPr>
          <w:rFonts w:asciiTheme="minorHAnsi" w:hAnsiTheme="minorHAnsi" w:cstheme="minorHAnsi"/>
          <w:sz w:val="24"/>
          <w:szCs w:val="24"/>
        </w:rPr>
        <w:t>”</w:t>
      </w:r>
      <w:r w:rsidR="009F1664">
        <w:rPr>
          <w:rFonts w:asciiTheme="minorHAnsi" w:hAnsiTheme="minorHAnsi" w:cstheme="minorHAnsi"/>
          <w:sz w:val="24"/>
          <w:szCs w:val="24"/>
        </w:rPr>
        <w:t>.</w:t>
      </w:r>
    </w:p>
    <w:p w14:paraId="0326557A" w14:textId="77777777" w:rsidR="009F1664" w:rsidRPr="009F1664" w:rsidRDefault="009F1664" w:rsidP="009F1664">
      <w:pPr>
        <w:pStyle w:val="Akapitzlist"/>
        <w:numPr>
          <w:ilvl w:val="1"/>
          <w:numId w:val="6"/>
        </w:numPr>
        <w:suppressAutoHyphens/>
        <w:spacing w:before="120" w:after="120"/>
        <w:ind w:left="567" w:hanging="567"/>
        <w:contextualSpacing w:val="0"/>
        <w:jc w:val="both"/>
        <w:rPr>
          <w:rFonts w:asciiTheme="minorHAnsi" w:hAnsiTheme="minorHAnsi" w:cstheme="minorHAnsi"/>
          <w:sz w:val="24"/>
          <w:szCs w:val="24"/>
        </w:rPr>
      </w:pPr>
      <w:r w:rsidRPr="009F1664">
        <w:rPr>
          <w:rFonts w:asciiTheme="minorHAnsi" w:hAnsiTheme="minorHAnsi" w:cstheme="minorHAnsi"/>
          <w:iCs/>
          <w:sz w:val="24"/>
          <w:szCs w:val="24"/>
        </w:rPr>
        <w:t xml:space="preserve">Przedmiotem zadania </w:t>
      </w:r>
      <w:r>
        <w:rPr>
          <w:rFonts w:asciiTheme="minorHAnsi" w:hAnsiTheme="minorHAnsi" w:cstheme="minorHAnsi"/>
          <w:iCs/>
          <w:sz w:val="24"/>
          <w:szCs w:val="24"/>
        </w:rPr>
        <w:t xml:space="preserve">inwestycyjnego </w:t>
      </w:r>
      <w:r w:rsidRPr="009F1664">
        <w:rPr>
          <w:rFonts w:asciiTheme="minorHAnsi" w:hAnsiTheme="minorHAnsi" w:cstheme="minorHAnsi"/>
          <w:iCs/>
          <w:sz w:val="24"/>
          <w:szCs w:val="24"/>
        </w:rPr>
        <w:t xml:space="preserve">jest budowa drogi łącznikowej pomiędzy obwodnicą Sanoka w ciągu drogi krajowej Nr 28, a Drogą Powiatową nr 2212R (ul. Okulickiego) wraz z infrastrukturą techniczną, budowlami i urządzeniami budowlanymi (infrastrukturą </w:t>
      </w:r>
      <w:r w:rsidRPr="009F1664">
        <w:rPr>
          <w:rFonts w:asciiTheme="minorHAnsi" w:hAnsiTheme="minorHAnsi" w:cstheme="minorHAnsi"/>
          <w:iCs/>
          <w:sz w:val="24"/>
          <w:szCs w:val="24"/>
        </w:rPr>
        <w:lastRenderedPageBreak/>
        <w:t xml:space="preserve">towarzyszącą). Inwestycja zlokalizowana jest w granicach województwa podkarpackiego, powiatu sanockiego, na terenie gminy Miasta Sanoka. Początek opracowania zlokalizowany został w miejscu przecięcia projektowanej drogi łącznikowej z istniejącą ul. Okulickiego w miejscowości Sanok. Koniec opracowania stanowi połączenie z istniejącą obwodnicą Sanoka - drogą krajową Nr 28. Całkowita długość drogi łącznikowej, objętej niniejszym zamówieniem wynosi 0+913,81 km. </w:t>
      </w:r>
      <w:r w:rsidRPr="009F1664">
        <w:rPr>
          <w:rFonts w:asciiTheme="minorHAnsi" w:hAnsiTheme="minorHAnsi" w:cstheme="minorHAnsi"/>
          <w:sz w:val="24"/>
          <w:szCs w:val="24"/>
        </w:rPr>
        <w:t>W szczególności zakres przedmiotowej inwestycji obejmuje:</w:t>
      </w:r>
    </w:p>
    <w:p w14:paraId="36C37522" w14:textId="77777777" w:rsidR="00A02D05" w:rsidRPr="00A02D05" w:rsidRDefault="009F1664" w:rsidP="00A02D05">
      <w:pPr>
        <w:pStyle w:val="Akapitzlist"/>
        <w:numPr>
          <w:ilvl w:val="2"/>
          <w:numId w:val="6"/>
        </w:numPr>
        <w:suppressAutoHyphens/>
        <w:spacing w:before="120" w:after="120"/>
        <w:ind w:left="1276" w:hanging="709"/>
        <w:contextualSpacing w:val="0"/>
        <w:jc w:val="both"/>
        <w:rPr>
          <w:rFonts w:asciiTheme="minorHAnsi" w:hAnsiTheme="minorHAnsi" w:cstheme="minorHAnsi"/>
          <w:iCs/>
          <w:sz w:val="24"/>
          <w:szCs w:val="24"/>
        </w:rPr>
      </w:pPr>
      <w:r w:rsidRPr="00A02D05">
        <w:rPr>
          <w:rFonts w:asciiTheme="minorHAnsi" w:hAnsiTheme="minorHAnsi" w:cstheme="minorHAnsi"/>
          <w:b/>
          <w:bCs/>
          <w:iCs/>
          <w:sz w:val="24"/>
          <w:szCs w:val="24"/>
        </w:rPr>
        <w:t>Roboty drogowe</w:t>
      </w:r>
      <w:r w:rsidRPr="00A02D05">
        <w:rPr>
          <w:rFonts w:asciiTheme="minorHAnsi" w:hAnsiTheme="minorHAnsi" w:cstheme="minorHAnsi"/>
          <w:iCs/>
          <w:sz w:val="24"/>
          <w:szCs w:val="24"/>
        </w:rPr>
        <w:t>: budowa jednojezdniowej drogi łącznikowej o nawierzchni bitumicznej na odcinku od km 0+0,00 do km 0+913,81 (od skrzyżowania z ul. Okulickiego do połączenia z istniejącym odcinkiem drogi łącznikowej wykonanej w ramach budowy DK28, budowa niepublicznych (wewnętrznych) dróg dojazdowych (DD-1 długości 0+</w:t>
      </w:r>
      <w:smartTag w:uri="urn:schemas-microsoft-com:office:smarttags" w:element="metricconverter">
        <w:smartTagPr>
          <w:attr w:name="ProductID" w:val="277,68 km"/>
        </w:smartTagPr>
        <w:r w:rsidRPr="00A02D05">
          <w:rPr>
            <w:rFonts w:asciiTheme="minorHAnsi" w:hAnsiTheme="minorHAnsi" w:cstheme="minorHAnsi"/>
            <w:iCs/>
            <w:sz w:val="24"/>
            <w:szCs w:val="24"/>
          </w:rPr>
          <w:t>277,68 km</w:t>
        </w:r>
      </w:smartTag>
      <w:r w:rsidRPr="00A02D05">
        <w:rPr>
          <w:rFonts w:asciiTheme="minorHAnsi" w:hAnsiTheme="minorHAnsi" w:cstheme="minorHAnsi"/>
          <w:iCs/>
          <w:sz w:val="24"/>
          <w:szCs w:val="24"/>
        </w:rPr>
        <w:t>), budowa ciągu pieszego z kostki brukowej betonowej o szerokości 2.0m, na odcinku od początku opracowania poprzez skrzyżowanie z projektowaną ulicą klasy L (wg odrębnego opracowania) do przecięcia z niepublicznymi (wewnętrznymi) drogami dojazdowymi DD-1, budowa zjazdów do istniejących działek, budowa elementów systemu odwodnienia (rowy, przepusty, ścieki z prefabrykowanych elementów betonowych). Projektowana geometria układu drogowego winna umożliwiać bezpieczne  poruszanie się pojazdu typu: ciągnik siodłowy z naczepą o długości 16,50m.</w:t>
      </w:r>
    </w:p>
    <w:p w14:paraId="200625EE" w14:textId="77777777" w:rsidR="00A02D05" w:rsidRPr="00A02D05" w:rsidRDefault="009F1664" w:rsidP="00A02D05">
      <w:pPr>
        <w:pStyle w:val="Akapitzlist"/>
        <w:numPr>
          <w:ilvl w:val="2"/>
          <w:numId w:val="6"/>
        </w:numPr>
        <w:suppressAutoHyphens/>
        <w:spacing w:before="120" w:after="120"/>
        <w:ind w:left="1276" w:hanging="709"/>
        <w:contextualSpacing w:val="0"/>
        <w:jc w:val="both"/>
        <w:rPr>
          <w:rFonts w:asciiTheme="minorHAnsi" w:hAnsiTheme="minorHAnsi" w:cstheme="minorHAnsi"/>
          <w:iCs/>
          <w:sz w:val="24"/>
          <w:szCs w:val="24"/>
        </w:rPr>
      </w:pPr>
      <w:r w:rsidRPr="00A02D05">
        <w:rPr>
          <w:rFonts w:asciiTheme="minorHAnsi" w:hAnsiTheme="minorHAnsi" w:cstheme="minorHAnsi"/>
          <w:b/>
          <w:bCs/>
          <w:iCs/>
          <w:sz w:val="24"/>
          <w:szCs w:val="24"/>
        </w:rPr>
        <w:t>Kanalizacja deszczowa</w:t>
      </w:r>
      <w:r w:rsidRPr="00A02D05">
        <w:rPr>
          <w:rFonts w:asciiTheme="minorHAnsi" w:hAnsiTheme="minorHAnsi" w:cstheme="minorHAnsi"/>
          <w:iCs/>
          <w:sz w:val="24"/>
          <w:szCs w:val="24"/>
        </w:rPr>
        <w:t>: budowa kanalizacji deszczowej wraz z wpustami oraz urządzeniami oczyszczającymi wraz z włączeniami do odbiorników.</w:t>
      </w:r>
      <w:r w:rsidR="00A02D05" w:rsidRPr="00A02D05">
        <w:rPr>
          <w:rFonts w:asciiTheme="minorHAnsi" w:hAnsiTheme="minorHAnsi" w:cstheme="minorHAnsi"/>
          <w:iCs/>
          <w:sz w:val="24"/>
          <w:szCs w:val="24"/>
        </w:rPr>
        <w:t xml:space="preserve"> </w:t>
      </w:r>
    </w:p>
    <w:p w14:paraId="1B594B4C" w14:textId="2120672F" w:rsidR="00A02D05" w:rsidRPr="00A02D05" w:rsidRDefault="009F1664" w:rsidP="00A02D05">
      <w:pPr>
        <w:pStyle w:val="Akapitzlist"/>
        <w:numPr>
          <w:ilvl w:val="2"/>
          <w:numId w:val="6"/>
        </w:numPr>
        <w:suppressAutoHyphens/>
        <w:spacing w:before="120" w:after="120"/>
        <w:ind w:left="1276" w:hanging="709"/>
        <w:contextualSpacing w:val="0"/>
        <w:jc w:val="both"/>
        <w:rPr>
          <w:rFonts w:asciiTheme="minorHAnsi" w:hAnsiTheme="minorHAnsi" w:cstheme="minorHAnsi"/>
          <w:iCs/>
          <w:sz w:val="24"/>
          <w:szCs w:val="24"/>
        </w:rPr>
      </w:pPr>
      <w:r w:rsidRPr="00A02D05">
        <w:rPr>
          <w:rFonts w:asciiTheme="minorHAnsi" w:hAnsiTheme="minorHAnsi" w:cstheme="minorHAnsi"/>
          <w:b/>
          <w:bCs/>
          <w:iCs/>
          <w:sz w:val="24"/>
          <w:szCs w:val="24"/>
        </w:rPr>
        <w:t>Kanalizacja sanitarna</w:t>
      </w:r>
      <w:r w:rsidRPr="00A02D05">
        <w:rPr>
          <w:rFonts w:asciiTheme="minorHAnsi" w:hAnsiTheme="minorHAnsi" w:cstheme="minorHAnsi"/>
          <w:iCs/>
          <w:sz w:val="24"/>
          <w:szCs w:val="24"/>
        </w:rPr>
        <w:t>:</w:t>
      </w:r>
      <w:r w:rsidR="00626D56">
        <w:rPr>
          <w:rFonts w:asciiTheme="minorHAnsi" w:hAnsiTheme="minorHAnsi" w:cstheme="minorHAnsi"/>
          <w:iCs/>
          <w:sz w:val="24"/>
          <w:szCs w:val="24"/>
        </w:rPr>
        <w:t xml:space="preserve"> </w:t>
      </w:r>
      <w:r w:rsidRPr="00A02D05">
        <w:rPr>
          <w:rFonts w:asciiTheme="minorHAnsi" w:hAnsiTheme="minorHAnsi" w:cstheme="minorHAnsi"/>
          <w:iCs/>
          <w:sz w:val="24"/>
          <w:szCs w:val="24"/>
        </w:rPr>
        <w:t>budowa kanalizacji sanitarnej grawitacyjnej oraz tłocznej wraz z pompownią obsługującą tereny przylegające.</w:t>
      </w:r>
      <w:r w:rsidR="00A02D05" w:rsidRPr="00A02D05">
        <w:rPr>
          <w:rFonts w:asciiTheme="minorHAnsi" w:hAnsiTheme="minorHAnsi" w:cstheme="minorHAnsi"/>
          <w:iCs/>
          <w:sz w:val="24"/>
          <w:szCs w:val="24"/>
        </w:rPr>
        <w:t xml:space="preserve"> </w:t>
      </w:r>
    </w:p>
    <w:p w14:paraId="4E2B87AF" w14:textId="77777777" w:rsidR="00A02D05" w:rsidRPr="00A02D05" w:rsidRDefault="009F1664" w:rsidP="00A02D05">
      <w:pPr>
        <w:pStyle w:val="Akapitzlist"/>
        <w:numPr>
          <w:ilvl w:val="2"/>
          <w:numId w:val="6"/>
        </w:numPr>
        <w:suppressAutoHyphens/>
        <w:spacing w:before="120" w:after="120"/>
        <w:ind w:left="1276" w:hanging="709"/>
        <w:contextualSpacing w:val="0"/>
        <w:jc w:val="both"/>
        <w:rPr>
          <w:rFonts w:asciiTheme="minorHAnsi" w:hAnsiTheme="minorHAnsi" w:cstheme="minorHAnsi"/>
          <w:iCs/>
          <w:sz w:val="24"/>
          <w:szCs w:val="24"/>
        </w:rPr>
      </w:pPr>
      <w:r w:rsidRPr="00626D56">
        <w:rPr>
          <w:rFonts w:asciiTheme="minorHAnsi" w:hAnsiTheme="minorHAnsi" w:cstheme="minorHAnsi"/>
          <w:b/>
          <w:bCs/>
          <w:iCs/>
          <w:sz w:val="24"/>
          <w:szCs w:val="24"/>
        </w:rPr>
        <w:t>Wodociągi:</w:t>
      </w:r>
      <w:r w:rsidRPr="00A02D05">
        <w:rPr>
          <w:rFonts w:asciiTheme="minorHAnsi" w:hAnsiTheme="minorHAnsi" w:cstheme="minorHAnsi"/>
          <w:iCs/>
          <w:sz w:val="24"/>
          <w:szCs w:val="24"/>
        </w:rPr>
        <w:t xml:space="preserve"> budowa sieci wodociągowej wraz z kontenerową stacją hydroforową obsługujące tereny przylegające.</w:t>
      </w:r>
    </w:p>
    <w:p w14:paraId="553B0CF5" w14:textId="25BC5840" w:rsidR="00A02D05" w:rsidRPr="00A02D05" w:rsidRDefault="009F1664" w:rsidP="00A02D05">
      <w:pPr>
        <w:pStyle w:val="Akapitzlist"/>
        <w:numPr>
          <w:ilvl w:val="2"/>
          <w:numId w:val="6"/>
        </w:numPr>
        <w:suppressAutoHyphens/>
        <w:spacing w:before="120" w:after="120"/>
        <w:ind w:left="1276" w:hanging="709"/>
        <w:contextualSpacing w:val="0"/>
        <w:jc w:val="both"/>
        <w:rPr>
          <w:rFonts w:asciiTheme="minorHAnsi" w:hAnsiTheme="minorHAnsi" w:cstheme="minorHAnsi"/>
          <w:iCs/>
          <w:sz w:val="24"/>
          <w:szCs w:val="24"/>
        </w:rPr>
      </w:pPr>
      <w:r w:rsidRPr="00626D56">
        <w:rPr>
          <w:rFonts w:asciiTheme="minorHAnsi" w:hAnsiTheme="minorHAnsi" w:cstheme="minorHAnsi"/>
          <w:b/>
          <w:bCs/>
          <w:iCs/>
          <w:sz w:val="24"/>
          <w:szCs w:val="24"/>
        </w:rPr>
        <w:t>Zieleń:</w:t>
      </w:r>
      <w:r w:rsidRPr="00A02D05">
        <w:rPr>
          <w:rFonts w:asciiTheme="minorHAnsi" w:hAnsiTheme="minorHAnsi" w:cstheme="minorHAnsi"/>
          <w:iCs/>
          <w:sz w:val="24"/>
          <w:szCs w:val="24"/>
        </w:rPr>
        <w:t xml:space="preserve">  wycink</w:t>
      </w:r>
      <w:r w:rsidR="00626D56">
        <w:rPr>
          <w:rFonts w:asciiTheme="minorHAnsi" w:hAnsiTheme="minorHAnsi" w:cstheme="minorHAnsi"/>
          <w:iCs/>
          <w:sz w:val="24"/>
          <w:szCs w:val="24"/>
        </w:rPr>
        <w:t>a</w:t>
      </w:r>
      <w:r w:rsidRPr="00A02D05">
        <w:rPr>
          <w:rFonts w:asciiTheme="minorHAnsi" w:hAnsiTheme="minorHAnsi" w:cstheme="minorHAnsi"/>
          <w:iCs/>
          <w:sz w:val="24"/>
          <w:szCs w:val="24"/>
        </w:rPr>
        <w:t xml:space="preserve"> istniejącej zieleni w niezbędnym zakresie.</w:t>
      </w:r>
      <w:r w:rsidR="00A02D05" w:rsidRPr="00A02D05">
        <w:rPr>
          <w:rFonts w:asciiTheme="minorHAnsi" w:hAnsiTheme="minorHAnsi" w:cstheme="minorHAnsi"/>
          <w:iCs/>
          <w:sz w:val="24"/>
          <w:szCs w:val="24"/>
        </w:rPr>
        <w:t xml:space="preserve"> </w:t>
      </w:r>
    </w:p>
    <w:p w14:paraId="003DA1A3" w14:textId="77777777" w:rsidR="00A02D05" w:rsidRPr="00A02D05" w:rsidRDefault="009F1664" w:rsidP="00A02D05">
      <w:pPr>
        <w:pStyle w:val="Akapitzlist"/>
        <w:numPr>
          <w:ilvl w:val="2"/>
          <w:numId w:val="6"/>
        </w:numPr>
        <w:suppressAutoHyphens/>
        <w:spacing w:before="120" w:after="120"/>
        <w:ind w:left="1276" w:hanging="709"/>
        <w:contextualSpacing w:val="0"/>
        <w:jc w:val="both"/>
        <w:rPr>
          <w:rFonts w:asciiTheme="minorHAnsi" w:hAnsiTheme="minorHAnsi" w:cstheme="minorHAnsi"/>
          <w:iCs/>
          <w:sz w:val="24"/>
          <w:szCs w:val="24"/>
        </w:rPr>
      </w:pPr>
      <w:r w:rsidRPr="00626D56">
        <w:rPr>
          <w:rFonts w:asciiTheme="minorHAnsi" w:hAnsiTheme="minorHAnsi" w:cstheme="minorHAnsi"/>
          <w:b/>
          <w:bCs/>
          <w:iCs/>
          <w:sz w:val="24"/>
          <w:szCs w:val="24"/>
        </w:rPr>
        <w:t>Urządzenia bezpieczeństwa ruchu</w:t>
      </w:r>
      <w:r w:rsidRPr="00A02D05">
        <w:rPr>
          <w:rFonts w:asciiTheme="minorHAnsi" w:hAnsiTheme="minorHAnsi" w:cstheme="minorHAnsi"/>
          <w:iCs/>
          <w:sz w:val="24"/>
          <w:szCs w:val="24"/>
        </w:rPr>
        <w:t>: ustawienie barier ochronnych, wykonanie elementów oznakowania poziomego i pionowego.</w:t>
      </w:r>
      <w:r w:rsidR="00A02D05" w:rsidRPr="00A02D05">
        <w:rPr>
          <w:rFonts w:asciiTheme="minorHAnsi" w:hAnsiTheme="minorHAnsi" w:cstheme="minorHAnsi"/>
          <w:iCs/>
          <w:sz w:val="24"/>
          <w:szCs w:val="24"/>
        </w:rPr>
        <w:t xml:space="preserve"> </w:t>
      </w:r>
    </w:p>
    <w:p w14:paraId="18BBEA65" w14:textId="77777777" w:rsidR="00A02D05" w:rsidRPr="00A02D05" w:rsidRDefault="009F1664" w:rsidP="00A02D05">
      <w:pPr>
        <w:pStyle w:val="Akapitzlist"/>
        <w:numPr>
          <w:ilvl w:val="2"/>
          <w:numId w:val="6"/>
        </w:numPr>
        <w:suppressAutoHyphens/>
        <w:spacing w:before="120" w:after="120"/>
        <w:ind w:left="1276" w:hanging="709"/>
        <w:contextualSpacing w:val="0"/>
        <w:jc w:val="both"/>
        <w:rPr>
          <w:rFonts w:asciiTheme="minorHAnsi" w:hAnsiTheme="minorHAnsi" w:cstheme="minorHAnsi"/>
          <w:iCs/>
          <w:sz w:val="24"/>
          <w:szCs w:val="24"/>
        </w:rPr>
      </w:pPr>
      <w:r w:rsidRPr="00626D56">
        <w:rPr>
          <w:rFonts w:asciiTheme="minorHAnsi" w:hAnsiTheme="minorHAnsi" w:cstheme="minorHAnsi"/>
          <w:b/>
          <w:bCs/>
          <w:iCs/>
          <w:sz w:val="24"/>
          <w:szCs w:val="24"/>
        </w:rPr>
        <w:t>Oświetlenie:</w:t>
      </w:r>
      <w:r w:rsidRPr="00A02D05">
        <w:rPr>
          <w:rFonts w:asciiTheme="minorHAnsi" w:hAnsiTheme="minorHAnsi" w:cstheme="minorHAnsi"/>
          <w:iCs/>
          <w:sz w:val="24"/>
          <w:szCs w:val="24"/>
        </w:rPr>
        <w:t xml:space="preserve"> projektowane oświetlenie drogowe (LED) na całej długości łącznika, drogi L oraz dróg DD-1.</w:t>
      </w:r>
      <w:r w:rsidR="00A02D05" w:rsidRPr="00A02D05">
        <w:rPr>
          <w:rFonts w:asciiTheme="minorHAnsi" w:hAnsiTheme="minorHAnsi" w:cstheme="minorHAnsi"/>
          <w:iCs/>
          <w:sz w:val="24"/>
          <w:szCs w:val="24"/>
        </w:rPr>
        <w:t xml:space="preserve"> </w:t>
      </w:r>
    </w:p>
    <w:p w14:paraId="78422B44" w14:textId="77777777" w:rsidR="00A02D05" w:rsidRPr="00A02D05" w:rsidRDefault="009F1664" w:rsidP="00A02D05">
      <w:pPr>
        <w:pStyle w:val="Akapitzlist"/>
        <w:numPr>
          <w:ilvl w:val="2"/>
          <w:numId w:val="6"/>
        </w:numPr>
        <w:suppressAutoHyphens/>
        <w:spacing w:before="120" w:after="120"/>
        <w:ind w:left="1276" w:hanging="709"/>
        <w:contextualSpacing w:val="0"/>
        <w:jc w:val="both"/>
        <w:rPr>
          <w:rFonts w:asciiTheme="minorHAnsi" w:hAnsiTheme="minorHAnsi" w:cstheme="minorHAnsi"/>
          <w:iCs/>
          <w:sz w:val="24"/>
          <w:szCs w:val="24"/>
        </w:rPr>
      </w:pPr>
      <w:r w:rsidRPr="00626D56">
        <w:rPr>
          <w:rFonts w:asciiTheme="minorHAnsi" w:hAnsiTheme="minorHAnsi" w:cstheme="minorHAnsi"/>
          <w:b/>
          <w:bCs/>
          <w:iCs/>
          <w:sz w:val="24"/>
          <w:szCs w:val="24"/>
        </w:rPr>
        <w:t>Drogowa kanalizacja teletechniczna:</w:t>
      </w:r>
      <w:r w:rsidRPr="00A02D05">
        <w:rPr>
          <w:rFonts w:asciiTheme="minorHAnsi" w:hAnsiTheme="minorHAnsi" w:cstheme="minorHAnsi"/>
          <w:iCs/>
          <w:sz w:val="24"/>
          <w:szCs w:val="24"/>
        </w:rPr>
        <w:t xml:space="preserve"> budowa drogowej kanalizacji teletechnicznej na całej długości z rur 2 x HDPE 110/6,3.</w:t>
      </w:r>
    </w:p>
    <w:p w14:paraId="415E8646" w14:textId="77777777" w:rsidR="00A02D05" w:rsidRPr="00A02D05" w:rsidRDefault="009F1664" w:rsidP="00A02D05">
      <w:pPr>
        <w:pStyle w:val="Akapitzlist"/>
        <w:numPr>
          <w:ilvl w:val="2"/>
          <w:numId w:val="6"/>
        </w:numPr>
        <w:suppressAutoHyphens/>
        <w:spacing w:before="120" w:after="120"/>
        <w:ind w:left="1276" w:hanging="709"/>
        <w:contextualSpacing w:val="0"/>
        <w:jc w:val="both"/>
        <w:rPr>
          <w:rFonts w:asciiTheme="minorHAnsi" w:hAnsiTheme="minorHAnsi" w:cstheme="minorHAnsi"/>
          <w:iCs/>
          <w:sz w:val="24"/>
          <w:szCs w:val="24"/>
        </w:rPr>
      </w:pPr>
      <w:r w:rsidRPr="00626D56">
        <w:rPr>
          <w:rFonts w:asciiTheme="minorHAnsi" w:hAnsiTheme="minorHAnsi" w:cstheme="minorHAnsi"/>
          <w:b/>
          <w:bCs/>
          <w:iCs/>
          <w:sz w:val="24"/>
          <w:szCs w:val="24"/>
        </w:rPr>
        <w:lastRenderedPageBreak/>
        <w:t>Przebudowa istniejącej infrastruktury technicznej</w:t>
      </w:r>
      <w:r w:rsidRPr="00A02D05">
        <w:rPr>
          <w:rFonts w:asciiTheme="minorHAnsi" w:hAnsiTheme="minorHAnsi" w:cstheme="minorHAnsi"/>
          <w:iCs/>
          <w:sz w:val="24"/>
          <w:szCs w:val="24"/>
        </w:rPr>
        <w:t xml:space="preserve">: cieku naturalnego, przebudowa linii kablowych </w:t>
      </w:r>
      <w:proofErr w:type="spellStart"/>
      <w:r w:rsidRPr="00A02D05">
        <w:rPr>
          <w:rFonts w:asciiTheme="minorHAnsi" w:hAnsiTheme="minorHAnsi" w:cstheme="minorHAnsi"/>
          <w:iCs/>
          <w:sz w:val="24"/>
          <w:szCs w:val="24"/>
        </w:rPr>
        <w:t>nN</w:t>
      </w:r>
      <w:proofErr w:type="spellEnd"/>
      <w:r w:rsidRPr="00A02D05">
        <w:rPr>
          <w:rFonts w:asciiTheme="minorHAnsi" w:hAnsiTheme="minorHAnsi" w:cstheme="minorHAnsi"/>
          <w:iCs/>
          <w:sz w:val="24"/>
          <w:szCs w:val="24"/>
        </w:rPr>
        <w:t xml:space="preserve">, </w:t>
      </w:r>
      <w:proofErr w:type="spellStart"/>
      <w:r w:rsidRPr="00A02D05">
        <w:rPr>
          <w:rFonts w:asciiTheme="minorHAnsi" w:hAnsiTheme="minorHAnsi" w:cstheme="minorHAnsi"/>
          <w:iCs/>
          <w:sz w:val="24"/>
          <w:szCs w:val="24"/>
        </w:rPr>
        <w:t>sN</w:t>
      </w:r>
      <w:proofErr w:type="spellEnd"/>
      <w:r w:rsidRPr="00A02D05">
        <w:rPr>
          <w:rFonts w:asciiTheme="minorHAnsi" w:hAnsiTheme="minorHAnsi" w:cstheme="minorHAnsi"/>
          <w:iCs/>
          <w:sz w:val="24"/>
          <w:szCs w:val="24"/>
        </w:rPr>
        <w:t xml:space="preserve">, </w:t>
      </w:r>
      <w:proofErr w:type="spellStart"/>
      <w:r w:rsidRPr="00A02D05">
        <w:rPr>
          <w:rFonts w:asciiTheme="minorHAnsi" w:hAnsiTheme="minorHAnsi" w:cstheme="minorHAnsi"/>
          <w:iCs/>
          <w:sz w:val="24"/>
          <w:szCs w:val="24"/>
        </w:rPr>
        <w:t>wN</w:t>
      </w:r>
      <w:proofErr w:type="spellEnd"/>
      <w:r w:rsidRPr="00A02D05">
        <w:rPr>
          <w:rFonts w:asciiTheme="minorHAnsi" w:hAnsiTheme="minorHAnsi" w:cstheme="minorHAnsi"/>
          <w:iCs/>
          <w:sz w:val="24"/>
          <w:szCs w:val="24"/>
        </w:rPr>
        <w:t>, linii teletechnicznych, sieci kanalizacji sanitarnej, sieci wodociągowej, sieci gazowej.</w:t>
      </w:r>
    </w:p>
    <w:p w14:paraId="01B3AD65" w14:textId="77777777" w:rsidR="00A02D05" w:rsidRPr="00A02D05" w:rsidRDefault="009F1664" w:rsidP="00A02D05">
      <w:pPr>
        <w:pStyle w:val="Akapitzlist"/>
        <w:numPr>
          <w:ilvl w:val="2"/>
          <w:numId w:val="6"/>
        </w:numPr>
        <w:suppressAutoHyphens/>
        <w:spacing w:before="120" w:after="120"/>
        <w:ind w:left="1276" w:hanging="709"/>
        <w:contextualSpacing w:val="0"/>
        <w:jc w:val="both"/>
        <w:rPr>
          <w:rFonts w:asciiTheme="minorHAnsi" w:hAnsiTheme="minorHAnsi" w:cstheme="minorHAnsi"/>
          <w:iCs/>
          <w:sz w:val="24"/>
          <w:szCs w:val="24"/>
        </w:rPr>
      </w:pPr>
      <w:r w:rsidRPr="00626D56">
        <w:rPr>
          <w:rFonts w:asciiTheme="minorHAnsi" w:hAnsiTheme="minorHAnsi" w:cstheme="minorHAnsi"/>
          <w:b/>
          <w:bCs/>
          <w:iCs/>
          <w:sz w:val="24"/>
          <w:szCs w:val="24"/>
        </w:rPr>
        <w:t>Rozbiórki:</w:t>
      </w:r>
      <w:r w:rsidRPr="00A02D05">
        <w:rPr>
          <w:rFonts w:asciiTheme="minorHAnsi" w:hAnsiTheme="minorHAnsi" w:cstheme="minorHAnsi"/>
          <w:iCs/>
          <w:sz w:val="24"/>
          <w:szCs w:val="24"/>
        </w:rPr>
        <w:t xml:space="preserve"> elementów dróg i ulic, elementów sieci uzbrojenia terenu.</w:t>
      </w:r>
      <w:bookmarkStart w:id="1" w:name="_Toc101850745"/>
      <w:bookmarkStart w:id="2" w:name="_Toc102992026"/>
    </w:p>
    <w:p w14:paraId="09C812A2" w14:textId="67111359" w:rsidR="00A02D05" w:rsidRPr="00626D56" w:rsidRDefault="00A02D05" w:rsidP="00BE1C18">
      <w:pPr>
        <w:pStyle w:val="Akapitzlist"/>
        <w:numPr>
          <w:ilvl w:val="1"/>
          <w:numId w:val="6"/>
        </w:numPr>
        <w:suppressAutoHyphens/>
        <w:spacing w:before="120" w:after="120"/>
        <w:ind w:left="567" w:hanging="567"/>
        <w:contextualSpacing w:val="0"/>
        <w:jc w:val="both"/>
        <w:rPr>
          <w:rFonts w:asciiTheme="minorHAnsi" w:hAnsiTheme="minorHAnsi" w:cstheme="minorHAnsi"/>
          <w:iCs/>
          <w:sz w:val="24"/>
          <w:szCs w:val="24"/>
        </w:rPr>
      </w:pPr>
      <w:r w:rsidRPr="00626D56">
        <w:rPr>
          <w:rFonts w:asciiTheme="minorHAnsi" w:hAnsiTheme="minorHAnsi" w:cstheme="minorHAnsi"/>
          <w:sz w:val="24"/>
          <w:szCs w:val="24"/>
        </w:rPr>
        <w:t>Podział zadania inwestycyjnego na etapy i kolejność realizacji obiektów i etapów</w:t>
      </w:r>
      <w:bookmarkEnd w:id="1"/>
      <w:bookmarkEnd w:id="2"/>
      <w:r w:rsidRPr="00626D56">
        <w:rPr>
          <w:rFonts w:asciiTheme="minorHAnsi" w:hAnsiTheme="minorHAnsi" w:cstheme="minorHAnsi"/>
          <w:sz w:val="24"/>
          <w:szCs w:val="24"/>
        </w:rPr>
        <w:t>:</w:t>
      </w:r>
    </w:p>
    <w:p w14:paraId="6602EE93" w14:textId="73300458" w:rsidR="00A02D05" w:rsidRDefault="00626D56" w:rsidP="00626D56">
      <w:pPr>
        <w:pStyle w:val="Akapitzlist"/>
        <w:suppressAutoHyphens/>
        <w:spacing w:before="120" w:after="120"/>
        <w:ind w:left="567"/>
        <w:contextualSpacing w:val="0"/>
        <w:jc w:val="both"/>
        <w:rPr>
          <w:rFonts w:asciiTheme="minorHAnsi" w:hAnsiTheme="minorHAnsi" w:cstheme="minorHAnsi"/>
          <w:iCs/>
          <w:sz w:val="24"/>
          <w:szCs w:val="24"/>
        </w:rPr>
      </w:pPr>
      <w:r w:rsidRPr="00626D56">
        <w:rPr>
          <w:rFonts w:asciiTheme="minorHAnsi" w:hAnsiTheme="minorHAnsi" w:cstheme="minorHAnsi"/>
          <w:iCs/>
          <w:sz w:val="24"/>
          <w:szCs w:val="24"/>
        </w:rPr>
        <w:t>Prace projektowe - obejmują całość zadania bez podziału na etapy które dotyczą wyłącznie robót budowlanych. Roboty budowlane podzielone są na dwa etapy.</w:t>
      </w:r>
    </w:p>
    <w:p w14:paraId="14239051" w14:textId="64E3F82B" w:rsidR="00626D56" w:rsidRPr="00626D56" w:rsidRDefault="00626D56" w:rsidP="00A763F6">
      <w:pPr>
        <w:pStyle w:val="Akapitzlist"/>
        <w:numPr>
          <w:ilvl w:val="2"/>
          <w:numId w:val="6"/>
        </w:numPr>
        <w:suppressAutoHyphens/>
        <w:spacing w:before="120" w:after="120"/>
        <w:ind w:left="1276" w:hanging="709"/>
        <w:contextualSpacing w:val="0"/>
        <w:jc w:val="both"/>
        <w:rPr>
          <w:rFonts w:asciiTheme="minorHAnsi" w:hAnsiTheme="minorHAnsi" w:cstheme="minorHAnsi"/>
          <w:sz w:val="24"/>
          <w:szCs w:val="24"/>
        </w:rPr>
      </w:pPr>
      <w:r>
        <w:rPr>
          <w:rFonts w:asciiTheme="minorHAnsi" w:hAnsiTheme="minorHAnsi" w:cstheme="minorHAnsi"/>
          <w:iCs/>
          <w:sz w:val="24"/>
          <w:szCs w:val="24"/>
        </w:rPr>
        <w:t>Prace projektowe:</w:t>
      </w:r>
    </w:p>
    <w:p w14:paraId="07ADEAE8" w14:textId="77777777" w:rsidR="00626D56" w:rsidRPr="00626D56" w:rsidRDefault="00626D56" w:rsidP="00A763F6">
      <w:pPr>
        <w:spacing w:after="120"/>
        <w:ind w:left="1276"/>
        <w:jc w:val="both"/>
        <w:rPr>
          <w:rFonts w:asciiTheme="minorHAnsi" w:hAnsiTheme="minorHAnsi" w:cstheme="minorHAnsi"/>
          <w:iCs/>
          <w:sz w:val="24"/>
          <w:szCs w:val="24"/>
        </w:rPr>
      </w:pPr>
      <w:r w:rsidRPr="00626D56">
        <w:rPr>
          <w:rFonts w:asciiTheme="minorHAnsi" w:hAnsiTheme="minorHAnsi" w:cstheme="minorHAnsi"/>
          <w:iCs/>
          <w:sz w:val="24"/>
          <w:szCs w:val="24"/>
        </w:rPr>
        <w:t>W zakres prac projektowych wchodzi zaprojektowanie:</w:t>
      </w:r>
    </w:p>
    <w:p w14:paraId="32DEE5D4" w14:textId="77777777" w:rsidR="00A763F6" w:rsidRDefault="00626D56" w:rsidP="00A763F6">
      <w:pPr>
        <w:pStyle w:val="Akapitzlist"/>
        <w:numPr>
          <w:ilvl w:val="3"/>
          <w:numId w:val="6"/>
        </w:numPr>
        <w:spacing w:after="120"/>
        <w:ind w:left="2127" w:hanging="851"/>
        <w:contextualSpacing w:val="0"/>
        <w:jc w:val="both"/>
        <w:rPr>
          <w:rFonts w:asciiTheme="minorHAnsi" w:hAnsiTheme="minorHAnsi" w:cstheme="minorHAnsi"/>
          <w:sz w:val="24"/>
          <w:szCs w:val="24"/>
        </w:rPr>
      </w:pPr>
      <w:r w:rsidRPr="00626D56">
        <w:rPr>
          <w:rFonts w:asciiTheme="minorHAnsi" w:hAnsiTheme="minorHAnsi" w:cstheme="minorHAnsi"/>
          <w:iCs/>
          <w:sz w:val="24"/>
          <w:szCs w:val="24"/>
        </w:rPr>
        <w:t xml:space="preserve">Drogi łącznikowej (tryb </w:t>
      </w:r>
      <w:proofErr w:type="spellStart"/>
      <w:r w:rsidRPr="00626D56">
        <w:rPr>
          <w:rFonts w:asciiTheme="minorHAnsi" w:hAnsiTheme="minorHAnsi" w:cstheme="minorHAnsi"/>
          <w:iCs/>
          <w:sz w:val="24"/>
          <w:szCs w:val="24"/>
        </w:rPr>
        <w:t>ZRiD</w:t>
      </w:r>
      <w:proofErr w:type="spellEnd"/>
      <w:r w:rsidRPr="00626D56">
        <w:rPr>
          <w:rFonts w:asciiTheme="minorHAnsi" w:hAnsiTheme="minorHAnsi" w:cstheme="minorHAnsi"/>
          <w:iCs/>
          <w:sz w:val="24"/>
          <w:szCs w:val="24"/>
        </w:rPr>
        <w:t xml:space="preserve">): </w:t>
      </w:r>
      <w:r w:rsidRPr="00626D56">
        <w:rPr>
          <w:rFonts w:asciiTheme="minorHAnsi" w:hAnsiTheme="minorHAnsi" w:cstheme="minorHAnsi"/>
          <w:sz w:val="24"/>
          <w:szCs w:val="24"/>
        </w:rPr>
        <w:t>na odcinku od km 0+0,00 do km 0</w:t>
      </w:r>
      <w:r w:rsidRPr="00626D56">
        <w:rPr>
          <w:rFonts w:asciiTheme="minorHAnsi" w:hAnsiTheme="minorHAnsi" w:cstheme="minorHAnsi"/>
          <w:iCs/>
          <w:sz w:val="24"/>
          <w:szCs w:val="24"/>
        </w:rPr>
        <w:t>+913,81 (</w:t>
      </w:r>
      <w:r w:rsidRPr="00626D56">
        <w:rPr>
          <w:rFonts w:asciiTheme="minorHAnsi" w:hAnsiTheme="minorHAnsi" w:cstheme="minorHAnsi"/>
          <w:sz w:val="24"/>
          <w:szCs w:val="24"/>
        </w:rPr>
        <w:t xml:space="preserve">od skrzyżowania z ul. Okulickiego (łącznie ze skrzyżowaniem) do połączenia z istniejącym odcinkiem drogi łącznikowej wykonanej w ramach budowy DK28, budowa niepublicznych (wewnętrznych) dróg dojazdowych (DD-1 długości 0+277,68km), budowa ciągu pieszego z kostki brukowej betonowej o szerokości 2.0m, na odcinku od początku opracowania poprzez skrzyżowanie z projektowaną ulicą klasy L - długości 0+53,40km (wg odrębnego opracowania) do przecięcia z niepublicznymi (wewnętrznymi) drogami dojazdowymi DD-1 (długości 0+277,68km), budowa zjazdów do istniejących działek, budowa elementów systemu odwodnienia (rowy, przepusty w tym przepust nad istniejącym naturalnym ciekiem wodnym, ścieki z prefabrykowanych elementów betonowych). Zakres prac drogowych do zaprojektowania pokazano w części rysunkowej opracowania - patrz: Załącznik nr 7 </w:t>
      </w:r>
      <w:proofErr w:type="spellStart"/>
      <w:r w:rsidRPr="00626D56">
        <w:rPr>
          <w:rFonts w:asciiTheme="minorHAnsi" w:hAnsiTheme="minorHAnsi" w:cstheme="minorHAnsi"/>
          <w:sz w:val="24"/>
          <w:szCs w:val="24"/>
        </w:rPr>
        <w:t>rev</w:t>
      </w:r>
      <w:proofErr w:type="spellEnd"/>
      <w:r w:rsidRPr="00626D56">
        <w:rPr>
          <w:rFonts w:asciiTheme="minorHAnsi" w:hAnsiTheme="minorHAnsi" w:cstheme="minorHAnsi"/>
          <w:sz w:val="24"/>
          <w:szCs w:val="24"/>
        </w:rPr>
        <w:t xml:space="preserve"> 07-05-2022, Załącznik nr 8 </w:t>
      </w:r>
      <w:proofErr w:type="spellStart"/>
      <w:r w:rsidRPr="00626D56">
        <w:rPr>
          <w:rFonts w:asciiTheme="minorHAnsi" w:hAnsiTheme="minorHAnsi" w:cstheme="minorHAnsi"/>
          <w:sz w:val="24"/>
          <w:szCs w:val="24"/>
        </w:rPr>
        <w:t>rev</w:t>
      </w:r>
      <w:proofErr w:type="spellEnd"/>
      <w:r w:rsidRPr="00626D56">
        <w:rPr>
          <w:rFonts w:asciiTheme="minorHAnsi" w:hAnsiTheme="minorHAnsi" w:cstheme="minorHAnsi"/>
          <w:sz w:val="24"/>
          <w:szCs w:val="24"/>
        </w:rPr>
        <w:t xml:space="preserve"> 07-05-2022. Dla potrzeb odprowadzenia wód opadowych z łącznika poprzez pas drogowy drogi powiatowej - rowami drogowymi - ulicy Okulickiego - zaktualizowanie lub opracowania na nowo - dokumentacji projektowej przebudowy - istniejących rowów drogowych wraz z przepustami i zjazdami położonymi w pasie drogowym drogi powiatowej - ulicy Okulickiego w zakresie jak na Załączniku nr 4  - rysunek 2.1. Dla potrzeb prowadzenia kanalizacji deszczowej w pasie drogowym drogi powiatowej ulicy Okulickiego i dalej do odbiornika - zaktualizowanie lub opracowania na nowo - dokumentacji projektowej budowy kanalizacji deszczowej w zakresie jak na Załączniku nr 3  - rysunek 2.1. </w:t>
      </w:r>
      <w:r>
        <w:rPr>
          <w:rFonts w:asciiTheme="minorHAnsi" w:hAnsiTheme="minorHAnsi" w:cstheme="minorHAnsi"/>
          <w:sz w:val="24"/>
          <w:szCs w:val="24"/>
        </w:rPr>
        <w:t xml:space="preserve"> </w:t>
      </w:r>
      <w:r w:rsidRPr="00626D56">
        <w:rPr>
          <w:rFonts w:asciiTheme="minorHAnsi" w:hAnsiTheme="minorHAnsi" w:cstheme="minorHAnsi"/>
          <w:sz w:val="24"/>
          <w:szCs w:val="24"/>
        </w:rPr>
        <w:t xml:space="preserve">Dodatkowo co nie pokazano na w/w załącznikach graficznych Wykonawca </w:t>
      </w:r>
      <w:r w:rsidRPr="00626D56">
        <w:rPr>
          <w:rFonts w:asciiTheme="minorHAnsi" w:hAnsiTheme="minorHAnsi" w:cstheme="minorHAnsi"/>
          <w:sz w:val="24"/>
          <w:szCs w:val="24"/>
        </w:rPr>
        <w:lastRenderedPageBreak/>
        <w:t>winien uwzględnić konieczność zaprojektowania styku - następujących dróg: droga dojazdowa DD-1- istniejąca droga serwisowa powstała w ramach budowy obwodnicy Sanoka - DK28. Na długości min. 50m istniejącej drogi serwisowej należy zaprojektować jej poszerzenie jej jezdni z 5,00m do 7,00m wraz z wykonaniem chodnika, oświetlenia ulicznego, odwodnienia oraz przebudową - budową odwodnienia.</w:t>
      </w:r>
    </w:p>
    <w:p w14:paraId="5FCBD1E8" w14:textId="3C0D547E" w:rsidR="00A763F6" w:rsidRDefault="00626D56" w:rsidP="00A763F6">
      <w:pPr>
        <w:pStyle w:val="Akapitzlist"/>
        <w:numPr>
          <w:ilvl w:val="3"/>
          <w:numId w:val="6"/>
        </w:numPr>
        <w:spacing w:after="120"/>
        <w:ind w:left="2127" w:hanging="851"/>
        <w:contextualSpacing w:val="0"/>
        <w:jc w:val="both"/>
        <w:rPr>
          <w:rFonts w:asciiTheme="minorHAnsi" w:hAnsiTheme="minorHAnsi" w:cstheme="minorHAnsi"/>
          <w:sz w:val="24"/>
          <w:szCs w:val="24"/>
        </w:rPr>
      </w:pPr>
      <w:r w:rsidRPr="00A763F6">
        <w:rPr>
          <w:rFonts w:asciiTheme="minorHAnsi" w:hAnsiTheme="minorHAnsi" w:cstheme="minorHAnsi"/>
          <w:sz w:val="24"/>
          <w:szCs w:val="24"/>
        </w:rPr>
        <w:t xml:space="preserve">Przebudowy i zabezpieczenia istniejących sieci uzbrojenia terenu, budowy projektowanych sieci uzbrojenia terenu takich jak:  kanalizacja deszczowa: budowa kanalizacji deszczowej wraz z wpustami oraz urządzeniami oczyszczającymi wraz z włączeniami do odbiorników, przebudowa - przełożenie istniejącego naturalnego cieku wodnego, kanalizacja sanitarna: budowa kanalizacji sanitarnej grawitacyjnej oraz tłocznej wraz z pompownią obsługującą tereny przylegające, wodociągi: budowa sieci wodociągowej wraz z kontenerową stacją hydroforową obsługujące tereny przylegające, oświetlenie: projektowane oświetlenie drogowe (LED) na całej długości łącznika, drogi L oraz dróg DD-1, drogowa kanalizacja teletechniczna: budowa drogowej kanalizacji teletechnicznej na całej długości z rur 2 x HDPE 110/6,3, budowa przyłączy energetycznych przeznaczonych do zasilania projektowanych sieci oświetlenia, przepompowni </w:t>
      </w:r>
      <w:proofErr w:type="spellStart"/>
      <w:r w:rsidRPr="00A763F6">
        <w:rPr>
          <w:rFonts w:asciiTheme="minorHAnsi" w:hAnsiTheme="minorHAnsi" w:cstheme="minorHAnsi"/>
          <w:sz w:val="24"/>
          <w:szCs w:val="24"/>
        </w:rPr>
        <w:t>ks</w:t>
      </w:r>
      <w:proofErr w:type="spellEnd"/>
      <w:r w:rsidRPr="00A763F6">
        <w:rPr>
          <w:rFonts w:asciiTheme="minorHAnsi" w:hAnsiTheme="minorHAnsi" w:cstheme="minorHAnsi"/>
          <w:sz w:val="24"/>
          <w:szCs w:val="24"/>
        </w:rPr>
        <w:t xml:space="preserve">, hydroforni kontenerowej, przebudowa istniejących a kolidujących z inwestycją linii kablowych </w:t>
      </w:r>
      <w:proofErr w:type="spellStart"/>
      <w:r w:rsidRPr="00A763F6">
        <w:rPr>
          <w:rFonts w:asciiTheme="minorHAnsi" w:hAnsiTheme="minorHAnsi" w:cstheme="minorHAnsi"/>
          <w:sz w:val="24"/>
          <w:szCs w:val="24"/>
        </w:rPr>
        <w:t>nN</w:t>
      </w:r>
      <w:proofErr w:type="spellEnd"/>
      <w:r w:rsidRPr="00A763F6">
        <w:rPr>
          <w:rFonts w:asciiTheme="minorHAnsi" w:hAnsiTheme="minorHAnsi" w:cstheme="minorHAnsi"/>
          <w:sz w:val="24"/>
          <w:szCs w:val="24"/>
        </w:rPr>
        <w:t xml:space="preserve">, </w:t>
      </w:r>
      <w:proofErr w:type="spellStart"/>
      <w:r w:rsidRPr="00A763F6">
        <w:rPr>
          <w:rFonts w:asciiTheme="minorHAnsi" w:hAnsiTheme="minorHAnsi" w:cstheme="minorHAnsi"/>
          <w:sz w:val="24"/>
          <w:szCs w:val="24"/>
        </w:rPr>
        <w:t>sN</w:t>
      </w:r>
      <w:proofErr w:type="spellEnd"/>
      <w:r w:rsidRPr="00A763F6">
        <w:rPr>
          <w:rFonts w:asciiTheme="minorHAnsi" w:hAnsiTheme="minorHAnsi" w:cstheme="minorHAnsi"/>
          <w:sz w:val="24"/>
          <w:szCs w:val="24"/>
        </w:rPr>
        <w:t xml:space="preserve">, </w:t>
      </w:r>
      <w:proofErr w:type="spellStart"/>
      <w:r w:rsidRPr="00A763F6">
        <w:rPr>
          <w:rFonts w:asciiTheme="minorHAnsi" w:hAnsiTheme="minorHAnsi" w:cstheme="minorHAnsi"/>
          <w:sz w:val="24"/>
          <w:szCs w:val="24"/>
        </w:rPr>
        <w:t>wN</w:t>
      </w:r>
      <w:proofErr w:type="spellEnd"/>
      <w:r w:rsidRPr="00A763F6">
        <w:rPr>
          <w:rFonts w:asciiTheme="minorHAnsi" w:hAnsiTheme="minorHAnsi" w:cstheme="minorHAnsi"/>
          <w:sz w:val="24"/>
          <w:szCs w:val="24"/>
        </w:rPr>
        <w:t xml:space="preserve">, linii teletechnicznych, sieci kanalizacji sanitarnej, sieci wodociągowej, sieci gazowej. Zakres prac sieciowych do zaprojektowania pokazano w części rysunkowej opracowania - patrz: Załącznik nr 7 </w:t>
      </w:r>
      <w:proofErr w:type="spellStart"/>
      <w:r w:rsidRPr="00A763F6">
        <w:rPr>
          <w:rFonts w:asciiTheme="minorHAnsi" w:hAnsiTheme="minorHAnsi" w:cstheme="minorHAnsi"/>
          <w:sz w:val="24"/>
          <w:szCs w:val="24"/>
        </w:rPr>
        <w:t>rev</w:t>
      </w:r>
      <w:proofErr w:type="spellEnd"/>
      <w:r w:rsidRPr="00A763F6">
        <w:rPr>
          <w:rFonts w:asciiTheme="minorHAnsi" w:hAnsiTheme="minorHAnsi" w:cstheme="minorHAnsi"/>
          <w:sz w:val="24"/>
          <w:szCs w:val="24"/>
        </w:rPr>
        <w:t xml:space="preserve"> 07-05-2022, Załącznik nr 8 </w:t>
      </w:r>
      <w:proofErr w:type="spellStart"/>
      <w:r w:rsidRPr="00A763F6">
        <w:rPr>
          <w:rFonts w:asciiTheme="minorHAnsi" w:hAnsiTheme="minorHAnsi" w:cstheme="minorHAnsi"/>
          <w:sz w:val="24"/>
          <w:szCs w:val="24"/>
        </w:rPr>
        <w:t>rev</w:t>
      </w:r>
      <w:proofErr w:type="spellEnd"/>
      <w:r w:rsidRPr="00A763F6">
        <w:rPr>
          <w:rFonts w:asciiTheme="minorHAnsi" w:hAnsiTheme="minorHAnsi" w:cstheme="minorHAnsi"/>
          <w:sz w:val="24"/>
          <w:szCs w:val="24"/>
        </w:rPr>
        <w:t xml:space="preserve"> 07-05-2022, dla sieci wodociągowej patrz: Załącznik nr 6 </w:t>
      </w:r>
      <w:proofErr w:type="spellStart"/>
      <w:r w:rsidRPr="00A763F6">
        <w:rPr>
          <w:rFonts w:asciiTheme="minorHAnsi" w:hAnsiTheme="minorHAnsi" w:cstheme="minorHAnsi"/>
          <w:sz w:val="24"/>
          <w:szCs w:val="24"/>
        </w:rPr>
        <w:t>rev</w:t>
      </w:r>
      <w:proofErr w:type="spellEnd"/>
      <w:r w:rsidRPr="00A763F6">
        <w:rPr>
          <w:rFonts w:asciiTheme="minorHAnsi" w:hAnsiTheme="minorHAnsi" w:cstheme="minorHAnsi"/>
          <w:sz w:val="24"/>
          <w:szCs w:val="24"/>
        </w:rPr>
        <w:t xml:space="preserve"> 21-04-2022, dla potrzeb odprowadzenia wód opadowych z łącznika poprzez pas drogowy drogi powiatowej - ulicy Okulickiego patrz - Załącznik  nr 3 rys. 2.1. Dla potrzeb budowy sieci </w:t>
      </w:r>
      <w:proofErr w:type="spellStart"/>
      <w:r w:rsidRPr="00A763F6">
        <w:rPr>
          <w:rFonts w:asciiTheme="minorHAnsi" w:hAnsiTheme="minorHAnsi" w:cstheme="minorHAnsi"/>
          <w:sz w:val="24"/>
          <w:szCs w:val="24"/>
        </w:rPr>
        <w:t>ks</w:t>
      </w:r>
      <w:proofErr w:type="spellEnd"/>
      <w:r w:rsidRPr="00A763F6">
        <w:rPr>
          <w:rFonts w:asciiTheme="minorHAnsi" w:hAnsiTheme="minorHAnsi" w:cstheme="minorHAnsi"/>
          <w:sz w:val="24"/>
          <w:szCs w:val="24"/>
        </w:rPr>
        <w:t xml:space="preserve"> i wodociągowej - wymagane jest uzyskanie przez Wykonawcę w imieniu Zamawiającego decyzji </w:t>
      </w:r>
      <w:proofErr w:type="spellStart"/>
      <w:r w:rsidRPr="00A763F6">
        <w:rPr>
          <w:rFonts w:asciiTheme="minorHAnsi" w:hAnsiTheme="minorHAnsi" w:cstheme="minorHAnsi"/>
          <w:sz w:val="24"/>
          <w:szCs w:val="24"/>
        </w:rPr>
        <w:t>PnB</w:t>
      </w:r>
      <w:proofErr w:type="spellEnd"/>
      <w:r w:rsidRPr="00A763F6">
        <w:rPr>
          <w:rFonts w:asciiTheme="minorHAnsi" w:hAnsiTheme="minorHAnsi" w:cstheme="minorHAnsi"/>
          <w:sz w:val="24"/>
          <w:szCs w:val="24"/>
        </w:rPr>
        <w:t>.</w:t>
      </w:r>
    </w:p>
    <w:p w14:paraId="339DB0EB" w14:textId="77777777" w:rsidR="00A763F6" w:rsidRDefault="00626D56" w:rsidP="00A763F6">
      <w:pPr>
        <w:pStyle w:val="Akapitzlist"/>
        <w:numPr>
          <w:ilvl w:val="3"/>
          <w:numId w:val="6"/>
        </w:numPr>
        <w:spacing w:after="120"/>
        <w:ind w:left="2127" w:hanging="851"/>
        <w:contextualSpacing w:val="0"/>
        <w:jc w:val="both"/>
        <w:rPr>
          <w:rFonts w:asciiTheme="minorHAnsi" w:hAnsiTheme="minorHAnsi" w:cstheme="minorHAnsi"/>
          <w:sz w:val="24"/>
          <w:szCs w:val="24"/>
        </w:rPr>
      </w:pPr>
      <w:r w:rsidRPr="00A763F6">
        <w:rPr>
          <w:rFonts w:asciiTheme="minorHAnsi" w:hAnsiTheme="minorHAnsi" w:cstheme="minorHAnsi"/>
          <w:sz w:val="24"/>
          <w:szCs w:val="24"/>
        </w:rPr>
        <w:t xml:space="preserve">Przygotowanie dokumentacji formalno - prawnej - umożliwiającej Zamawiającemu przejecie terenu działek które zajęte zostaną pod budowę drogi łącznikowej w tym pas terenu niezbędny do budowy sieci uzbrojenia terenu obsługującej przyległy teren - wstępne projekty podziału - niezbędne do uzyskania decyzji ZRID. Wstępną granicę przyszłego pasa drogowego pokazano na załącznikach Załącznik nr 7 </w:t>
      </w:r>
      <w:proofErr w:type="spellStart"/>
      <w:r w:rsidRPr="00A763F6">
        <w:rPr>
          <w:rFonts w:asciiTheme="minorHAnsi" w:hAnsiTheme="minorHAnsi" w:cstheme="minorHAnsi"/>
          <w:sz w:val="24"/>
          <w:szCs w:val="24"/>
        </w:rPr>
        <w:t>rev</w:t>
      </w:r>
      <w:proofErr w:type="spellEnd"/>
      <w:r w:rsidRPr="00A763F6">
        <w:rPr>
          <w:rFonts w:asciiTheme="minorHAnsi" w:hAnsiTheme="minorHAnsi" w:cstheme="minorHAnsi"/>
          <w:sz w:val="24"/>
          <w:szCs w:val="24"/>
        </w:rPr>
        <w:t xml:space="preserve"> 07-05-2022, Załącznik nr 8 </w:t>
      </w:r>
      <w:proofErr w:type="spellStart"/>
      <w:r w:rsidRPr="00A763F6">
        <w:rPr>
          <w:rFonts w:asciiTheme="minorHAnsi" w:hAnsiTheme="minorHAnsi" w:cstheme="minorHAnsi"/>
          <w:sz w:val="24"/>
          <w:szCs w:val="24"/>
        </w:rPr>
        <w:t>rev</w:t>
      </w:r>
      <w:proofErr w:type="spellEnd"/>
      <w:r w:rsidRPr="00A763F6">
        <w:rPr>
          <w:rFonts w:asciiTheme="minorHAnsi" w:hAnsiTheme="minorHAnsi" w:cstheme="minorHAnsi"/>
          <w:sz w:val="24"/>
          <w:szCs w:val="24"/>
        </w:rPr>
        <w:t xml:space="preserve"> 07-05-2022 - jako linię Granica Opracowania - ostateczny przebieg przyszłego </w:t>
      </w:r>
      <w:r w:rsidRPr="00A763F6">
        <w:rPr>
          <w:rFonts w:asciiTheme="minorHAnsi" w:hAnsiTheme="minorHAnsi" w:cstheme="minorHAnsi"/>
          <w:sz w:val="24"/>
          <w:szCs w:val="24"/>
        </w:rPr>
        <w:lastRenderedPageBreak/>
        <w:t>pasa drogowego Wykonawca ustali z Zamawiającym na etapie uzgodnień dokumentacji projektowej.</w:t>
      </w:r>
    </w:p>
    <w:p w14:paraId="2443DF5A" w14:textId="77777777" w:rsidR="00A763F6" w:rsidRDefault="00626D56" w:rsidP="00A763F6">
      <w:pPr>
        <w:pStyle w:val="Akapitzlist"/>
        <w:numPr>
          <w:ilvl w:val="3"/>
          <w:numId w:val="6"/>
        </w:numPr>
        <w:spacing w:after="120"/>
        <w:ind w:left="2127" w:hanging="851"/>
        <w:contextualSpacing w:val="0"/>
        <w:jc w:val="both"/>
        <w:rPr>
          <w:rFonts w:asciiTheme="minorHAnsi" w:hAnsiTheme="minorHAnsi" w:cstheme="minorHAnsi"/>
          <w:sz w:val="24"/>
          <w:szCs w:val="24"/>
        </w:rPr>
      </w:pPr>
      <w:r w:rsidRPr="00A763F6">
        <w:rPr>
          <w:rFonts w:asciiTheme="minorHAnsi" w:hAnsiTheme="minorHAnsi" w:cstheme="minorHAnsi"/>
          <w:sz w:val="24"/>
          <w:szCs w:val="24"/>
        </w:rPr>
        <w:t>Przygotowanie dokumentacji formalno - prawnej - umożliwiającej Zamawiającemu przejecie od GDDKiA drogi serwisowej na odcinku od ulicy Okulickiego do km 0+0,00km drogi DD-1 w tym między innymi niezbędne projekty podziału pasa drogowego DK28.</w:t>
      </w:r>
    </w:p>
    <w:p w14:paraId="534AADE3" w14:textId="68F89A49" w:rsidR="00626D56" w:rsidRPr="00A763F6" w:rsidRDefault="00626D56" w:rsidP="00A763F6">
      <w:pPr>
        <w:pStyle w:val="Akapitzlist"/>
        <w:numPr>
          <w:ilvl w:val="3"/>
          <w:numId w:val="6"/>
        </w:numPr>
        <w:spacing w:after="120"/>
        <w:ind w:left="2127" w:hanging="851"/>
        <w:contextualSpacing w:val="0"/>
        <w:jc w:val="both"/>
        <w:rPr>
          <w:rFonts w:asciiTheme="minorHAnsi" w:hAnsiTheme="minorHAnsi" w:cstheme="minorHAnsi"/>
          <w:sz w:val="24"/>
          <w:szCs w:val="24"/>
        </w:rPr>
      </w:pPr>
      <w:r w:rsidRPr="00A763F6">
        <w:rPr>
          <w:rFonts w:asciiTheme="minorHAnsi" w:hAnsiTheme="minorHAnsi" w:cstheme="minorHAnsi"/>
          <w:sz w:val="24"/>
          <w:szCs w:val="24"/>
        </w:rPr>
        <w:t>Celem przygotowania dokumentacji projektowej Wykonawca może skorzystać z dostępnych Zamawiającemu nieaktualnych opracowań i dokumentacji projektowych takich jak:</w:t>
      </w:r>
    </w:p>
    <w:p w14:paraId="51577542" w14:textId="77777777" w:rsidR="00A763F6" w:rsidRPr="00A763F6" w:rsidRDefault="00626D56" w:rsidP="00A763F6">
      <w:pPr>
        <w:pStyle w:val="Akapitzlist"/>
        <w:numPr>
          <w:ilvl w:val="4"/>
          <w:numId w:val="6"/>
        </w:numPr>
        <w:spacing w:before="120" w:after="120"/>
        <w:ind w:left="3261" w:hanging="1134"/>
        <w:contextualSpacing w:val="0"/>
        <w:jc w:val="both"/>
        <w:rPr>
          <w:rFonts w:asciiTheme="minorHAnsi" w:hAnsiTheme="minorHAnsi" w:cstheme="minorHAnsi"/>
          <w:sz w:val="24"/>
          <w:szCs w:val="24"/>
        </w:rPr>
      </w:pPr>
      <w:r w:rsidRPr="00A763F6">
        <w:rPr>
          <w:rFonts w:asciiTheme="minorHAnsi" w:hAnsiTheme="minorHAnsi" w:cstheme="minorHAnsi"/>
          <w:sz w:val="24"/>
          <w:szCs w:val="24"/>
        </w:rPr>
        <w:t>budowa łącznika - ZAŁĄCZNIK nr 2 - Materiał pomocniczy - nieaktualna koncepcja programowa budowy łącznika drogowego pomiędzy projektowaną obwodnicą Sanoka w ciągu DK Nr 28 Zator – Medyka a ul. Okulickiego wraz z infrastrukturą techniczną, budowlami i urządzeniami budowlanymi. Autor: Trakt sp. z. o. o., kwiecień 2015,</w:t>
      </w:r>
      <w:bookmarkStart w:id="3" w:name="_Toc102992028"/>
    </w:p>
    <w:p w14:paraId="66A07B1C" w14:textId="77777777" w:rsidR="00A763F6" w:rsidRPr="00A763F6" w:rsidRDefault="00626D56" w:rsidP="00A763F6">
      <w:pPr>
        <w:pStyle w:val="Akapitzlist"/>
        <w:numPr>
          <w:ilvl w:val="4"/>
          <w:numId w:val="6"/>
        </w:numPr>
        <w:spacing w:before="120" w:after="120"/>
        <w:ind w:left="3261" w:hanging="1134"/>
        <w:contextualSpacing w:val="0"/>
        <w:jc w:val="both"/>
        <w:rPr>
          <w:rFonts w:asciiTheme="minorHAnsi" w:hAnsiTheme="minorHAnsi" w:cstheme="minorHAnsi"/>
          <w:sz w:val="24"/>
          <w:szCs w:val="24"/>
        </w:rPr>
      </w:pPr>
      <w:r w:rsidRPr="00A763F6">
        <w:rPr>
          <w:rFonts w:asciiTheme="minorHAnsi" w:hAnsiTheme="minorHAnsi" w:cstheme="minorHAnsi"/>
          <w:sz w:val="24"/>
          <w:szCs w:val="24"/>
        </w:rPr>
        <w:t xml:space="preserve">budowa kanalizacji sanitarnej, budowa sieci wodociągowej, budowa odprowadzenia wód opadowych z części </w:t>
      </w:r>
      <w:proofErr w:type="spellStart"/>
      <w:r w:rsidRPr="00A763F6">
        <w:rPr>
          <w:rFonts w:asciiTheme="minorHAnsi" w:hAnsiTheme="minorHAnsi" w:cstheme="minorHAnsi"/>
          <w:sz w:val="24"/>
          <w:szCs w:val="24"/>
        </w:rPr>
        <w:t>łacznika</w:t>
      </w:r>
      <w:proofErr w:type="spellEnd"/>
      <w:r w:rsidRPr="00A763F6">
        <w:rPr>
          <w:rFonts w:asciiTheme="minorHAnsi" w:hAnsiTheme="minorHAnsi" w:cstheme="minorHAnsi"/>
          <w:sz w:val="24"/>
          <w:szCs w:val="24"/>
        </w:rPr>
        <w:t xml:space="preserve"> i drogi klasy L: ZAŁĄCZNIK nr 3 - Materiał pomocniczy - nieaktualny Projekt budowlany budowy sieci wodociągowej, sieci kanalizacji sanitarnej, sieci kanalizacji deszczowej, lokalizacja Sanok, ul. Okulickiego. Autor Andrzej </w:t>
      </w:r>
      <w:proofErr w:type="spellStart"/>
      <w:r w:rsidRPr="00A763F6">
        <w:rPr>
          <w:rFonts w:asciiTheme="minorHAnsi" w:hAnsiTheme="minorHAnsi" w:cstheme="minorHAnsi"/>
          <w:sz w:val="24"/>
          <w:szCs w:val="24"/>
        </w:rPr>
        <w:t>Mendofik</w:t>
      </w:r>
      <w:proofErr w:type="spellEnd"/>
      <w:r w:rsidRPr="00A763F6">
        <w:rPr>
          <w:rFonts w:asciiTheme="minorHAnsi" w:hAnsiTheme="minorHAnsi" w:cstheme="minorHAnsi"/>
          <w:sz w:val="24"/>
          <w:szCs w:val="24"/>
        </w:rPr>
        <w:t xml:space="preserve"> Projektowanie i Nadzór Inwestycyjny, marzec 2016,</w:t>
      </w:r>
      <w:bookmarkEnd w:id="3"/>
    </w:p>
    <w:p w14:paraId="4BEE9DAA" w14:textId="39ED7B50" w:rsidR="00D05AF0" w:rsidRPr="00A763F6" w:rsidRDefault="00626D56" w:rsidP="00A763F6">
      <w:pPr>
        <w:pStyle w:val="Akapitzlist"/>
        <w:numPr>
          <w:ilvl w:val="4"/>
          <w:numId w:val="6"/>
        </w:numPr>
        <w:spacing w:before="120" w:after="120"/>
        <w:ind w:left="3261" w:hanging="1134"/>
        <w:contextualSpacing w:val="0"/>
        <w:jc w:val="both"/>
        <w:rPr>
          <w:rFonts w:asciiTheme="minorHAnsi" w:hAnsiTheme="minorHAnsi" w:cstheme="minorHAnsi"/>
          <w:sz w:val="24"/>
          <w:szCs w:val="24"/>
        </w:rPr>
      </w:pPr>
      <w:r w:rsidRPr="00A763F6">
        <w:rPr>
          <w:rFonts w:asciiTheme="minorHAnsi" w:hAnsiTheme="minorHAnsi" w:cstheme="minorHAnsi"/>
          <w:sz w:val="24"/>
          <w:szCs w:val="24"/>
        </w:rPr>
        <w:t>budowa odprowadzenia wód opadowych z części łącznika i drogi klasy L: ZAŁĄCZNIK nr 4 - Materiał pomocniczy - nieaktualny Projekt budowlano - wykonawczy budowy drogi, sieci wodociągowej, sieci kanalizacji sanitarnej i sieci kanalizacji deszczowej przy ulicy Okulickiego w Sanoku. Autor MK - MOSTY Krzysztof - MAC, maj 2014.</w:t>
      </w:r>
    </w:p>
    <w:p w14:paraId="57725B1E" w14:textId="73F8EA78" w:rsidR="00626D56" w:rsidRDefault="00626D56" w:rsidP="00A763F6">
      <w:pPr>
        <w:spacing w:before="120" w:after="120"/>
        <w:ind w:left="1416"/>
        <w:jc w:val="both"/>
        <w:rPr>
          <w:rFonts w:asciiTheme="minorHAnsi" w:hAnsiTheme="minorHAnsi" w:cstheme="minorHAnsi"/>
          <w:iCs/>
          <w:sz w:val="24"/>
          <w:szCs w:val="24"/>
        </w:rPr>
      </w:pPr>
      <w:r w:rsidRPr="00D05AF0">
        <w:rPr>
          <w:rFonts w:asciiTheme="minorHAnsi" w:hAnsiTheme="minorHAnsi" w:cstheme="minorHAnsi"/>
          <w:iCs/>
          <w:sz w:val="24"/>
          <w:szCs w:val="24"/>
        </w:rPr>
        <w:t>Dla całości prac projektowych Wykonawca przygotuje oraz uzgodni z Zarządzającymi (Właścicielami) projekty wykonawcze.</w:t>
      </w:r>
    </w:p>
    <w:p w14:paraId="44593FD5" w14:textId="2EF2A021" w:rsidR="00A763F6" w:rsidRDefault="00A763F6" w:rsidP="00A763F6">
      <w:pPr>
        <w:pStyle w:val="Akapitzlist"/>
        <w:numPr>
          <w:ilvl w:val="2"/>
          <w:numId w:val="6"/>
        </w:numPr>
        <w:spacing w:before="120" w:after="120"/>
        <w:ind w:hanging="11"/>
        <w:contextualSpacing w:val="0"/>
        <w:jc w:val="both"/>
        <w:rPr>
          <w:rFonts w:asciiTheme="minorHAnsi" w:hAnsiTheme="minorHAnsi" w:cstheme="minorHAnsi"/>
          <w:sz w:val="24"/>
          <w:szCs w:val="24"/>
        </w:rPr>
      </w:pPr>
      <w:r>
        <w:rPr>
          <w:rFonts w:asciiTheme="minorHAnsi" w:hAnsiTheme="minorHAnsi" w:cstheme="minorHAnsi"/>
          <w:sz w:val="24"/>
          <w:szCs w:val="24"/>
        </w:rPr>
        <w:t>Roboty budowlane:</w:t>
      </w:r>
    </w:p>
    <w:p w14:paraId="48F450C1" w14:textId="7867E215" w:rsidR="00A763F6" w:rsidRPr="00A763F6" w:rsidRDefault="00A763F6" w:rsidP="00BE1C18">
      <w:pPr>
        <w:pStyle w:val="Akapitzlist"/>
        <w:spacing w:before="120" w:after="120"/>
        <w:ind w:left="1418"/>
        <w:contextualSpacing w:val="0"/>
        <w:jc w:val="both"/>
        <w:rPr>
          <w:rFonts w:asciiTheme="minorHAnsi" w:hAnsiTheme="minorHAnsi" w:cstheme="minorHAnsi"/>
          <w:sz w:val="24"/>
          <w:szCs w:val="24"/>
        </w:rPr>
      </w:pPr>
      <w:r w:rsidRPr="00A763F6">
        <w:rPr>
          <w:rFonts w:asciiTheme="minorHAnsi" w:hAnsiTheme="minorHAnsi" w:cstheme="minorHAnsi"/>
          <w:sz w:val="24"/>
          <w:szCs w:val="24"/>
        </w:rPr>
        <w:t xml:space="preserve">Prace budowlane podzielone są na dwa etapy. Generalnie zakres robót drogowych etapu I obejmuję budowę drogi łącznikowej od km 0+0,00 do km 0+602,55, etap II </w:t>
      </w:r>
      <w:r w:rsidRPr="00A763F6">
        <w:rPr>
          <w:rFonts w:asciiTheme="minorHAnsi" w:hAnsiTheme="minorHAnsi" w:cstheme="minorHAnsi"/>
          <w:sz w:val="24"/>
          <w:szCs w:val="24"/>
        </w:rPr>
        <w:lastRenderedPageBreak/>
        <w:t>obejmuję budowę drogi łącznikowej od km 0+602,55 do km 0+913,81. Wymagany do wykonania zakres robót budowlanych dla etapu I pokazano w załącznikach:</w:t>
      </w:r>
    </w:p>
    <w:p w14:paraId="40DDBFC2" w14:textId="77777777" w:rsidR="00A763F6" w:rsidRDefault="00A763F6" w:rsidP="00BE1C18">
      <w:pPr>
        <w:pStyle w:val="Akapitzlist"/>
        <w:numPr>
          <w:ilvl w:val="3"/>
          <w:numId w:val="6"/>
        </w:numPr>
        <w:spacing w:before="120" w:after="120"/>
        <w:ind w:left="2269" w:hanging="851"/>
        <w:contextualSpacing w:val="0"/>
        <w:jc w:val="both"/>
        <w:rPr>
          <w:rFonts w:asciiTheme="minorHAnsi" w:hAnsiTheme="minorHAnsi" w:cstheme="minorHAnsi"/>
          <w:sz w:val="24"/>
          <w:szCs w:val="24"/>
        </w:rPr>
      </w:pPr>
      <w:r w:rsidRPr="00A763F6">
        <w:rPr>
          <w:rFonts w:asciiTheme="minorHAnsi" w:hAnsiTheme="minorHAnsi" w:cstheme="minorHAnsi"/>
          <w:sz w:val="24"/>
          <w:szCs w:val="24"/>
        </w:rPr>
        <w:t xml:space="preserve">etap I - patrz  Załącznik nr 7 </w:t>
      </w:r>
      <w:proofErr w:type="spellStart"/>
      <w:r w:rsidRPr="00A763F6">
        <w:rPr>
          <w:rFonts w:asciiTheme="minorHAnsi" w:hAnsiTheme="minorHAnsi" w:cstheme="minorHAnsi"/>
          <w:sz w:val="24"/>
          <w:szCs w:val="24"/>
        </w:rPr>
        <w:t>rev</w:t>
      </w:r>
      <w:proofErr w:type="spellEnd"/>
      <w:r w:rsidRPr="00A763F6">
        <w:rPr>
          <w:rFonts w:asciiTheme="minorHAnsi" w:hAnsiTheme="minorHAnsi" w:cstheme="minorHAnsi"/>
          <w:sz w:val="24"/>
          <w:szCs w:val="24"/>
        </w:rPr>
        <w:t xml:space="preserve"> 07-05-2022, - pokazano wymagany zakres prac drogowych, prac związane z budową, przebudową sieci uzbrojenia terenu w tym wymagany zakres budowy sieci wodociągowej (uwaga załącznik nr 7 nie zawiera tras przyłączy energetycznych zasilających: instalacje oświetlenia ulicznego, przepompowni </w:t>
      </w:r>
      <w:proofErr w:type="spellStart"/>
      <w:r w:rsidRPr="00A763F6">
        <w:rPr>
          <w:rFonts w:asciiTheme="minorHAnsi" w:hAnsiTheme="minorHAnsi" w:cstheme="minorHAnsi"/>
          <w:sz w:val="24"/>
          <w:szCs w:val="24"/>
        </w:rPr>
        <w:t>ks</w:t>
      </w:r>
      <w:proofErr w:type="spellEnd"/>
      <w:r w:rsidRPr="00A763F6">
        <w:rPr>
          <w:rFonts w:asciiTheme="minorHAnsi" w:hAnsiTheme="minorHAnsi" w:cstheme="minorHAnsi"/>
          <w:sz w:val="24"/>
          <w:szCs w:val="24"/>
        </w:rPr>
        <w:t>, hydroforni kontenerowej - wykonanie przyłączy należy do prac budowlanych które należy wykonać w ramach etapu I),</w:t>
      </w:r>
    </w:p>
    <w:p w14:paraId="285C3957" w14:textId="77777777" w:rsidR="00BE1C18" w:rsidRDefault="00A763F6" w:rsidP="00BE1C18">
      <w:pPr>
        <w:pStyle w:val="Akapitzlist"/>
        <w:numPr>
          <w:ilvl w:val="3"/>
          <w:numId w:val="6"/>
        </w:numPr>
        <w:spacing w:before="120" w:after="120"/>
        <w:ind w:left="2269" w:hanging="851"/>
        <w:contextualSpacing w:val="0"/>
        <w:jc w:val="both"/>
        <w:rPr>
          <w:rFonts w:asciiTheme="minorHAnsi" w:hAnsiTheme="minorHAnsi" w:cstheme="minorHAnsi"/>
          <w:sz w:val="24"/>
          <w:szCs w:val="24"/>
        </w:rPr>
      </w:pPr>
      <w:r w:rsidRPr="00A763F6">
        <w:rPr>
          <w:rFonts w:asciiTheme="minorHAnsi" w:hAnsiTheme="minorHAnsi" w:cstheme="minorHAnsi"/>
          <w:sz w:val="24"/>
          <w:szCs w:val="24"/>
        </w:rPr>
        <w:t>etap I - pas drogowy ulicy Okulickiego patrz Załącznik nr 4  - rysunek 2.1 - pokazano zakres przebudowy rowów drogowych wraz z przepustami i zjazdami położonymi w pasie drogowym drogi powiatowej,</w:t>
      </w:r>
    </w:p>
    <w:p w14:paraId="2FD65D54" w14:textId="77777777" w:rsidR="00BE1C18" w:rsidRDefault="00A763F6" w:rsidP="00A763F6">
      <w:pPr>
        <w:pStyle w:val="Akapitzlist"/>
        <w:numPr>
          <w:ilvl w:val="3"/>
          <w:numId w:val="6"/>
        </w:numPr>
        <w:spacing w:before="120" w:after="120"/>
        <w:ind w:left="2269" w:hanging="851"/>
        <w:contextualSpacing w:val="0"/>
        <w:jc w:val="both"/>
        <w:rPr>
          <w:rFonts w:asciiTheme="minorHAnsi" w:hAnsiTheme="minorHAnsi" w:cstheme="minorHAnsi"/>
          <w:sz w:val="24"/>
          <w:szCs w:val="24"/>
        </w:rPr>
      </w:pPr>
      <w:r w:rsidRPr="00BE1C18">
        <w:rPr>
          <w:rFonts w:asciiTheme="minorHAnsi" w:hAnsiTheme="minorHAnsi" w:cstheme="minorHAnsi"/>
          <w:sz w:val="24"/>
          <w:szCs w:val="24"/>
        </w:rPr>
        <w:t>etap I - pas drogowy ulicy Okulickiego i dalej do odbiornika patrz Załącznik nr 3  - rysunek 2.1 - pokazano zakres niezbędnej budowy kanalizacji deszczowej w pasie drogowym drogi powiatowej ulicy Okulickiego i dalej aż do odbiornika.</w:t>
      </w:r>
    </w:p>
    <w:p w14:paraId="6F4BB8E1" w14:textId="77777777" w:rsidR="00BE1C18" w:rsidRDefault="00A763F6" w:rsidP="00BE1C18">
      <w:pPr>
        <w:spacing w:before="120" w:after="120"/>
        <w:ind w:left="1418"/>
        <w:jc w:val="both"/>
        <w:rPr>
          <w:rFonts w:asciiTheme="minorHAnsi" w:hAnsiTheme="minorHAnsi" w:cstheme="minorHAnsi"/>
          <w:sz w:val="24"/>
          <w:szCs w:val="24"/>
        </w:rPr>
      </w:pPr>
      <w:r w:rsidRPr="00BE1C18">
        <w:rPr>
          <w:rFonts w:asciiTheme="minorHAnsi" w:hAnsiTheme="minorHAnsi" w:cstheme="minorHAnsi"/>
          <w:sz w:val="24"/>
          <w:szCs w:val="24"/>
        </w:rPr>
        <w:t>Elementy tymczasowe dla etapu I: budowa tymczasowej drogi dojazdowej do przepompowni z kruszywa (parametry wymagane: jak dla drogi pożarowej), budowa tymczasowego odwodnienie drogi łącznikowej  poprzez wykonanie rowu tymczasowego, przepustów i włączenia do naturalnego cieku wodnego.</w:t>
      </w:r>
    </w:p>
    <w:p w14:paraId="62EF419C" w14:textId="27AE0DF5" w:rsidR="00A763F6" w:rsidRPr="00BE1C18" w:rsidRDefault="00A763F6" w:rsidP="00BE1C18">
      <w:pPr>
        <w:pStyle w:val="Akapitzlist"/>
        <w:numPr>
          <w:ilvl w:val="2"/>
          <w:numId w:val="6"/>
        </w:numPr>
        <w:spacing w:before="120" w:after="120"/>
        <w:ind w:left="1134" w:hanging="425"/>
        <w:jc w:val="both"/>
        <w:rPr>
          <w:rFonts w:asciiTheme="minorHAnsi" w:hAnsiTheme="minorHAnsi" w:cstheme="minorHAnsi"/>
          <w:sz w:val="24"/>
          <w:szCs w:val="24"/>
        </w:rPr>
      </w:pPr>
      <w:r w:rsidRPr="00BE1C18">
        <w:rPr>
          <w:rFonts w:asciiTheme="minorHAnsi" w:hAnsiTheme="minorHAnsi" w:cstheme="minorHAnsi"/>
          <w:sz w:val="24"/>
          <w:szCs w:val="24"/>
        </w:rPr>
        <w:t xml:space="preserve">Inne elementy: </w:t>
      </w:r>
    </w:p>
    <w:p w14:paraId="0FB4F004" w14:textId="666F3C3D" w:rsidR="00A763F6" w:rsidRDefault="00A763F6" w:rsidP="00BE1C18">
      <w:pPr>
        <w:spacing w:before="120" w:after="120"/>
        <w:ind w:left="1416"/>
        <w:jc w:val="both"/>
        <w:rPr>
          <w:rFonts w:asciiTheme="minorHAnsi" w:hAnsiTheme="minorHAnsi" w:cstheme="minorHAnsi"/>
          <w:iCs/>
          <w:sz w:val="24"/>
          <w:szCs w:val="24"/>
        </w:rPr>
      </w:pPr>
      <w:r w:rsidRPr="00A763F6">
        <w:rPr>
          <w:rFonts w:asciiTheme="minorHAnsi" w:hAnsiTheme="minorHAnsi" w:cstheme="minorHAnsi"/>
          <w:sz w:val="24"/>
          <w:szCs w:val="24"/>
        </w:rPr>
        <w:t>W ramach prowadzonych prac budowlanych nale</w:t>
      </w:r>
      <w:r w:rsidR="00BE1C18">
        <w:rPr>
          <w:rFonts w:asciiTheme="minorHAnsi" w:hAnsiTheme="minorHAnsi" w:cstheme="minorHAnsi"/>
          <w:sz w:val="24"/>
          <w:szCs w:val="24"/>
        </w:rPr>
        <w:t>ż</w:t>
      </w:r>
      <w:r w:rsidRPr="00A763F6">
        <w:rPr>
          <w:rFonts w:asciiTheme="minorHAnsi" w:hAnsiTheme="minorHAnsi" w:cstheme="minorHAnsi"/>
          <w:sz w:val="24"/>
          <w:szCs w:val="24"/>
        </w:rPr>
        <w:t>y ują</w:t>
      </w:r>
      <w:r w:rsidR="00BE1C18">
        <w:rPr>
          <w:rFonts w:asciiTheme="minorHAnsi" w:hAnsiTheme="minorHAnsi" w:cstheme="minorHAnsi"/>
          <w:sz w:val="24"/>
          <w:szCs w:val="24"/>
        </w:rPr>
        <w:t>ć</w:t>
      </w:r>
      <w:r w:rsidRPr="00A763F6">
        <w:rPr>
          <w:rFonts w:asciiTheme="minorHAnsi" w:hAnsiTheme="minorHAnsi" w:cstheme="minorHAnsi"/>
          <w:sz w:val="24"/>
          <w:szCs w:val="24"/>
        </w:rPr>
        <w:t xml:space="preserve"> także wykonanie: </w:t>
      </w:r>
      <w:r w:rsidR="00BE1C18">
        <w:rPr>
          <w:rFonts w:asciiTheme="minorHAnsi" w:hAnsiTheme="minorHAnsi" w:cstheme="minorHAnsi"/>
          <w:sz w:val="24"/>
          <w:szCs w:val="24"/>
        </w:rPr>
        <w:t xml:space="preserve"> s</w:t>
      </w:r>
      <w:r w:rsidRPr="00A763F6">
        <w:rPr>
          <w:rFonts w:asciiTheme="minorHAnsi" w:hAnsiTheme="minorHAnsi" w:cstheme="minorHAnsi"/>
          <w:iCs/>
          <w:sz w:val="24"/>
          <w:szCs w:val="24"/>
        </w:rPr>
        <w:t>tabilizacja granic pasa drogowego zarówno dla etapu I jak i etapu II.</w:t>
      </w:r>
    </w:p>
    <w:p w14:paraId="4A27151A" w14:textId="64228694" w:rsidR="00BE1C18" w:rsidRPr="00BE1C18" w:rsidRDefault="00BE1C18" w:rsidP="00BB74DC">
      <w:pPr>
        <w:pStyle w:val="Tekstpodstawowy"/>
        <w:numPr>
          <w:ilvl w:val="1"/>
          <w:numId w:val="6"/>
        </w:numPr>
        <w:spacing w:before="120" w:line="276" w:lineRule="auto"/>
        <w:ind w:left="357" w:hanging="357"/>
        <w:jc w:val="both"/>
        <w:rPr>
          <w:rFonts w:asciiTheme="minorHAnsi" w:hAnsiTheme="minorHAnsi" w:cstheme="minorHAnsi"/>
        </w:rPr>
      </w:pPr>
      <w:r w:rsidRPr="00BE1C18">
        <w:rPr>
          <w:rFonts w:asciiTheme="minorHAnsi" w:hAnsiTheme="minorHAnsi" w:cstheme="minorHAnsi"/>
        </w:rPr>
        <w:t xml:space="preserve">Na wykonanie Zamówienia składać się będą: </w:t>
      </w:r>
    </w:p>
    <w:p w14:paraId="6903AA69"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wykonanie inwentaryzacji stanu istniejącego mającego wpływ na zaprojektowanie i realizację inwestycji</w:t>
      </w:r>
      <w:r>
        <w:rPr>
          <w:rFonts w:asciiTheme="minorHAnsi" w:hAnsiTheme="minorHAnsi" w:cstheme="minorHAnsi"/>
          <w:sz w:val="24"/>
          <w:szCs w:val="24"/>
        </w:rPr>
        <w:t>,</w:t>
      </w:r>
    </w:p>
    <w:p w14:paraId="706E9C27"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 xml:space="preserve">wykonanie projektów budowlanych, wykonawczych związanych z pracami rozbiórkowymi i usunięciem kolizji, </w:t>
      </w:r>
    </w:p>
    <w:p w14:paraId="6B1370D9"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wykonanie wszelkich projektów budowlanych, wykonawczych niezbędnych dla budowy zamierzenia inwestycyjnego,</w:t>
      </w:r>
      <w:bookmarkStart w:id="4" w:name="_Hlk16697040"/>
    </w:p>
    <w:p w14:paraId="0B0776E9"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lastRenderedPageBreak/>
        <w:t xml:space="preserve">uzyskanie wymaganych uzgodnień branżowych oraz pozwoleń (w tym decyzji ZRID i lub </w:t>
      </w:r>
      <w:proofErr w:type="spellStart"/>
      <w:r w:rsidRPr="00BE1C18">
        <w:rPr>
          <w:rFonts w:asciiTheme="minorHAnsi" w:hAnsiTheme="minorHAnsi" w:cstheme="minorHAnsi"/>
          <w:sz w:val="24"/>
          <w:szCs w:val="24"/>
        </w:rPr>
        <w:t>PnB</w:t>
      </w:r>
      <w:proofErr w:type="spellEnd"/>
      <w:r w:rsidRPr="00BE1C18">
        <w:rPr>
          <w:rFonts w:asciiTheme="minorHAnsi" w:hAnsiTheme="minorHAnsi" w:cstheme="minorHAnsi"/>
          <w:sz w:val="24"/>
          <w:szCs w:val="24"/>
        </w:rPr>
        <w:t>),</w:t>
      </w:r>
      <w:bookmarkEnd w:id="4"/>
    </w:p>
    <w:p w14:paraId="4764AC6C"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koordynacja z pozostałymi zadaniami realizowanymi w ramach inwestycji oraz powiązanymi z inwestycją zadaniami odrębnymi,</w:t>
      </w:r>
    </w:p>
    <w:p w14:paraId="1598C117"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 xml:space="preserve">przeprowadzenie wszystkich niezbędnych, wcześniej zaprojektowanych prac rozbiórkowych, </w:t>
      </w:r>
    </w:p>
    <w:p w14:paraId="37A81031"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 xml:space="preserve">przygotowanie placu i zaplecza budowy wraz z zapewnieniem ochrony terenu w trakcie realizacji, </w:t>
      </w:r>
    </w:p>
    <w:p w14:paraId="585597E7"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 xml:space="preserve">zaprojektowanie i montaż tablicy informacyjnej na czas realizacji inwestycji, </w:t>
      </w:r>
    </w:p>
    <w:p w14:paraId="7B697904"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 xml:space="preserve">wykonania prac budowlanych zgodnie z ostateczną decyzją o pozwoleniu na budowę (lub inną decyzję administracyjną), projektem budowlanym, projektem technicznym, projektem wykonawczym, zatwierdzonym projektem docelowej organizacji ruchu i zatwierdzonym przez Inwestora harmonogramem prac, </w:t>
      </w:r>
    </w:p>
    <w:p w14:paraId="6A81ABCB"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wzmocnienia podłoża gruntowego w zakresie dostosowanym do warunków gruntowo-wodnych, z uwzględnieniem właściwości gruntów i wymagań określonych w polskich normach, wraz z powierzchniowym umocnieniem skarp;</w:t>
      </w:r>
    </w:p>
    <w:p w14:paraId="55FF2D58"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 xml:space="preserve">przygotowanie, organizacja, zaplecza budowy oraz terenu budowy, rekultywacji terenów zajętych przez zaplecza techniczne i socjalne, Plac Budowy, </w:t>
      </w:r>
    </w:p>
    <w:p w14:paraId="2F17A515"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drogi tymczasowe – wykonane na potrzeby Wykonawcy i budowy, wykonanie rekultywacji zajętych terenów oraz wszelkich innych terenów przekształconych przez Wykonawcę, po zakończeniu robót budowlanych;</w:t>
      </w:r>
    </w:p>
    <w:p w14:paraId="0A4B7F3F"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wykonanie wszelkich robót tymczasowych niezbędnych do wykonania robót podstawowych (np. odwodnienia wykopów, wzmocnienie podłoża, zabezpieczenie wykopów itp.), wykonanie wycinki drzew i krzewów (w tym związanych z nią kosztów, opłat i realizacją postanowień w wydanych dla inwestycji dokumentach);</w:t>
      </w:r>
    </w:p>
    <w:p w14:paraId="54D16201"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 xml:space="preserve">zapewnienia wszelkich mediów niezbędnych do użytkowania Inwestycji (woda, kanalizacja sanitarna, kanalizacja opadowa, energia elektryczna, ogrzewanie, telekomunikacja itp.), </w:t>
      </w:r>
    </w:p>
    <w:p w14:paraId="582C2D36" w14:textId="77777777" w:rsidR="00BE1C18"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t xml:space="preserve">przygotowanie i przekazanie Zamawiającemu powykonawczej inwentaryzacji geodezyjnej, </w:t>
      </w:r>
    </w:p>
    <w:p w14:paraId="2AB2C332" w14:textId="77777777" w:rsidR="00BB74DC"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E1C18">
        <w:rPr>
          <w:rFonts w:asciiTheme="minorHAnsi" w:hAnsiTheme="minorHAnsi" w:cstheme="minorHAnsi"/>
          <w:sz w:val="24"/>
          <w:szCs w:val="24"/>
        </w:rPr>
        <w:lastRenderedPageBreak/>
        <w:t>uzyskania dla Zamawiającego decyzji administracyjnej - pozwolenia na użytkowanie, jeżeli wymagana,</w:t>
      </w:r>
    </w:p>
    <w:p w14:paraId="027C7022" w14:textId="77777777" w:rsidR="00BB74DC"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B74DC">
        <w:rPr>
          <w:rFonts w:asciiTheme="minorHAnsi" w:hAnsiTheme="minorHAnsi" w:cstheme="minorHAnsi"/>
          <w:sz w:val="24"/>
          <w:szCs w:val="24"/>
        </w:rPr>
        <w:t xml:space="preserve">przekazanie Zamawiającemu dokumentacji budowy wraz z dokumentacją powykonawczą, </w:t>
      </w:r>
    </w:p>
    <w:p w14:paraId="79B125B6" w14:textId="6A601116" w:rsidR="00BE1C18" w:rsidRPr="00BB74DC" w:rsidRDefault="00BE1C18" w:rsidP="00BB74DC">
      <w:pPr>
        <w:pStyle w:val="Akapitzlist"/>
        <w:numPr>
          <w:ilvl w:val="2"/>
          <w:numId w:val="6"/>
        </w:numPr>
        <w:spacing w:before="120" w:after="120"/>
        <w:ind w:left="1418" w:hanging="709"/>
        <w:contextualSpacing w:val="0"/>
        <w:jc w:val="both"/>
        <w:rPr>
          <w:rFonts w:asciiTheme="minorHAnsi" w:hAnsiTheme="minorHAnsi" w:cstheme="minorHAnsi"/>
          <w:sz w:val="24"/>
          <w:szCs w:val="24"/>
        </w:rPr>
      </w:pPr>
      <w:r w:rsidRPr="00BB74DC">
        <w:rPr>
          <w:rFonts w:asciiTheme="minorHAnsi" w:hAnsiTheme="minorHAnsi" w:cstheme="minorHAnsi"/>
          <w:sz w:val="24"/>
          <w:szCs w:val="24"/>
        </w:rPr>
        <w:t>przygotowanie zestawienia majątku powstałego w wyniku realizacji inwestycji oraz zestawienie środków trwałych powstałych w wyniku budowy obiektu.</w:t>
      </w:r>
    </w:p>
    <w:p w14:paraId="5466E187" w14:textId="24545A91" w:rsidR="00BE1C18" w:rsidRPr="00CE5213" w:rsidRDefault="00BE1C18" w:rsidP="00BB74DC">
      <w:pPr>
        <w:pStyle w:val="Tekstpodstawowy"/>
        <w:ind w:left="709"/>
        <w:jc w:val="both"/>
        <w:rPr>
          <w:rFonts w:asciiTheme="minorHAnsi" w:hAnsiTheme="minorHAnsi" w:cstheme="minorHAnsi"/>
        </w:rPr>
      </w:pPr>
      <w:bookmarkStart w:id="5" w:name="_Hlk17444534"/>
      <w:r w:rsidRPr="00BE1C18">
        <w:rPr>
          <w:rFonts w:asciiTheme="minorHAnsi" w:hAnsiTheme="minorHAnsi" w:cstheme="minorHAnsi"/>
        </w:rPr>
        <w:tab/>
        <w:t xml:space="preserve">Wykonawca musi liczyć się z sytuacją, że rodzaje i wielkość robót określone w PFU i przedmiocie zamówienia są orientacyjne i mogą ulec zmianie po opracowaniu dokumentacji budowlanej i wykonawczej. Zmiany ilości lub parametrów, jakie mogą wystąpić w trakcie opracowywania przez Wykonawcę Projektu Wykonawczego, z uwzględnieniem postanowień </w:t>
      </w:r>
      <w:r w:rsidRPr="00CE5213">
        <w:rPr>
          <w:rFonts w:asciiTheme="minorHAnsi" w:hAnsiTheme="minorHAnsi" w:cstheme="minorHAnsi"/>
        </w:rPr>
        <w:t xml:space="preserve">zawartych w </w:t>
      </w:r>
      <w:r w:rsidR="00BB74DC" w:rsidRPr="00CE5213">
        <w:rPr>
          <w:rFonts w:asciiTheme="minorHAnsi" w:hAnsiTheme="minorHAnsi" w:cstheme="minorHAnsi"/>
        </w:rPr>
        <w:t>Projektowanych postanowieniach umowy w sprawie zamówienia publicznego</w:t>
      </w:r>
      <w:r w:rsidRPr="00CE5213">
        <w:rPr>
          <w:rFonts w:asciiTheme="minorHAnsi" w:hAnsiTheme="minorHAnsi" w:cstheme="minorHAnsi"/>
        </w:rPr>
        <w:t xml:space="preserve">, nie będą powodowały zmiany </w:t>
      </w:r>
      <w:r w:rsidR="00BB74DC" w:rsidRPr="00CE5213">
        <w:rPr>
          <w:rFonts w:asciiTheme="minorHAnsi" w:hAnsiTheme="minorHAnsi" w:cstheme="minorHAnsi"/>
        </w:rPr>
        <w:t>ceny ofertowej</w:t>
      </w:r>
      <w:r w:rsidRPr="00CE5213">
        <w:rPr>
          <w:rFonts w:asciiTheme="minorHAnsi" w:hAnsiTheme="minorHAnsi" w:cstheme="minorHAnsi"/>
        </w:rPr>
        <w:t xml:space="preserve"> oraz przedłużenia </w:t>
      </w:r>
      <w:r w:rsidR="00BB74DC" w:rsidRPr="00CE5213">
        <w:rPr>
          <w:rFonts w:asciiTheme="minorHAnsi" w:hAnsiTheme="minorHAnsi" w:cstheme="minorHAnsi"/>
        </w:rPr>
        <w:t>terminu realizacji zamówienia</w:t>
      </w:r>
      <w:r w:rsidRPr="00CE5213">
        <w:rPr>
          <w:rFonts w:asciiTheme="minorHAnsi" w:hAnsiTheme="minorHAnsi" w:cstheme="minorHAnsi"/>
        </w:rPr>
        <w:t xml:space="preserve">. </w:t>
      </w:r>
      <w:bookmarkEnd w:id="5"/>
    </w:p>
    <w:p w14:paraId="07A79E02" w14:textId="77777777" w:rsidR="00352542" w:rsidRPr="00CE5213" w:rsidRDefault="00352542" w:rsidP="00BB74DC">
      <w:pPr>
        <w:pStyle w:val="Tekstpodstawowy"/>
        <w:numPr>
          <w:ilvl w:val="1"/>
          <w:numId w:val="6"/>
        </w:numPr>
        <w:spacing w:after="0"/>
        <w:ind w:left="567" w:hanging="567"/>
        <w:jc w:val="both"/>
        <w:rPr>
          <w:rFonts w:asciiTheme="minorHAnsi" w:hAnsiTheme="minorHAnsi" w:cstheme="minorHAnsi"/>
        </w:rPr>
      </w:pPr>
      <w:r w:rsidRPr="00CE5213">
        <w:rPr>
          <w:rFonts w:asciiTheme="minorHAnsi" w:hAnsiTheme="minorHAnsi" w:cstheme="minorHAnsi"/>
          <w:spacing w:val="4"/>
          <w:w w:val="105"/>
        </w:rPr>
        <w:t>Szczegółowy opis przedmiotu niniejszego zamówienia określają:</w:t>
      </w:r>
    </w:p>
    <w:p w14:paraId="7E3958BB" w14:textId="4E1759B7" w:rsidR="00352542" w:rsidRPr="00CE5213" w:rsidRDefault="00352542" w:rsidP="0049201F">
      <w:pPr>
        <w:pStyle w:val="Akapitzlist"/>
        <w:numPr>
          <w:ilvl w:val="2"/>
          <w:numId w:val="6"/>
        </w:numPr>
        <w:suppressAutoHyphens/>
        <w:spacing w:before="120" w:after="120"/>
        <w:ind w:left="1276" w:hanging="709"/>
        <w:contextualSpacing w:val="0"/>
        <w:jc w:val="both"/>
        <w:rPr>
          <w:rFonts w:asciiTheme="minorHAnsi" w:eastAsia="Times New Roman" w:hAnsiTheme="minorHAnsi" w:cstheme="minorHAnsi"/>
          <w:bCs/>
          <w:sz w:val="24"/>
          <w:szCs w:val="24"/>
          <w:lang w:eastAsia="ar-SA"/>
        </w:rPr>
      </w:pPr>
      <w:r w:rsidRPr="00CE5213">
        <w:rPr>
          <w:rFonts w:asciiTheme="minorHAnsi" w:hAnsiTheme="minorHAnsi" w:cstheme="minorHAnsi"/>
          <w:spacing w:val="4"/>
          <w:w w:val="105"/>
          <w:sz w:val="24"/>
          <w:szCs w:val="24"/>
        </w:rPr>
        <w:t>PFU (Program Funkcjonalno-Użytkowy</w:t>
      </w:r>
      <w:r w:rsidR="00BB74DC" w:rsidRPr="00CE5213">
        <w:rPr>
          <w:rFonts w:asciiTheme="minorHAnsi" w:hAnsiTheme="minorHAnsi" w:cstheme="minorHAnsi"/>
          <w:spacing w:val="4"/>
          <w:w w:val="105"/>
          <w:sz w:val="24"/>
          <w:szCs w:val="24"/>
        </w:rPr>
        <w:t>) wraz ze wszelkimi załącznikami do PFU</w:t>
      </w:r>
      <w:r w:rsidRPr="00CE5213">
        <w:rPr>
          <w:rFonts w:asciiTheme="minorHAnsi" w:hAnsiTheme="minorHAnsi" w:cstheme="minorHAnsi"/>
          <w:spacing w:val="4"/>
          <w:w w:val="105"/>
          <w:sz w:val="24"/>
          <w:szCs w:val="24"/>
        </w:rPr>
        <w:t xml:space="preserve"> </w:t>
      </w:r>
      <w:r w:rsidR="008C23C3" w:rsidRPr="00CE5213">
        <w:rPr>
          <w:rFonts w:asciiTheme="minorHAnsi" w:hAnsiTheme="minorHAnsi" w:cstheme="minorHAnsi"/>
          <w:spacing w:val="4"/>
          <w:w w:val="105"/>
          <w:sz w:val="24"/>
          <w:szCs w:val="24"/>
        </w:rPr>
        <w:t>stanowiąc</w:t>
      </w:r>
      <w:r w:rsidR="00BB74DC" w:rsidRPr="00CE5213">
        <w:rPr>
          <w:rFonts w:asciiTheme="minorHAnsi" w:hAnsiTheme="minorHAnsi" w:cstheme="minorHAnsi"/>
          <w:spacing w:val="4"/>
          <w:w w:val="105"/>
          <w:sz w:val="24"/>
          <w:szCs w:val="24"/>
        </w:rPr>
        <w:t xml:space="preserve"> wspólnie</w:t>
      </w:r>
      <w:r w:rsidR="008C23C3" w:rsidRPr="00CE5213">
        <w:rPr>
          <w:rFonts w:asciiTheme="minorHAnsi" w:hAnsiTheme="minorHAnsi" w:cstheme="minorHAnsi"/>
          <w:spacing w:val="4"/>
          <w:w w:val="105"/>
          <w:sz w:val="24"/>
          <w:szCs w:val="24"/>
        </w:rPr>
        <w:t xml:space="preserve"> </w:t>
      </w:r>
      <w:r w:rsidR="008C23C3" w:rsidRPr="00CE5213">
        <w:rPr>
          <w:rFonts w:asciiTheme="minorHAnsi" w:hAnsiTheme="minorHAnsi" w:cstheme="minorHAnsi"/>
          <w:b/>
          <w:bCs/>
          <w:spacing w:val="4"/>
          <w:w w:val="105"/>
          <w:sz w:val="24"/>
          <w:szCs w:val="24"/>
        </w:rPr>
        <w:t xml:space="preserve">Załącznik nr </w:t>
      </w:r>
      <w:r w:rsidR="00092F6E" w:rsidRPr="00CE5213">
        <w:rPr>
          <w:rFonts w:asciiTheme="minorHAnsi" w:hAnsiTheme="minorHAnsi" w:cstheme="minorHAnsi"/>
          <w:b/>
          <w:bCs/>
          <w:spacing w:val="4"/>
          <w:w w:val="105"/>
          <w:sz w:val="24"/>
          <w:szCs w:val="24"/>
        </w:rPr>
        <w:t xml:space="preserve">9 </w:t>
      </w:r>
      <w:r w:rsidR="008C23C3" w:rsidRPr="00CE5213">
        <w:rPr>
          <w:rFonts w:asciiTheme="minorHAnsi" w:hAnsiTheme="minorHAnsi" w:cstheme="minorHAnsi"/>
          <w:b/>
          <w:bCs/>
          <w:spacing w:val="4"/>
          <w:w w:val="105"/>
          <w:sz w:val="24"/>
          <w:szCs w:val="24"/>
        </w:rPr>
        <w:t>do SWZ</w:t>
      </w:r>
      <w:r w:rsidR="00092F6E" w:rsidRPr="00CE5213">
        <w:rPr>
          <w:rFonts w:asciiTheme="minorHAnsi" w:hAnsiTheme="minorHAnsi" w:cstheme="minorHAnsi"/>
          <w:spacing w:val="4"/>
          <w:w w:val="105"/>
          <w:sz w:val="24"/>
          <w:szCs w:val="24"/>
        </w:rPr>
        <w:t>;</w:t>
      </w:r>
    </w:p>
    <w:p w14:paraId="0044D657" w14:textId="1A2D7CFF" w:rsidR="005D3605" w:rsidRPr="00CE5213" w:rsidRDefault="00352542" w:rsidP="0049201F">
      <w:pPr>
        <w:pStyle w:val="Akapitzlist"/>
        <w:numPr>
          <w:ilvl w:val="2"/>
          <w:numId w:val="6"/>
        </w:numPr>
        <w:suppressAutoHyphens/>
        <w:spacing w:before="120" w:after="120"/>
        <w:ind w:left="1276" w:hanging="709"/>
        <w:contextualSpacing w:val="0"/>
        <w:jc w:val="both"/>
        <w:rPr>
          <w:rFonts w:asciiTheme="minorHAnsi" w:eastAsia="Times New Roman" w:hAnsiTheme="minorHAnsi" w:cstheme="minorHAnsi"/>
          <w:bCs/>
          <w:sz w:val="24"/>
          <w:szCs w:val="24"/>
          <w:lang w:eastAsia="ar-SA"/>
        </w:rPr>
      </w:pPr>
      <w:r w:rsidRPr="00CE5213">
        <w:rPr>
          <w:rFonts w:asciiTheme="minorHAnsi" w:eastAsia="Times New Roman" w:hAnsiTheme="minorHAnsi" w:cstheme="minorHAnsi"/>
          <w:bCs/>
          <w:sz w:val="24"/>
          <w:szCs w:val="24"/>
          <w:lang w:eastAsia="ar-SA"/>
        </w:rPr>
        <w:t xml:space="preserve">Projektowane postanowienia umowy w sprawie zamówienia publicznego stanowiące </w:t>
      </w:r>
      <w:r w:rsidRPr="00CE5213">
        <w:rPr>
          <w:rFonts w:asciiTheme="minorHAnsi" w:eastAsia="Times New Roman" w:hAnsiTheme="minorHAnsi" w:cstheme="minorHAnsi"/>
          <w:b/>
          <w:sz w:val="24"/>
          <w:szCs w:val="24"/>
          <w:lang w:eastAsia="ar-SA"/>
        </w:rPr>
        <w:t xml:space="preserve">Załącznik nr </w:t>
      </w:r>
      <w:r w:rsidR="00092F6E" w:rsidRPr="00CE5213">
        <w:rPr>
          <w:rFonts w:asciiTheme="minorHAnsi" w:eastAsia="Times New Roman" w:hAnsiTheme="minorHAnsi" w:cstheme="minorHAnsi"/>
          <w:b/>
          <w:sz w:val="24"/>
          <w:szCs w:val="24"/>
          <w:lang w:eastAsia="ar-SA"/>
        </w:rPr>
        <w:t>10</w:t>
      </w:r>
      <w:r w:rsidRPr="00CE5213">
        <w:rPr>
          <w:rFonts w:asciiTheme="minorHAnsi" w:eastAsia="Times New Roman" w:hAnsiTheme="minorHAnsi" w:cstheme="minorHAnsi"/>
          <w:b/>
          <w:sz w:val="24"/>
          <w:szCs w:val="24"/>
          <w:lang w:eastAsia="ar-SA"/>
        </w:rPr>
        <w:t xml:space="preserve"> do SWZ</w:t>
      </w:r>
      <w:r w:rsidRPr="00CE5213">
        <w:rPr>
          <w:rFonts w:asciiTheme="minorHAnsi" w:eastAsia="Times New Roman" w:hAnsiTheme="minorHAnsi" w:cstheme="minorHAnsi"/>
          <w:bCs/>
          <w:sz w:val="24"/>
          <w:szCs w:val="24"/>
          <w:lang w:eastAsia="ar-SA"/>
        </w:rPr>
        <w:t>.</w:t>
      </w:r>
    </w:p>
    <w:p w14:paraId="2A445C63" w14:textId="2C21DF92" w:rsidR="00352542" w:rsidRPr="00CE5213" w:rsidRDefault="00352542" w:rsidP="0049201F">
      <w:pPr>
        <w:pStyle w:val="Akapitzlist"/>
        <w:numPr>
          <w:ilvl w:val="1"/>
          <w:numId w:val="6"/>
        </w:numPr>
        <w:suppressAutoHyphens/>
        <w:spacing w:before="120" w:after="120"/>
        <w:ind w:left="567" w:hanging="567"/>
        <w:contextualSpacing w:val="0"/>
        <w:jc w:val="both"/>
        <w:rPr>
          <w:rFonts w:asciiTheme="minorHAnsi" w:eastAsia="Times New Roman" w:hAnsiTheme="minorHAnsi" w:cstheme="minorHAnsi"/>
          <w:bCs/>
          <w:sz w:val="24"/>
          <w:szCs w:val="24"/>
          <w:lang w:eastAsia="ar-SA"/>
        </w:rPr>
      </w:pPr>
      <w:r w:rsidRPr="00CE5213">
        <w:rPr>
          <w:rFonts w:asciiTheme="minorHAnsi" w:eastAsia="Times New Roman" w:hAnsiTheme="minorHAnsi" w:cstheme="minorHAnsi"/>
          <w:bCs/>
          <w:sz w:val="24"/>
          <w:szCs w:val="24"/>
          <w:lang w:eastAsia="ar-SA"/>
        </w:rPr>
        <w:t>Rozwiązania równoważne</w:t>
      </w:r>
    </w:p>
    <w:p w14:paraId="40731998" w14:textId="77777777" w:rsidR="004F7199" w:rsidRDefault="00CA0BA6" w:rsidP="0049201F">
      <w:pPr>
        <w:pStyle w:val="Tekstpodstawowy"/>
        <w:numPr>
          <w:ilvl w:val="2"/>
          <w:numId w:val="6"/>
        </w:numPr>
        <w:spacing w:before="120" w:line="276" w:lineRule="auto"/>
        <w:ind w:left="1276" w:right="-1" w:hanging="709"/>
        <w:jc w:val="both"/>
        <w:rPr>
          <w:rFonts w:asciiTheme="minorHAnsi" w:hAnsiTheme="minorHAnsi" w:cstheme="minorHAnsi"/>
        </w:rPr>
      </w:pPr>
      <w:r w:rsidRPr="00BB74DC">
        <w:rPr>
          <w:rFonts w:asciiTheme="minorHAnsi" w:hAnsiTheme="minorHAnsi" w:cstheme="minorHAnsi"/>
        </w:rPr>
        <w:t>W przypadku użycia w PFU norm, ocen technicznych, specyfikacji technicznych i systemów referencji technicznych, o których</w:t>
      </w:r>
      <w:r w:rsidRPr="00CA0BA6">
        <w:rPr>
          <w:rFonts w:asciiTheme="minorHAnsi" w:hAnsiTheme="minorHAnsi" w:cstheme="minorHAnsi"/>
        </w:rPr>
        <w:t xml:space="preserve"> mowa w art. 101 ust. 1 pkt 2 oraz ust. 3 ustawy Pzp Wykonawca powinien przyjąć, że odniesieniu takiemu towarzyszą wyrazy </w:t>
      </w:r>
      <w:r w:rsidRPr="00CA0BA6">
        <w:rPr>
          <w:rFonts w:asciiTheme="minorHAnsi" w:hAnsiTheme="minorHAnsi" w:cstheme="minorHAnsi"/>
          <w:i/>
          <w:iCs/>
        </w:rPr>
        <w:t>„lub równoważne”.</w:t>
      </w:r>
      <w:r w:rsidRPr="00CA0BA6">
        <w:rPr>
          <w:rFonts w:asciiTheme="minorHAnsi" w:hAnsiTheme="minorHAnsi" w:cstheme="minorHAnsi"/>
        </w:rPr>
        <w:t xml:space="preserve"> W przypadku użycia w PFU odniesień do norm, europejskich ocen technicznych aprobat, specyfikacji technicznych i systemów referencji technicznych Zamawiający dopuszcza</w:t>
      </w:r>
      <w:r w:rsidRPr="00CA0BA6">
        <w:rPr>
          <w:rFonts w:asciiTheme="minorHAnsi" w:hAnsiTheme="minorHAnsi" w:cstheme="minorHAnsi"/>
          <w:spacing w:val="-3"/>
        </w:rPr>
        <w:t xml:space="preserve"> </w:t>
      </w:r>
      <w:r w:rsidRPr="00CA0BA6">
        <w:rPr>
          <w:rFonts w:asciiTheme="minorHAnsi" w:hAnsiTheme="minorHAnsi" w:cstheme="minorHAnsi"/>
        </w:rPr>
        <w:t>rozwiązania</w:t>
      </w:r>
      <w:r w:rsidRPr="00CA0BA6">
        <w:rPr>
          <w:rFonts w:asciiTheme="minorHAnsi" w:hAnsiTheme="minorHAnsi" w:cstheme="minorHAnsi"/>
          <w:spacing w:val="-3"/>
        </w:rPr>
        <w:t xml:space="preserve"> </w:t>
      </w:r>
      <w:r w:rsidRPr="00CA0BA6">
        <w:rPr>
          <w:rFonts w:asciiTheme="minorHAnsi" w:hAnsiTheme="minorHAnsi" w:cstheme="minorHAnsi"/>
        </w:rPr>
        <w:t>równoważne</w:t>
      </w:r>
      <w:r w:rsidRPr="00CA0BA6">
        <w:rPr>
          <w:rFonts w:asciiTheme="minorHAnsi" w:hAnsiTheme="minorHAnsi" w:cstheme="minorHAnsi"/>
          <w:spacing w:val="-3"/>
        </w:rPr>
        <w:t xml:space="preserve"> </w:t>
      </w:r>
      <w:r w:rsidRPr="00CA0BA6">
        <w:rPr>
          <w:rFonts w:asciiTheme="minorHAnsi" w:hAnsiTheme="minorHAnsi" w:cstheme="minorHAnsi"/>
        </w:rPr>
        <w:t>opisywanym.</w:t>
      </w:r>
      <w:r w:rsidRPr="00CA0BA6">
        <w:rPr>
          <w:rFonts w:asciiTheme="minorHAnsi" w:hAnsiTheme="minorHAnsi" w:cstheme="minorHAnsi"/>
          <w:spacing w:val="-3"/>
        </w:rPr>
        <w:t xml:space="preserve"> </w:t>
      </w:r>
      <w:r w:rsidRPr="00CA0BA6">
        <w:rPr>
          <w:rFonts w:asciiTheme="minorHAnsi" w:hAnsiTheme="minorHAnsi" w:cstheme="minorHAnsi"/>
        </w:rPr>
        <w:t>Wykonawca</w:t>
      </w:r>
      <w:r w:rsidRPr="00CA0BA6">
        <w:rPr>
          <w:rFonts w:asciiTheme="minorHAnsi" w:hAnsiTheme="minorHAnsi" w:cstheme="minorHAnsi"/>
          <w:spacing w:val="-3"/>
        </w:rPr>
        <w:t xml:space="preserve"> </w:t>
      </w:r>
      <w:r w:rsidRPr="00CA0BA6">
        <w:rPr>
          <w:rFonts w:asciiTheme="minorHAnsi" w:hAnsiTheme="minorHAnsi" w:cstheme="minorHAnsi"/>
        </w:rPr>
        <w:t>analizując</w:t>
      </w:r>
      <w:r w:rsidRPr="00CA0BA6">
        <w:rPr>
          <w:rFonts w:asciiTheme="minorHAnsi" w:hAnsiTheme="minorHAnsi" w:cstheme="minorHAnsi"/>
          <w:spacing w:val="-3"/>
        </w:rPr>
        <w:t xml:space="preserve"> </w:t>
      </w:r>
      <w:r w:rsidRPr="00CA0BA6">
        <w:rPr>
          <w:rFonts w:asciiTheme="minorHAnsi" w:hAnsiTheme="minorHAnsi" w:cstheme="minorHAnsi"/>
        </w:rPr>
        <w:t>PFU</w:t>
      </w:r>
      <w:r w:rsidRPr="00CA0BA6">
        <w:rPr>
          <w:rFonts w:asciiTheme="minorHAnsi" w:hAnsiTheme="minorHAnsi" w:cstheme="minorHAnsi"/>
          <w:spacing w:val="-5"/>
        </w:rPr>
        <w:t xml:space="preserve"> </w:t>
      </w:r>
      <w:r w:rsidRPr="00CA0BA6">
        <w:rPr>
          <w:rFonts w:asciiTheme="minorHAnsi" w:hAnsiTheme="minorHAnsi" w:cstheme="minorHAnsi"/>
        </w:rPr>
        <w:t xml:space="preserve">powinien założyć, że każdemu odniesieniu użytemu w dokumentacji projektowej towarzyszy wyraz </w:t>
      </w:r>
      <w:r w:rsidRPr="00CA0BA6">
        <w:rPr>
          <w:rFonts w:asciiTheme="minorHAnsi" w:hAnsiTheme="minorHAnsi" w:cstheme="minorHAnsi"/>
          <w:i/>
        </w:rPr>
        <w:t>„lub równoważne"</w:t>
      </w:r>
      <w:r w:rsidRPr="00CA0BA6">
        <w:rPr>
          <w:rFonts w:asciiTheme="minorHAnsi" w:hAnsiTheme="minorHAnsi" w:cstheme="minorHAnsi"/>
        </w:rPr>
        <w:t>.</w:t>
      </w:r>
    </w:p>
    <w:p w14:paraId="62E7B015" w14:textId="77777777" w:rsidR="004F7199" w:rsidRDefault="00CA0BA6" w:rsidP="0049201F">
      <w:pPr>
        <w:pStyle w:val="Tekstpodstawowy"/>
        <w:numPr>
          <w:ilvl w:val="2"/>
          <w:numId w:val="6"/>
        </w:numPr>
        <w:spacing w:before="120" w:line="276" w:lineRule="auto"/>
        <w:ind w:left="1276" w:right="-1" w:hanging="709"/>
        <w:jc w:val="both"/>
        <w:rPr>
          <w:rFonts w:asciiTheme="minorHAnsi" w:hAnsiTheme="minorHAnsi" w:cstheme="minorHAnsi"/>
        </w:rPr>
      </w:pPr>
      <w:r w:rsidRPr="004F7199">
        <w:rPr>
          <w:rFonts w:asciiTheme="minorHAnsi" w:hAnsiTheme="minorHAnsi" w:cstheme="minorHAnsi"/>
        </w:rPr>
        <w:t xml:space="preserve">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w:t>
      </w:r>
      <w:r w:rsidRPr="004F7199">
        <w:rPr>
          <w:rFonts w:asciiTheme="minorHAnsi" w:hAnsiTheme="minorHAnsi" w:cstheme="minorHAnsi"/>
        </w:rPr>
        <w:lastRenderedPageBreak/>
        <w:t>lub</w:t>
      </w:r>
      <w:r w:rsidRPr="004F7199">
        <w:rPr>
          <w:rFonts w:asciiTheme="minorHAnsi" w:hAnsiTheme="minorHAnsi" w:cstheme="minorHAnsi"/>
          <w:spacing w:val="-2"/>
        </w:rPr>
        <w:t xml:space="preserve"> </w:t>
      </w:r>
      <w:r w:rsidRPr="004F7199">
        <w:rPr>
          <w:rFonts w:asciiTheme="minorHAnsi" w:hAnsiTheme="minorHAnsi" w:cstheme="minorHAnsi"/>
        </w:rPr>
        <w:t>materiały</w:t>
      </w:r>
      <w:r w:rsidRPr="004F7199">
        <w:rPr>
          <w:rFonts w:asciiTheme="minorHAnsi" w:hAnsiTheme="minorHAnsi" w:cstheme="minorHAnsi"/>
          <w:spacing w:val="-2"/>
        </w:rPr>
        <w:t xml:space="preserve"> </w:t>
      </w:r>
      <w:r w:rsidRPr="004F7199">
        <w:rPr>
          <w:rFonts w:asciiTheme="minorHAnsi" w:hAnsiTheme="minorHAnsi" w:cstheme="minorHAnsi"/>
        </w:rPr>
        <w:t>równoważne</w:t>
      </w:r>
      <w:r w:rsidRPr="004F7199">
        <w:rPr>
          <w:rFonts w:asciiTheme="minorHAnsi" w:hAnsiTheme="minorHAnsi" w:cstheme="minorHAnsi"/>
          <w:spacing w:val="-1"/>
        </w:rPr>
        <w:t xml:space="preserve"> </w:t>
      </w:r>
      <w:r w:rsidRPr="004F7199">
        <w:rPr>
          <w:rFonts w:asciiTheme="minorHAnsi" w:hAnsiTheme="minorHAnsi" w:cstheme="minorHAnsi"/>
        </w:rPr>
        <w:t>będzie</w:t>
      </w:r>
      <w:r w:rsidRPr="004F7199">
        <w:rPr>
          <w:rFonts w:asciiTheme="minorHAnsi" w:hAnsiTheme="minorHAnsi" w:cstheme="minorHAnsi"/>
          <w:spacing w:val="-1"/>
        </w:rPr>
        <w:t xml:space="preserve"> </w:t>
      </w:r>
      <w:r w:rsidRPr="004F7199">
        <w:rPr>
          <w:rFonts w:asciiTheme="minorHAnsi" w:hAnsiTheme="minorHAnsi" w:cstheme="minorHAnsi"/>
        </w:rPr>
        <w:t>obowiązany</w:t>
      </w:r>
      <w:r w:rsidRPr="004F7199">
        <w:rPr>
          <w:rFonts w:asciiTheme="minorHAnsi" w:hAnsiTheme="minorHAnsi" w:cstheme="minorHAnsi"/>
          <w:spacing w:val="-3"/>
        </w:rPr>
        <w:t xml:space="preserve"> </w:t>
      </w:r>
      <w:r w:rsidRPr="004F7199">
        <w:rPr>
          <w:rFonts w:asciiTheme="minorHAnsi" w:hAnsiTheme="minorHAnsi" w:cstheme="minorHAnsi"/>
        </w:rPr>
        <w:t>wykazać</w:t>
      </w:r>
      <w:r w:rsidRPr="004F7199">
        <w:rPr>
          <w:rFonts w:asciiTheme="minorHAnsi" w:hAnsiTheme="minorHAnsi" w:cstheme="minorHAnsi"/>
          <w:spacing w:val="-1"/>
        </w:rPr>
        <w:t xml:space="preserve"> </w:t>
      </w:r>
      <w:r w:rsidRPr="004F7199">
        <w:rPr>
          <w:rFonts w:asciiTheme="minorHAnsi" w:hAnsiTheme="minorHAnsi" w:cstheme="minorHAnsi"/>
        </w:rPr>
        <w:t>w</w:t>
      </w:r>
      <w:r w:rsidRPr="004F7199">
        <w:rPr>
          <w:rFonts w:asciiTheme="minorHAnsi" w:hAnsiTheme="minorHAnsi" w:cstheme="minorHAnsi"/>
          <w:spacing w:val="-3"/>
        </w:rPr>
        <w:t xml:space="preserve"> </w:t>
      </w:r>
      <w:r w:rsidRPr="004F7199">
        <w:rPr>
          <w:rFonts w:asciiTheme="minorHAnsi" w:hAnsiTheme="minorHAnsi" w:cstheme="minorHAnsi"/>
        </w:rPr>
        <w:t>trakcie</w:t>
      </w:r>
      <w:r w:rsidRPr="004F7199">
        <w:rPr>
          <w:rFonts w:asciiTheme="minorHAnsi" w:hAnsiTheme="minorHAnsi" w:cstheme="minorHAnsi"/>
          <w:spacing w:val="-1"/>
        </w:rPr>
        <w:t xml:space="preserve"> </w:t>
      </w:r>
      <w:r w:rsidRPr="004F7199">
        <w:rPr>
          <w:rFonts w:asciiTheme="minorHAnsi" w:hAnsiTheme="minorHAnsi" w:cstheme="minorHAnsi"/>
        </w:rPr>
        <w:t>realizacji</w:t>
      </w:r>
      <w:r w:rsidRPr="004F7199">
        <w:rPr>
          <w:rFonts w:asciiTheme="minorHAnsi" w:hAnsiTheme="minorHAnsi" w:cstheme="minorHAnsi"/>
          <w:spacing w:val="-1"/>
        </w:rPr>
        <w:t xml:space="preserve"> </w:t>
      </w:r>
      <w:r w:rsidRPr="004F7199">
        <w:rPr>
          <w:rFonts w:asciiTheme="minorHAnsi" w:hAnsiTheme="minorHAnsi" w:cstheme="minorHAnsi"/>
        </w:rPr>
        <w:t>zamówienia, że zastosowane przez niego urządzenia i materiały spełniają wymagania określone</w:t>
      </w:r>
      <w:r w:rsidRPr="004F7199">
        <w:rPr>
          <w:rFonts w:asciiTheme="minorHAnsi" w:hAnsiTheme="minorHAnsi" w:cstheme="minorHAnsi"/>
          <w:spacing w:val="40"/>
        </w:rPr>
        <w:t xml:space="preserve"> </w:t>
      </w:r>
      <w:r w:rsidRPr="004F7199">
        <w:rPr>
          <w:rFonts w:asciiTheme="minorHAnsi" w:hAnsiTheme="minorHAnsi" w:cstheme="minorHAnsi"/>
        </w:rPr>
        <w:t>przez Zamawiającego.</w:t>
      </w:r>
    </w:p>
    <w:p w14:paraId="3ABD1F81" w14:textId="77777777" w:rsidR="004F7199" w:rsidRDefault="004F7199" w:rsidP="0049201F">
      <w:pPr>
        <w:pStyle w:val="Tekstpodstawowy"/>
        <w:numPr>
          <w:ilvl w:val="2"/>
          <w:numId w:val="6"/>
        </w:numPr>
        <w:spacing w:before="120" w:line="276" w:lineRule="auto"/>
        <w:ind w:left="1276" w:right="-1" w:hanging="709"/>
        <w:jc w:val="both"/>
        <w:rPr>
          <w:rFonts w:asciiTheme="minorHAnsi" w:hAnsiTheme="minorHAnsi" w:cstheme="minorHAnsi"/>
        </w:rPr>
      </w:pPr>
      <w:r w:rsidRPr="004F7199">
        <w:rPr>
          <w:rFonts w:asciiTheme="minorHAnsi" w:hAnsiTheme="minorHAnsi" w:cstheme="minorHAnsi"/>
        </w:rPr>
        <w:t xml:space="preserve">W przypadku użycia </w:t>
      </w:r>
      <w:r w:rsidR="00CA0BA6" w:rsidRPr="004F7199">
        <w:rPr>
          <w:rFonts w:asciiTheme="minorHAnsi" w:hAnsiTheme="minorHAnsi" w:cstheme="minorHAnsi"/>
        </w:rPr>
        <w:t>w PFU etykiety oznacza</w:t>
      </w:r>
      <w:r>
        <w:rPr>
          <w:rFonts w:asciiTheme="minorHAnsi" w:hAnsiTheme="minorHAnsi" w:cstheme="minorHAnsi"/>
        </w:rPr>
        <w:t xml:space="preserve"> to</w:t>
      </w:r>
      <w:r w:rsidR="00CA0BA6" w:rsidRPr="004F7199">
        <w:rPr>
          <w:rFonts w:asciiTheme="minorHAnsi" w:hAnsiTheme="minorHAnsi" w:cstheme="minorHAnsi"/>
        </w:rPr>
        <w:t>,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CA0BA6" w:rsidRPr="004F7199">
        <w:rPr>
          <w:rFonts w:asciiTheme="minorHAnsi" w:hAnsiTheme="minorHAnsi" w:cstheme="minorHAnsi"/>
          <w:spacing w:val="-1"/>
        </w:rPr>
        <w:t xml:space="preserve"> </w:t>
      </w:r>
      <w:r w:rsidR="00CA0BA6" w:rsidRPr="004F7199">
        <w:rPr>
          <w:rFonts w:asciiTheme="minorHAnsi" w:hAnsiTheme="minorHAnsi" w:cstheme="minorHAnsi"/>
        </w:rPr>
        <w:t>lub</w:t>
      </w:r>
      <w:r w:rsidR="00CA0BA6" w:rsidRPr="004F7199">
        <w:rPr>
          <w:rFonts w:asciiTheme="minorHAnsi" w:hAnsiTheme="minorHAnsi" w:cstheme="minorHAnsi"/>
          <w:spacing w:val="-1"/>
        </w:rPr>
        <w:t xml:space="preserve"> </w:t>
      </w:r>
      <w:r w:rsidR="00CA0BA6" w:rsidRPr="004F7199">
        <w:rPr>
          <w:rFonts w:asciiTheme="minorHAnsi" w:hAnsiTheme="minorHAnsi" w:cstheme="minorHAnsi"/>
        </w:rPr>
        <w:t>równoważnej etykiety, zamawiający, w</w:t>
      </w:r>
      <w:r w:rsidR="00CA0BA6" w:rsidRPr="004F7199">
        <w:rPr>
          <w:rFonts w:asciiTheme="minorHAnsi" w:hAnsiTheme="minorHAnsi" w:cstheme="minorHAnsi"/>
          <w:spacing w:val="-2"/>
        </w:rPr>
        <w:t xml:space="preserve"> </w:t>
      </w:r>
      <w:r w:rsidR="00CA0BA6" w:rsidRPr="004F7199">
        <w:rPr>
          <w:rFonts w:asciiTheme="minorHAnsi" w:hAnsiTheme="minorHAnsi" w:cstheme="minorHAnsi"/>
        </w:rPr>
        <w:t>terminie, przez</w:t>
      </w:r>
      <w:r w:rsidR="00CA0BA6" w:rsidRPr="004F7199">
        <w:rPr>
          <w:rFonts w:asciiTheme="minorHAnsi" w:hAnsiTheme="minorHAnsi" w:cstheme="minorHAnsi"/>
          <w:spacing w:val="-1"/>
        </w:rPr>
        <w:t xml:space="preserve"> </w:t>
      </w:r>
      <w:r w:rsidR="00CA0BA6" w:rsidRPr="004F7199">
        <w:rPr>
          <w:rFonts w:asciiTheme="minorHAnsi" w:hAnsiTheme="minorHAnsi" w:cstheme="minorHAnsi"/>
        </w:rPr>
        <w:t xml:space="preserve">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w:t>
      </w:r>
      <w:r w:rsidR="00CA0BA6" w:rsidRPr="004F7199">
        <w:rPr>
          <w:rFonts w:asciiTheme="minorHAnsi" w:hAnsiTheme="minorHAnsi" w:cstheme="minorHAnsi"/>
          <w:spacing w:val="-2"/>
        </w:rPr>
        <w:t>Zamawiającego.</w:t>
      </w:r>
    </w:p>
    <w:p w14:paraId="4DD7598E" w14:textId="77777777" w:rsidR="004F7199" w:rsidRDefault="004F7199" w:rsidP="0049201F">
      <w:pPr>
        <w:pStyle w:val="Tekstpodstawowy"/>
        <w:numPr>
          <w:ilvl w:val="2"/>
          <w:numId w:val="6"/>
        </w:numPr>
        <w:spacing w:before="120" w:line="276" w:lineRule="auto"/>
        <w:ind w:left="1276" w:right="-1" w:hanging="709"/>
        <w:jc w:val="both"/>
        <w:rPr>
          <w:rFonts w:asciiTheme="minorHAnsi" w:hAnsiTheme="minorHAnsi" w:cstheme="minorHAnsi"/>
        </w:rPr>
      </w:pPr>
      <w:r w:rsidRPr="004F7199">
        <w:rPr>
          <w:rFonts w:asciiTheme="minorHAnsi" w:hAnsiTheme="minorHAnsi" w:cstheme="minorHAnsi"/>
        </w:rPr>
        <w:t xml:space="preserve">W przypadku użycia </w:t>
      </w:r>
      <w:r w:rsidR="00CA0BA6" w:rsidRPr="004F7199">
        <w:rPr>
          <w:rFonts w:asciiTheme="minorHAnsi" w:hAnsiTheme="minorHAnsi" w:cstheme="minorHAnsi"/>
        </w:rPr>
        <w:t>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w:t>
      </w:r>
      <w:r w:rsidR="00CA0BA6" w:rsidRPr="004F7199">
        <w:rPr>
          <w:rFonts w:asciiTheme="minorHAnsi" w:hAnsiTheme="minorHAnsi" w:cstheme="minorHAnsi"/>
          <w:spacing w:val="-1"/>
        </w:rPr>
        <w:t xml:space="preserve"> </w:t>
      </w:r>
      <w:r w:rsidR="00CA0BA6" w:rsidRPr="004F7199">
        <w:rPr>
          <w:rFonts w:asciiTheme="minorHAnsi" w:hAnsiTheme="minorHAnsi" w:cstheme="minorHAnsi"/>
        </w:rPr>
        <w:t>przypadku, gdy dany Wykonawca nie ma ani</w:t>
      </w:r>
      <w:r w:rsidR="00CA0BA6" w:rsidRPr="004F7199">
        <w:rPr>
          <w:rFonts w:asciiTheme="minorHAnsi" w:hAnsiTheme="minorHAnsi" w:cstheme="minorHAnsi"/>
          <w:spacing w:val="-1"/>
        </w:rPr>
        <w:t xml:space="preserve"> </w:t>
      </w:r>
      <w:r w:rsidR="00CA0BA6" w:rsidRPr="004F7199">
        <w:rPr>
          <w:rFonts w:asciiTheme="minorHAnsi" w:hAnsiTheme="minorHAnsi" w:cstheme="minorHAnsi"/>
        </w:rPr>
        <w:t>dostępu do certyfikatów</w:t>
      </w:r>
      <w:r w:rsidR="00CA0BA6" w:rsidRPr="004F7199">
        <w:rPr>
          <w:rFonts w:asciiTheme="minorHAnsi" w:hAnsiTheme="minorHAnsi" w:cstheme="minorHAnsi"/>
          <w:spacing w:val="-1"/>
        </w:rPr>
        <w:t xml:space="preserve"> </w:t>
      </w:r>
      <w:r w:rsidR="00CA0BA6" w:rsidRPr="004F7199">
        <w:rPr>
          <w:rFonts w:asciiTheme="minorHAnsi" w:hAnsiTheme="minorHAnsi" w:cstheme="minorHAnsi"/>
        </w:rPr>
        <w:t>lub sprawozdań z badań, ani możliwości ich uzyskania w odpowiednim terminie, o ile ten brak dostępu nie</w:t>
      </w:r>
      <w:r w:rsidR="00CA0BA6" w:rsidRPr="004F7199">
        <w:rPr>
          <w:rFonts w:asciiTheme="minorHAnsi" w:hAnsiTheme="minorHAnsi" w:cstheme="minorHAnsi"/>
          <w:spacing w:val="-6"/>
        </w:rPr>
        <w:t xml:space="preserve"> </w:t>
      </w:r>
      <w:r w:rsidR="00CA0BA6" w:rsidRPr="004F7199">
        <w:rPr>
          <w:rFonts w:asciiTheme="minorHAnsi" w:hAnsiTheme="minorHAnsi" w:cstheme="minorHAnsi"/>
        </w:rPr>
        <w:t>może</w:t>
      </w:r>
      <w:r w:rsidR="00CA0BA6" w:rsidRPr="004F7199">
        <w:rPr>
          <w:rFonts w:asciiTheme="minorHAnsi" w:hAnsiTheme="minorHAnsi" w:cstheme="minorHAnsi"/>
          <w:spacing w:val="-6"/>
        </w:rPr>
        <w:t xml:space="preserve"> </w:t>
      </w:r>
      <w:r w:rsidR="00CA0BA6" w:rsidRPr="004F7199">
        <w:rPr>
          <w:rFonts w:asciiTheme="minorHAnsi" w:hAnsiTheme="minorHAnsi" w:cstheme="minorHAnsi"/>
        </w:rPr>
        <w:t>być</w:t>
      </w:r>
      <w:r w:rsidR="00CA0BA6" w:rsidRPr="004F7199">
        <w:rPr>
          <w:rFonts w:asciiTheme="minorHAnsi" w:hAnsiTheme="minorHAnsi" w:cstheme="minorHAnsi"/>
          <w:spacing w:val="-6"/>
        </w:rPr>
        <w:t xml:space="preserve"> </w:t>
      </w:r>
      <w:r w:rsidR="00CA0BA6" w:rsidRPr="004F7199">
        <w:rPr>
          <w:rFonts w:asciiTheme="minorHAnsi" w:hAnsiTheme="minorHAnsi" w:cstheme="minorHAnsi"/>
        </w:rPr>
        <w:t>przypisany</w:t>
      </w:r>
      <w:r w:rsidR="00CA0BA6" w:rsidRPr="004F7199">
        <w:rPr>
          <w:rFonts w:asciiTheme="minorHAnsi" w:hAnsiTheme="minorHAnsi" w:cstheme="minorHAnsi"/>
          <w:spacing w:val="-7"/>
        </w:rPr>
        <w:t xml:space="preserve"> </w:t>
      </w:r>
      <w:r w:rsidR="00CA0BA6" w:rsidRPr="004F7199">
        <w:rPr>
          <w:rFonts w:asciiTheme="minorHAnsi" w:hAnsiTheme="minorHAnsi" w:cstheme="minorHAnsi"/>
        </w:rPr>
        <w:t>danemu</w:t>
      </w:r>
      <w:r w:rsidR="00CA0BA6" w:rsidRPr="004F7199">
        <w:rPr>
          <w:rFonts w:asciiTheme="minorHAnsi" w:hAnsiTheme="minorHAnsi" w:cstheme="minorHAnsi"/>
          <w:spacing w:val="-6"/>
        </w:rPr>
        <w:t xml:space="preserve"> </w:t>
      </w:r>
      <w:r w:rsidR="00CA0BA6" w:rsidRPr="004F7199">
        <w:rPr>
          <w:rFonts w:asciiTheme="minorHAnsi" w:hAnsiTheme="minorHAnsi" w:cstheme="minorHAnsi"/>
        </w:rPr>
        <w:t>Wykonawcy,</w:t>
      </w:r>
      <w:r w:rsidR="00CA0BA6" w:rsidRPr="004F7199">
        <w:rPr>
          <w:rFonts w:asciiTheme="minorHAnsi" w:hAnsiTheme="minorHAnsi" w:cstheme="minorHAnsi"/>
          <w:spacing w:val="-4"/>
        </w:rPr>
        <w:t xml:space="preserve"> </w:t>
      </w:r>
      <w:r w:rsidR="00CA0BA6" w:rsidRPr="004F7199">
        <w:rPr>
          <w:rFonts w:asciiTheme="minorHAnsi" w:hAnsiTheme="minorHAnsi" w:cstheme="minorHAnsi"/>
        </w:rPr>
        <w:t>oraz</w:t>
      </w:r>
      <w:r w:rsidR="00CA0BA6" w:rsidRPr="004F7199">
        <w:rPr>
          <w:rFonts w:asciiTheme="minorHAnsi" w:hAnsiTheme="minorHAnsi" w:cstheme="minorHAnsi"/>
          <w:spacing w:val="-7"/>
        </w:rPr>
        <w:t xml:space="preserve"> </w:t>
      </w:r>
      <w:r w:rsidR="00CA0BA6" w:rsidRPr="004F7199">
        <w:rPr>
          <w:rFonts w:asciiTheme="minorHAnsi" w:hAnsiTheme="minorHAnsi" w:cstheme="minorHAnsi"/>
        </w:rPr>
        <w:t>pod</w:t>
      </w:r>
      <w:r w:rsidR="00CA0BA6" w:rsidRPr="004F7199">
        <w:rPr>
          <w:rFonts w:asciiTheme="minorHAnsi" w:hAnsiTheme="minorHAnsi" w:cstheme="minorHAnsi"/>
          <w:spacing w:val="-6"/>
        </w:rPr>
        <w:t xml:space="preserve"> </w:t>
      </w:r>
      <w:r w:rsidR="00CA0BA6" w:rsidRPr="004F7199">
        <w:rPr>
          <w:rFonts w:asciiTheme="minorHAnsi" w:hAnsiTheme="minorHAnsi" w:cstheme="minorHAnsi"/>
        </w:rPr>
        <w:t>warunkiem</w:t>
      </w:r>
      <w:r w:rsidR="00CA0BA6" w:rsidRPr="004F7199">
        <w:rPr>
          <w:rFonts w:asciiTheme="minorHAnsi" w:hAnsiTheme="minorHAnsi" w:cstheme="minorHAnsi"/>
          <w:spacing w:val="-6"/>
        </w:rPr>
        <w:t xml:space="preserve"> </w:t>
      </w:r>
      <w:r w:rsidR="00CA0BA6" w:rsidRPr="004F7199">
        <w:rPr>
          <w:rFonts w:asciiTheme="minorHAnsi" w:hAnsiTheme="minorHAnsi" w:cstheme="minorHAnsi"/>
        </w:rPr>
        <w:t>że</w:t>
      </w:r>
      <w:r w:rsidR="00CA0BA6" w:rsidRPr="004F7199">
        <w:rPr>
          <w:rFonts w:asciiTheme="minorHAnsi" w:hAnsiTheme="minorHAnsi" w:cstheme="minorHAnsi"/>
          <w:spacing w:val="-4"/>
        </w:rPr>
        <w:t xml:space="preserve"> </w:t>
      </w:r>
      <w:r w:rsidR="00CA0BA6" w:rsidRPr="004F7199">
        <w:rPr>
          <w:rFonts w:asciiTheme="minorHAnsi" w:hAnsiTheme="minorHAnsi" w:cstheme="minorHAnsi"/>
        </w:rPr>
        <w:t>dany</w:t>
      </w:r>
      <w:r w:rsidR="00CA0BA6" w:rsidRPr="004F7199">
        <w:rPr>
          <w:rFonts w:asciiTheme="minorHAnsi" w:hAnsiTheme="minorHAnsi" w:cstheme="minorHAnsi"/>
          <w:spacing w:val="-7"/>
        </w:rPr>
        <w:t xml:space="preserve"> </w:t>
      </w:r>
      <w:r w:rsidR="00CA0BA6" w:rsidRPr="004F7199">
        <w:rPr>
          <w:rFonts w:asciiTheme="minorHAnsi" w:hAnsiTheme="minorHAnsi" w:cstheme="minorHAnsi"/>
        </w:rPr>
        <w:t>Wykonawca udowodni, że wykonywane przez niego roboty budowlane, dostawy lub usługi spełniają wymogi lub kryteria określone w opisie przedmiotu zamówienia, kryteriach oceny ofert lub wymagania związane z realizacją zamówienia.</w:t>
      </w:r>
    </w:p>
    <w:p w14:paraId="736A2166" w14:textId="77777777" w:rsidR="00CC4C1A" w:rsidRDefault="00CA0BA6" w:rsidP="0049201F">
      <w:pPr>
        <w:pStyle w:val="Tekstpodstawowy"/>
        <w:numPr>
          <w:ilvl w:val="2"/>
          <w:numId w:val="6"/>
        </w:numPr>
        <w:spacing w:before="120" w:line="276" w:lineRule="auto"/>
        <w:ind w:left="1276" w:right="-1" w:hanging="709"/>
        <w:jc w:val="both"/>
        <w:rPr>
          <w:rFonts w:asciiTheme="minorHAnsi" w:hAnsiTheme="minorHAnsi" w:cstheme="minorHAnsi"/>
        </w:rPr>
      </w:pPr>
      <w:r w:rsidRPr="004F7199">
        <w:rPr>
          <w:rFonts w:asciiTheme="minorHAnsi" w:hAnsiTheme="minorHAnsi" w:cstheme="minorHAnsi"/>
        </w:rPr>
        <w:t>Jeżeli w opisie przedmiotu zamówienia ujęto zapis wynikający z KNR lub KNNR wskazujący na konieczność wykorzystywania przy realizacji zamówienia konkretnego sprzętu o konkretnych parametrach Zamawiający dopuszcza używanie innego sprzętu ile zapewni to osiągnięcie zakładanych parametrów projektowych i nie spowoduje ryzyka niezgodności wykonanych prac z dokumentacją techniczną.</w:t>
      </w:r>
    </w:p>
    <w:p w14:paraId="16145E6E" w14:textId="77777777" w:rsidR="008A030E" w:rsidRPr="008A030E" w:rsidRDefault="00CC4C1A" w:rsidP="0049201F">
      <w:pPr>
        <w:pStyle w:val="Tekstpodstawowy"/>
        <w:numPr>
          <w:ilvl w:val="1"/>
          <w:numId w:val="6"/>
        </w:numPr>
        <w:spacing w:before="120" w:line="276" w:lineRule="auto"/>
        <w:ind w:left="567" w:right="-1" w:hanging="567"/>
        <w:jc w:val="both"/>
        <w:rPr>
          <w:rFonts w:asciiTheme="minorHAnsi" w:hAnsiTheme="minorHAnsi" w:cstheme="minorHAnsi"/>
        </w:rPr>
      </w:pPr>
      <w:r w:rsidRPr="00CC4C1A">
        <w:rPr>
          <w:rFonts w:asciiTheme="minorHAnsi" w:hAnsiTheme="minorHAnsi" w:cstheme="minorHAnsi"/>
          <w:spacing w:val="-2"/>
        </w:rPr>
        <w:t>Gwarancja</w:t>
      </w:r>
      <w:r w:rsidR="008A030E">
        <w:rPr>
          <w:rFonts w:asciiTheme="minorHAnsi" w:hAnsiTheme="minorHAnsi" w:cstheme="minorHAnsi"/>
          <w:spacing w:val="-2"/>
        </w:rPr>
        <w:t xml:space="preserve"> i rękojmia</w:t>
      </w:r>
    </w:p>
    <w:p w14:paraId="2AEEA077" w14:textId="77777777" w:rsidR="008A030E" w:rsidRDefault="00CC4C1A" w:rsidP="0049201F">
      <w:pPr>
        <w:pStyle w:val="Tekstpodstawowy"/>
        <w:numPr>
          <w:ilvl w:val="2"/>
          <w:numId w:val="6"/>
        </w:numPr>
        <w:spacing w:before="120" w:line="276" w:lineRule="auto"/>
        <w:ind w:left="1276" w:right="-1" w:hanging="709"/>
        <w:jc w:val="both"/>
        <w:rPr>
          <w:rFonts w:asciiTheme="minorHAnsi" w:hAnsiTheme="minorHAnsi" w:cstheme="minorHAnsi"/>
          <w:bCs/>
        </w:rPr>
      </w:pPr>
      <w:r w:rsidRPr="008A030E">
        <w:rPr>
          <w:rFonts w:asciiTheme="minorHAnsi" w:hAnsiTheme="minorHAnsi" w:cstheme="minorHAnsi"/>
          <w:bCs/>
        </w:rPr>
        <w:t>Na wykonaną kompletną dokumentację projektową Wykonawca udziel</w:t>
      </w:r>
      <w:r w:rsidR="008A030E">
        <w:rPr>
          <w:rFonts w:asciiTheme="minorHAnsi" w:hAnsiTheme="minorHAnsi" w:cstheme="minorHAnsi"/>
          <w:bCs/>
        </w:rPr>
        <w:t>i</w:t>
      </w:r>
      <w:r w:rsidRPr="008A030E">
        <w:rPr>
          <w:rFonts w:asciiTheme="minorHAnsi" w:hAnsiTheme="minorHAnsi" w:cstheme="minorHAnsi"/>
          <w:bCs/>
        </w:rPr>
        <w:t xml:space="preserve"> gwarancji na okres gwarancji udzielonej na wykonane na jej podstawie roboty budowlane. </w:t>
      </w:r>
      <w:r w:rsidRPr="008A030E">
        <w:rPr>
          <w:rFonts w:asciiTheme="minorHAnsi" w:hAnsiTheme="minorHAnsi" w:cstheme="minorHAnsi"/>
          <w:bCs/>
        </w:rPr>
        <w:lastRenderedPageBreak/>
        <w:t>Gwarancja dotyczy odpowiedzialności szczególnie za wady ukryte oraz jakości opracowanej dokumentacji. Wykonawca gwarantuje tym samym, że po odbiorze dokumentacji nie ujawnią się żadne wady projektu.</w:t>
      </w:r>
    </w:p>
    <w:p w14:paraId="5EF651F9" w14:textId="02E913AC" w:rsidR="005D712C" w:rsidRPr="005D712C" w:rsidRDefault="00CC4C1A" w:rsidP="009B304F">
      <w:pPr>
        <w:pStyle w:val="Tekstpodstawowy"/>
        <w:numPr>
          <w:ilvl w:val="2"/>
          <w:numId w:val="6"/>
        </w:numPr>
        <w:spacing w:before="120" w:line="276" w:lineRule="auto"/>
        <w:ind w:left="1276" w:right="-1" w:hanging="709"/>
        <w:jc w:val="both"/>
      </w:pPr>
      <w:r w:rsidRPr="008A030E">
        <w:rPr>
          <w:rFonts w:asciiTheme="minorHAnsi" w:hAnsiTheme="minorHAnsi" w:cstheme="minorHAnsi"/>
          <w:bCs/>
        </w:rPr>
        <w:t>N</w:t>
      </w:r>
      <w:r w:rsidR="00F16367">
        <w:rPr>
          <w:rFonts w:asciiTheme="minorHAnsi" w:hAnsiTheme="minorHAnsi" w:cstheme="minorHAnsi"/>
          <w:bCs/>
        </w:rPr>
        <w:t xml:space="preserve">a wykonane </w:t>
      </w:r>
      <w:r w:rsidRPr="008A030E">
        <w:rPr>
          <w:rFonts w:asciiTheme="minorHAnsi" w:hAnsiTheme="minorHAnsi" w:cstheme="minorHAnsi"/>
          <w:bCs/>
        </w:rPr>
        <w:t>roboty</w:t>
      </w:r>
      <w:r w:rsidR="00FB2E5D">
        <w:rPr>
          <w:rFonts w:asciiTheme="minorHAnsi" w:hAnsiTheme="minorHAnsi" w:cstheme="minorHAnsi"/>
          <w:bCs/>
          <w:spacing w:val="80"/>
          <w:w w:val="150"/>
        </w:rPr>
        <w:t xml:space="preserve"> </w:t>
      </w:r>
      <w:r w:rsidRPr="008A030E">
        <w:rPr>
          <w:rFonts w:asciiTheme="minorHAnsi" w:hAnsiTheme="minorHAnsi" w:cstheme="minorHAnsi"/>
          <w:bCs/>
        </w:rPr>
        <w:t>budowlane</w:t>
      </w:r>
      <w:r w:rsidR="00FB2E5D">
        <w:rPr>
          <w:rFonts w:asciiTheme="minorHAnsi" w:hAnsiTheme="minorHAnsi" w:cstheme="minorHAnsi"/>
          <w:bCs/>
        </w:rPr>
        <w:t xml:space="preserve"> oraz użyte</w:t>
      </w:r>
      <w:r w:rsidR="008A030E">
        <w:rPr>
          <w:rFonts w:asciiTheme="minorHAnsi" w:hAnsiTheme="minorHAnsi" w:cstheme="minorHAnsi"/>
          <w:bCs/>
        </w:rPr>
        <w:t xml:space="preserve"> materiały</w:t>
      </w:r>
      <w:r w:rsidR="00FB2E5D">
        <w:rPr>
          <w:rFonts w:asciiTheme="minorHAnsi" w:hAnsiTheme="minorHAnsi" w:cstheme="minorHAnsi"/>
          <w:bCs/>
        </w:rPr>
        <w:t xml:space="preserve"> budowlane </w:t>
      </w:r>
      <w:r w:rsidR="008A030E">
        <w:rPr>
          <w:rFonts w:asciiTheme="minorHAnsi" w:hAnsiTheme="minorHAnsi" w:cstheme="minorHAnsi"/>
          <w:bCs/>
        </w:rPr>
        <w:t xml:space="preserve"> </w:t>
      </w:r>
      <w:r w:rsidRPr="008A030E">
        <w:rPr>
          <w:rFonts w:asciiTheme="minorHAnsi" w:hAnsiTheme="minorHAnsi" w:cstheme="minorHAnsi"/>
          <w:bCs/>
        </w:rPr>
        <w:t>Wykonawca</w:t>
      </w:r>
      <w:r w:rsidR="006A0EDD">
        <w:rPr>
          <w:rFonts w:asciiTheme="minorHAnsi" w:hAnsiTheme="minorHAnsi" w:cstheme="minorHAnsi"/>
          <w:bCs/>
        </w:rPr>
        <w:t xml:space="preserve"> </w:t>
      </w:r>
      <w:r w:rsidRPr="008A030E">
        <w:rPr>
          <w:rFonts w:asciiTheme="minorHAnsi" w:hAnsiTheme="minorHAnsi" w:cstheme="minorHAnsi"/>
          <w:bCs/>
        </w:rPr>
        <w:t>udziel</w:t>
      </w:r>
      <w:r w:rsidR="008A030E">
        <w:rPr>
          <w:rFonts w:asciiTheme="minorHAnsi" w:hAnsiTheme="minorHAnsi" w:cstheme="minorHAnsi"/>
          <w:bCs/>
        </w:rPr>
        <w:t>i</w:t>
      </w:r>
      <w:r w:rsidRPr="008A030E">
        <w:rPr>
          <w:rFonts w:asciiTheme="minorHAnsi" w:hAnsiTheme="minorHAnsi" w:cstheme="minorHAnsi"/>
          <w:bCs/>
          <w:spacing w:val="80"/>
          <w:w w:val="150"/>
        </w:rPr>
        <w:t xml:space="preserve"> </w:t>
      </w:r>
      <w:r w:rsidRPr="008A030E">
        <w:rPr>
          <w:rFonts w:asciiTheme="minorHAnsi" w:hAnsiTheme="minorHAnsi" w:cstheme="minorHAnsi"/>
          <w:bCs/>
        </w:rPr>
        <w:t>gwarancji</w:t>
      </w:r>
      <w:r w:rsidRPr="008A030E">
        <w:rPr>
          <w:rFonts w:asciiTheme="minorHAnsi" w:hAnsiTheme="minorHAnsi" w:cstheme="minorHAnsi"/>
          <w:bCs/>
          <w:spacing w:val="80"/>
          <w:w w:val="150"/>
        </w:rPr>
        <w:t xml:space="preserve"> </w:t>
      </w:r>
      <w:r w:rsidRPr="008A030E">
        <w:rPr>
          <w:rFonts w:asciiTheme="minorHAnsi" w:hAnsiTheme="minorHAnsi" w:cstheme="minorHAnsi"/>
          <w:bCs/>
        </w:rPr>
        <w:t>na</w:t>
      </w:r>
      <w:r w:rsidRPr="008A030E">
        <w:rPr>
          <w:rFonts w:asciiTheme="minorHAnsi" w:hAnsiTheme="minorHAnsi" w:cstheme="minorHAnsi"/>
          <w:bCs/>
          <w:spacing w:val="80"/>
          <w:w w:val="150"/>
        </w:rPr>
        <w:t xml:space="preserve"> </w:t>
      </w:r>
      <w:r w:rsidRPr="008A030E">
        <w:rPr>
          <w:rFonts w:asciiTheme="minorHAnsi" w:hAnsiTheme="minorHAnsi" w:cstheme="minorHAnsi"/>
          <w:bCs/>
        </w:rPr>
        <w:t>okres</w:t>
      </w:r>
      <w:r w:rsidRPr="008A030E">
        <w:rPr>
          <w:rFonts w:asciiTheme="minorHAnsi" w:hAnsiTheme="minorHAnsi" w:cstheme="minorHAnsi"/>
          <w:bCs/>
          <w:spacing w:val="80"/>
          <w:w w:val="150"/>
        </w:rPr>
        <w:t xml:space="preserve"> </w:t>
      </w:r>
      <w:r w:rsidRPr="008A030E">
        <w:rPr>
          <w:rFonts w:asciiTheme="minorHAnsi" w:hAnsiTheme="minorHAnsi" w:cstheme="minorHAnsi"/>
          <w:bCs/>
        </w:rPr>
        <w:t>minimum</w:t>
      </w:r>
      <w:r w:rsidRPr="008A030E">
        <w:rPr>
          <w:rFonts w:asciiTheme="minorHAnsi" w:hAnsiTheme="minorHAnsi" w:cstheme="minorHAnsi"/>
          <w:bCs/>
          <w:spacing w:val="80"/>
        </w:rPr>
        <w:t xml:space="preserve"> </w:t>
      </w:r>
      <w:r w:rsidRPr="008A030E">
        <w:rPr>
          <w:rFonts w:asciiTheme="minorHAnsi" w:hAnsiTheme="minorHAnsi" w:cstheme="minorHAnsi"/>
          <w:bCs/>
        </w:rPr>
        <w:t>36</w:t>
      </w:r>
      <w:r w:rsidRPr="008A030E">
        <w:rPr>
          <w:rFonts w:asciiTheme="minorHAnsi" w:hAnsiTheme="minorHAnsi" w:cstheme="minorHAnsi"/>
          <w:bCs/>
          <w:spacing w:val="-1"/>
        </w:rPr>
        <w:t xml:space="preserve"> </w:t>
      </w:r>
      <w:r w:rsidRPr="008A030E">
        <w:rPr>
          <w:rFonts w:asciiTheme="minorHAnsi" w:hAnsiTheme="minorHAnsi" w:cstheme="minorHAnsi"/>
          <w:bCs/>
        </w:rPr>
        <w:t>miesięcy od daty</w:t>
      </w:r>
      <w:r w:rsidRPr="008A030E">
        <w:rPr>
          <w:rFonts w:asciiTheme="minorHAnsi" w:hAnsiTheme="minorHAnsi" w:cstheme="minorHAnsi"/>
          <w:bCs/>
          <w:spacing w:val="-1"/>
        </w:rPr>
        <w:t xml:space="preserve"> </w:t>
      </w:r>
      <w:r w:rsidRPr="008A030E">
        <w:rPr>
          <w:rFonts w:asciiTheme="minorHAnsi" w:hAnsiTheme="minorHAnsi" w:cstheme="minorHAnsi"/>
          <w:bCs/>
        </w:rPr>
        <w:t>podpisania przez Strony</w:t>
      </w:r>
      <w:r w:rsidRPr="008A030E">
        <w:rPr>
          <w:rFonts w:asciiTheme="minorHAnsi" w:hAnsiTheme="minorHAnsi" w:cstheme="minorHAnsi"/>
          <w:bCs/>
          <w:spacing w:val="-1"/>
        </w:rPr>
        <w:t xml:space="preserve"> </w:t>
      </w:r>
      <w:r w:rsidRPr="008A030E">
        <w:rPr>
          <w:rFonts w:asciiTheme="minorHAnsi" w:hAnsiTheme="minorHAnsi" w:cstheme="minorHAnsi"/>
          <w:bCs/>
        </w:rPr>
        <w:t xml:space="preserve">protokołu odbioru końcowego. </w:t>
      </w:r>
      <w:r w:rsidR="008A030E">
        <w:rPr>
          <w:rFonts w:asciiTheme="minorHAnsi" w:hAnsiTheme="minorHAnsi" w:cstheme="minorHAnsi"/>
          <w:bCs/>
        </w:rPr>
        <w:t>Okres ten może zostać wydłużony, zgodnie z deklaracją Wykonawcy określoną w ofercie. Z tego tytułu Wykonawca może otrzymać dodatkowe punkty w kryterium oceny ofert</w:t>
      </w:r>
      <w:r w:rsidR="009B304F">
        <w:rPr>
          <w:rFonts w:asciiTheme="minorHAnsi" w:hAnsiTheme="minorHAnsi" w:cstheme="minorHAnsi"/>
          <w:bCs/>
        </w:rPr>
        <w:t>.</w:t>
      </w:r>
    </w:p>
    <w:p w14:paraId="0D99D91F" w14:textId="77777777" w:rsidR="00822132" w:rsidRPr="00822132" w:rsidRDefault="00CC4C1A" w:rsidP="0049201F">
      <w:pPr>
        <w:pStyle w:val="Akapitzlist"/>
        <w:widowControl w:val="0"/>
        <w:numPr>
          <w:ilvl w:val="2"/>
          <w:numId w:val="6"/>
        </w:numPr>
        <w:tabs>
          <w:tab w:val="left" w:pos="986"/>
        </w:tabs>
        <w:autoSpaceDE w:val="0"/>
        <w:autoSpaceDN w:val="0"/>
        <w:spacing w:before="120" w:after="120"/>
        <w:ind w:left="1276" w:hanging="709"/>
        <w:contextualSpacing w:val="0"/>
        <w:jc w:val="both"/>
        <w:rPr>
          <w:rFonts w:asciiTheme="minorHAnsi" w:hAnsiTheme="minorHAnsi" w:cstheme="minorHAnsi"/>
          <w:sz w:val="24"/>
          <w:szCs w:val="24"/>
        </w:rPr>
      </w:pPr>
      <w:r w:rsidRPr="00822132">
        <w:rPr>
          <w:rFonts w:asciiTheme="minorHAnsi" w:hAnsiTheme="minorHAnsi" w:cstheme="minorHAnsi"/>
          <w:bCs/>
          <w:sz w:val="24"/>
          <w:szCs w:val="24"/>
        </w:rPr>
        <w:t>Rękojmia za wady</w:t>
      </w:r>
      <w:r w:rsidRPr="00822132">
        <w:rPr>
          <w:rFonts w:asciiTheme="minorHAnsi" w:hAnsiTheme="minorHAnsi" w:cstheme="minorHAnsi"/>
          <w:bCs/>
          <w:spacing w:val="-2"/>
          <w:sz w:val="24"/>
          <w:szCs w:val="24"/>
        </w:rPr>
        <w:t xml:space="preserve"> </w:t>
      </w:r>
      <w:r w:rsidRPr="00822132">
        <w:rPr>
          <w:rFonts w:asciiTheme="minorHAnsi" w:hAnsiTheme="minorHAnsi" w:cstheme="minorHAnsi"/>
          <w:bCs/>
          <w:sz w:val="24"/>
          <w:szCs w:val="24"/>
        </w:rPr>
        <w:t>fizyczne i prawne na materiały, urządzenia oraz wszelkie prace, w tym dokumentację projektową oraz roboty budowlane wykonane w ramach realizacji przedmiotu zamówienia, udzielona jest na okres 60 miesięcy od dnia podpisania protokołu odbioru końcowego.</w:t>
      </w:r>
    </w:p>
    <w:p w14:paraId="41A77C72" w14:textId="326EB3E4" w:rsidR="00822132" w:rsidRPr="00822132" w:rsidRDefault="00822132" w:rsidP="0049201F">
      <w:pPr>
        <w:pStyle w:val="Akapitzlist"/>
        <w:widowControl w:val="0"/>
        <w:numPr>
          <w:ilvl w:val="1"/>
          <w:numId w:val="6"/>
        </w:numPr>
        <w:autoSpaceDE w:val="0"/>
        <w:autoSpaceDN w:val="0"/>
        <w:spacing w:before="120" w:after="120"/>
        <w:ind w:left="567" w:hanging="567"/>
        <w:contextualSpacing w:val="0"/>
        <w:rPr>
          <w:rFonts w:asciiTheme="minorHAnsi" w:hAnsiTheme="minorHAnsi" w:cstheme="minorHAnsi"/>
          <w:sz w:val="24"/>
          <w:szCs w:val="24"/>
        </w:rPr>
      </w:pPr>
      <w:r w:rsidRPr="00822132">
        <w:rPr>
          <w:rFonts w:asciiTheme="minorHAnsi" w:hAnsiTheme="minorHAnsi" w:cstheme="minorHAnsi"/>
          <w:spacing w:val="-2"/>
          <w:sz w:val="24"/>
          <w:szCs w:val="24"/>
        </w:rPr>
        <w:t>Ubezpieczenie.</w:t>
      </w:r>
    </w:p>
    <w:p w14:paraId="5B5AAB06" w14:textId="77777777" w:rsidR="00314F68" w:rsidRDefault="00822132" w:rsidP="006A0EDD">
      <w:pPr>
        <w:pStyle w:val="Tekstpodstawowy"/>
        <w:spacing w:before="120" w:line="276" w:lineRule="auto"/>
        <w:ind w:left="567"/>
        <w:jc w:val="both"/>
        <w:rPr>
          <w:rFonts w:asciiTheme="minorHAnsi" w:hAnsiTheme="minorHAnsi" w:cstheme="minorHAnsi"/>
          <w:bCs/>
        </w:rPr>
      </w:pPr>
      <w:r w:rsidRPr="00822132">
        <w:rPr>
          <w:rFonts w:asciiTheme="minorHAnsi" w:hAnsiTheme="minorHAnsi" w:cstheme="minorHAnsi"/>
          <w:bCs/>
        </w:rPr>
        <w:t>Zamawiający</w:t>
      </w:r>
      <w:r w:rsidRPr="00822132">
        <w:rPr>
          <w:rFonts w:asciiTheme="minorHAnsi" w:hAnsiTheme="minorHAnsi" w:cstheme="minorHAnsi"/>
          <w:bCs/>
          <w:spacing w:val="80"/>
        </w:rPr>
        <w:t xml:space="preserve"> </w:t>
      </w:r>
      <w:r w:rsidRPr="00F16367">
        <w:rPr>
          <w:rFonts w:asciiTheme="minorHAnsi" w:hAnsiTheme="minorHAnsi" w:cstheme="minorHAnsi"/>
          <w:bCs/>
        </w:rPr>
        <w:t>wymaga</w:t>
      </w:r>
      <w:r w:rsidRPr="00F16367">
        <w:rPr>
          <w:rFonts w:asciiTheme="minorHAnsi" w:hAnsiTheme="minorHAnsi" w:cstheme="minorHAnsi"/>
          <w:bCs/>
          <w:spacing w:val="80"/>
        </w:rPr>
        <w:t xml:space="preserve"> </w:t>
      </w:r>
      <w:r w:rsidRPr="00F16367">
        <w:rPr>
          <w:rFonts w:asciiTheme="minorHAnsi" w:hAnsiTheme="minorHAnsi" w:cstheme="minorHAnsi"/>
          <w:bCs/>
        </w:rPr>
        <w:t>od</w:t>
      </w:r>
      <w:r w:rsidRPr="00F16367">
        <w:rPr>
          <w:rFonts w:asciiTheme="minorHAnsi" w:hAnsiTheme="minorHAnsi" w:cstheme="minorHAnsi"/>
          <w:bCs/>
          <w:spacing w:val="80"/>
        </w:rPr>
        <w:t xml:space="preserve"> </w:t>
      </w:r>
      <w:r w:rsidRPr="00F16367">
        <w:rPr>
          <w:rFonts w:asciiTheme="minorHAnsi" w:hAnsiTheme="minorHAnsi" w:cstheme="minorHAnsi"/>
          <w:bCs/>
        </w:rPr>
        <w:t>Wykonawcy</w:t>
      </w:r>
      <w:r w:rsidRPr="00F16367">
        <w:rPr>
          <w:rFonts w:asciiTheme="minorHAnsi" w:hAnsiTheme="minorHAnsi" w:cstheme="minorHAnsi"/>
          <w:bCs/>
          <w:spacing w:val="80"/>
        </w:rPr>
        <w:t xml:space="preserve"> </w:t>
      </w:r>
      <w:r w:rsidRPr="00F16367">
        <w:rPr>
          <w:rFonts w:asciiTheme="minorHAnsi" w:hAnsiTheme="minorHAnsi" w:cstheme="minorHAnsi"/>
          <w:bCs/>
        </w:rPr>
        <w:t>ubezpieczenia</w:t>
      </w:r>
      <w:r w:rsidRPr="00F16367">
        <w:rPr>
          <w:rFonts w:asciiTheme="minorHAnsi" w:hAnsiTheme="minorHAnsi" w:cstheme="minorHAnsi"/>
          <w:bCs/>
          <w:spacing w:val="80"/>
        </w:rPr>
        <w:t xml:space="preserve"> </w:t>
      </w:r>
      <w:r w:rsidRPr="00F16367">
        <w:rPr>
          <w:rFonts w:asciiTheme="minorHAnsi" w:hAnsiTheme="minorHAnsi" w:cstheme="minorHAnsi"/>
          <w:bCs/>
        </w:rPr>
        <w:t>robót</w:t>
      </w:r>
      <w:r w:rsidRPr="00F16367">
        <w:rPr>
          <w:rFonts w:asciiTheme="minorHAnsi" w:hAnsiTheme="minorHAnsi" w:cstheme="minorHAnsi"/>
          <w:bCs/>
          <w:spacing w:val="80"/>
        </w:rPr>
        <w:t xml:space="preserve"> </w:t>
      </w:r>
      <w:r w:rsidRPr="00F16367">
        <w:rPr>
          <w:rFonts w:asciiTheme="minorHAnsi" w:hAnsiTheme="minorHAnsi" w:cstheme="minorHAnsi"/>
          <w:bCs/>
        </w:rPr>
        <w:t>zgodnie</w:t>
      </w:r>
      <w:r w:rsidRPr="00F16367">
        <w:rPr>
          <w:rFonts w:asciiTheme="minorHAnsi" w:hAnsiTheme="minorHAnsi" w:cstheme="minorHAnsi"/>
          <w:bCs/>
          <w:spacing w:val="80"/>
        </w:rPr>
        <w:t xml:space="preserve"> </w:t>
      </w:r>
      <w:r w:rsidRPr="00F16367">
        <w:rPr>
          <w:rFonts w:asciiTheme="minorHAnsi" w:hAnsiTheme="minorHAnsi" w:cstheme="minorHAnsi"/>
          <w:bCs/>
        </w:rPr>
        <w:t>z warunkami</w:t>
      </w:r>
      <w:r w:rsidRPr="00F16367">
        <w:rPr>
          <w:rFonts w:asciiTheme="minorHAnsi" w:hAnsiTheme="minorHAnsi" w:cstheme="minorHAnsi"/>
          <w:bCs/>
          <w:spacing w:val="40"/>
        </w:rPr>
        <w:t xml:space="preserve"> </w:t>
      </w:r>
      <w:r w:rsidRPr="00F16367">
        <w:rPr>
          <w:rFonts w:asciiTheme="minorHAnsi" w:hAnsiTheme="minorHAnsi" w:cstheme="minorHAnsi"/>
          <w:bCs/>
        </w:rPr>
        <w:t>określonymi przez Zamawiającego w § 11 Projek</w:t>
      </w:r>
      <w:r w:rsidR="00314F68" w:rsidRPr="00F16367">
        <w:rPr>
          <w:rFonts w:asciiTheme="minorHAnsi" w:hAnsiTheme="minorHAnsi" w:cstheme="minorHAnsi"/>
          <w:bCs/>
        </w:rPr>
        <w:t>towanych postanowień umowy w sprawie zamówienia publicznego</w:t>
      </w:r>
      <w:r w:rsidRPr="00F16367">
        <w:rPr>
          <w:rFonts w:asciiTheme="minorHAnsi" w:hAnsiTheme="minorHAnsi" w:cstheme="minorHAnsi"/>
          <w:bCs/>
        </w:rPr>
        <w:t>.</w:t>
      </w:r>
    </w:p>
    <w:p w14:paraId="1B8B74A9" w14:textId="09072F39" w:rsidR="00822132" w:rsidRPr="00822132" w:rsidRDefault="00822132" w:rsidP="0049201F">
      <w:pPr>
        <w:pStyle w:val="Tekstpodstawowy"/>
        <w:numPr>
          <w:ilvl w:val="1"/>
          <w:numId w:val="6"/>
        </w:numPr>
        <w:spacing w:before="120" w:line="276" w:lineRule="auto"/>
        <w:ind w:left="567" w:hanging="567"/>
        <w:rPr>
          <w:rFonts w:asciiTheme="minorHAnsi" w:hAnsiTheme="minorHAnsi" w:cstheme="minorHAnsi"/>
          <w:bCs/>
        </w:rPr>
      </w:pPr>
      <w:r w:rsidRPr="00822132">
        <w:rPr>
          <w:rFonts w:asciiTheme="minorHAnsi" w:hAnsiTheme="minorHAnsi" w:cstheme="minorHAnsi"/>
          <w:bCs/>
          <w:spacing w:val="-2"/>
        </w:rPr>
        <w:t>Przedmiotowe</w:t>
      </w:r>
      <w:r w:rsidRPr="00822132">
        <w:rPr>
          <w:rFonts w:asciiTheme="minorHAnsi" w:hAnsiTheme="minorHAnsi" w:cstheme="minorHAnsi"/>
          <w:bCs/>
          <w:spacing w:val="4"/>
        </w:rPr>
        <w:t xml:space="preserve"> </w:t>
      </w:r>
      <w:r w:rsidRPr="00822132">
        <w:rPr>
          <w:rFonts w:asciiTheme="minorHAnsi" w:hAnsiTheme="minorHAnsi" w:cstheme="minorHAnsi"/>
          <w:bCs/>
          <w:spacing w:val="-2"/>
        </w:rPr>
        <w:t>środki</w:t>
      </w:r>
      <w:r w:rsidRPr="00822132">
        <w:rPr>
          <w:rFonts w:asciiTheme="minorHAnsi" w:hAnsiTheme="minorHAnsi" w:cstheme="minorHAnsi"/>
          <w:bCs/>
          <w:spacing w:val="3"/>
        </w:rPr>
        <w:t xml:space="preserve"> </w:t>
      </w:r>
      <w:r w:rsidRPr="00822132">
        <w:rPr>
          <w:rFonts w:asciiTheme="minorHAnsi" w:hAnsiTheme="minorHAnsi" w:cstheme="minorHAnsi"/>
          <w:bCs/>
          <w:spacing w:val="-2"/>
        </w:rPr>
        <w:t>dowodowe.</w:t>
      </w:r>
    </w:p>
    <w:p w14:paraId="6880ABB2" w14:textId="77777777" w:rsidR="00314F68" w:rsidRDefault="00822132" w:rsidP="00F37C4B">
      <w:pPr>
        <w:pStyle w:val="Tekstpodstawowy"/>
        <w:spacing w:before="41" w:line="276" w:lineRule="auto"/>
        <w:ind w:left="567"/>
        <w:jc w:val="both"/>
        <w:rPr>
          <w:rFonts w:asciiTheme="minorHAnsi" w:hAnsiTheme="minorHAnsi" w:cstheme="minorHAnsi"/>
          <w:bCs/>
        </w:rPr>
      </w:pPr>
      <w:r w:rsidRPr="00822132">
        <w:rPr>
          <w:rFonts w:asciiTheme="minorHAnsi" w:hAnsiTheme="minorHAnsi" w:cstheme="minorHAnsi"/>
          <w:bCs/>
        </w:rPr>
        <w:t>Zamawiający</w:t>
      </w:r>
      <w:r w:rsidRPr="00822132">
        <w:rPr>
          <w:rFonts w:asciiTheme="minorHAnsi" w:hAnsiTheme="minorHAnsi" w:cstheme="minorHAnsi"/>
          <w:bCs/>
          <w:spacing w:val="76"/>
        </w:rPr>
        <w:t xml:space="preserve"> </w:t>
      </w:r>
      <w:r w:rsidRPr="00822132">
        <w:rPr>
          <w:rFonts w:asciiTheme="minorHAnsi" w:hAnsiTheme="minorHAnsi" w:cstheme="minorHAnsi"/>
          <w:bCs/>
        </w:rPr>
        <w:t>nie</w:t>
      </w:r>
      <w:r w:rsidRPr="00822132">
        <w:rPr>
          <w:rFonts w:asciiTheme="minorHAnsi" w:hAnsiTheme="minorHAnsi" w:cstheme="minorHAnsi"/>
          <w:bCs/>
          <w:spacing w:val="77"/>
        </w:rPr>
        <w:t xml:space="preserve"> </w:t>
      </w:r>
      <w:r w:rsidRPr="00822132">
        <w:rPr>
          <w:rFonts w:asciiTheme="minorHAnsi" w:hAnsiTheme="minorHAnsi" w:cstheme="minorHAnsi"/>
          <w:bCs/>
        </w:rPr>
        <w:t>wymaga</w:t>
      </w:r>
      <w:r w:rsidRPr="00822132">
        <w:rPr>
          <w:rFonts w:asciiTheme="minorHAnsi" w:hAnsiTheme="minorHAnsi" w:cstheme="minorHAnsi"/>
          <w:bCs/>
          <w:spacing w:val="77"/>
        </w:rPr>
        <w:t xml:space="preserve"> </w:t>
      </w:r>
      <w:r w:rsidRPr="00822132">
        <w:rPr>
          <w:rFonts w:asciiTheme="minorHAnsi" w:hAnsiTheme="minorHAnsi" w:cstheme="minorHAnsi"/>
          <w:bCs/>
        </w:rPr>
        <w:t>od</w:t>
      </w:r>
      <w:r w:rsidRPr="00822132">
        <w:rPr>
          <w:rFonts w:asciiTheme="minorHAnsi" w:hAnsiTheme="minorHAnsi" w:cstheme="minorHAnsi"/>
          <w:bCs/>
          <w:spacing w:val="76"/>
        </w:rPr>
        <w:t xml:space="preserve"> </w:t>
      </w:r>
      <w:r w:rsidRPr="00822132">
        <w:rPr>
          <w:rFonts w:asciiTheme="minorHAnsi" w:hAnsiTheme="minorHAnsi" w:cstheme="minorHAnsi"/>
          <w:bCs/>
        </w:rPr>
        <w:t>Wykonawcy</w:t>
      </w:r>
      <w:r w:rsidRPr="00822132">
        <w:rPr>
          <w:rFonts w:asciiTheme="minorHAnsi" w:hAnsiTheme="minorHAnsi" w:cstheme="minorHAnsi"/>
          <w:bCs/>
          <w:spacing w:val="76"/>
        </w:rPr>
        <w:t xml:space="preserve"> </w:t>
      </w:r>
      <w:r w:rsidRPr="00822132">
        <w:rPr>
          <w:rFonts w:asciiTheme="minorHAnsi" w:hAnsiTheme="minorHAnsi" w:cstheme="minorHAnsi"/>
          <w:bCs/>
        </w:rPr>
        <w:t>złożenia</w:t>
      </w:r>
      <w:r w:rsidRPr="00822132">
        <w:rPr>
          <w:rFonts w:asciiTheme="minorHAnsi" w:hAnsiTheme="minorHAnsi" w:cstheme="minorHAnsi"/>
          <w:bCs/>
          <w:spacing w:val="77"/>
        </w:rPr>
        <w:t xml:space="preserve"> </w:t>
      </w:r>
      <w:r w:rsidRPr="00822132">
        <w:rPr>
          <w:rFonts w:asciiTheme="minorHAnsi" w:hAnsiTheme="minorHAnsi" w:cstheme="minorHAnsi"/>
          <w:bCs/>
        </w:rPr>
        <w:t>wraz</w:t>
      </w:r>
      <w:r w:rsidRPr="00822132">
        <w:rPr>
          <w:rFonts w:asciiTheme="minorHAnsi" w:hAnsiTheme="minorHAnsi" w:cstheme="minorHAnsi"/>
          <w:bCs/>
          <w:spacing w:val="76"/>
        </w:rPr>
        <w:t xml:space="preserve"> </w:t>
      </w:r>
      <w:r w:rsidRPr="00822132">
        <w:rPr>
          <w:rFonts w:asciiTheme="minorHAnsi" w:hAnsiTheme="minorHAnsi" w:cstheme="minorHAnsi"/>
          <w:bCs/>
        </w:rPr>
        <w:t>z</w:t>
      </w:r>
      <w:r w:rsidRPr="00822132">
        <w:rPr>
          <w:rFonts w:asciiTheme="minorHAnsi" w:hAnsiTheme="minorHAnsi" w:cstheme="minorHAnsi"/>
          <w:bCs/>
          <w:spacing w:val="76"/>
        </w:rPr>
        <w:t xml:space="preserve"> </w:t>
      </w:r>
      <w:r w:rsidRPr="00822132">
        <w:rPr>
          <w:rFonts w:asciiTheme="minorHAnsi" w:hAnsiTheme="minorHAnsi" w:cstheme="minorHAnsi"/>
          <w:bCs/>
        </w:rPr>
        <w:t>ofertą</w:t>
      </w:r>
      <w:r w:rsidRPr="00822132">
        <w:rPr>
          <w:rFonts w:asciiTheme="minorHAnsi" w:hAnsiTheme="minorHAnsi" w:cstheme="minorHAnsi"/>
          <w:bCs/>
          <w:spacing w:val="77"/>
        </w:rPr>
        <w:t xml:space="preserve"> </w:t>
      </w:r>
      <w:r w:rsidRPr="00822132">
        <w:rPr>
          <w:rFonts w:asciiTheme="minorHAnsi" w:hAnsiTheme="minorHAnsi" w:cstheme="minorHAnsi"/>
          <w:bCs/>
        </w:rPr>
        <w:t>przedmiotowych środków dowodowych.</w:t>
      </w:r>
    </w:p>
    <w:p w14:paraId="2F68B8B9" w14:textId="77777777" w:rsidR="00314F68" w:rsidRPr="00314F68" w:rsidRDefault="00314F68" w:rsidP="0049201F">
      <w:pPr>
        <w:pStyle w:val="Tekstpodstawowy"/>
        <w:numPr>
          <w:ilvl w:val="1"/>
          <w:numId w:val="6"/>
        </w:numPr>
        <w:spacing w:before="41" w:line="276" w:lineRule="auto"/>
        <w:ind w:left="567" w:hanging="567"/>
        <w:jc w:val="both"/>
        <w:rPr>
          <w:rFonts w:asciiTheme="minorHAnsi" w:hAnsiTheme="minorHAnsi" w:cstheme="minorHAnsi"/>
          <w:bCs/>
        </w:rPr>
      </w:pPr>
      <w:r w:rsidRPr="00314F68">
        <w:rPr>
          <w:rFonts w:asciiTheme="minorHAnsi" w:hAnsiTheme="minorHAnsi" w:cstheme="minorHAnsi"/>
        </w:rPr>
        <w:t>Zamawiający nie dokonuje podziału zamówienia na części. Tym samym Zamawiający nie dopuszcza składania ofert częściowych, o których mowa w art. 7 pkt 15 ustawy</w:t>
      </w:r>
      <w:r>
        <w:rPr>
          <w:rFonts w:asciiTheme="minorHAnsi" w:hAnsiTheme="minorHAnsi" w:cstheme="minorHAnsi"/>
        </w:rPr>
        <w:t xml:space="preserve"> Pzp.</w:t>
      </w:r>
    </w:p>
    <w:p w14:paraId="414EB8CB" w14:textId="5F836054" w:rsidR="00822132" w:rsidRPr="006A0EDD" w:rsidRDefault="00822132" w:rsidP="00F37C4B">
      <w:pPr>
        <w:pStyle w:val="Tekstpodstawowy"/>
        <w:spacing w:before="41" w:line="276" w:lineRule="auto"/>
        <w:ind w:left="567"/>
        <w:jc w:val="both"/>
        <w:rPr>
          <w:rFonts w:asciiTheme="minorHAnsi" w:hAnsiTheme="minorHAnsi" w:cstheme="minorHAnsi"/>
          <w:bCs/>
          <w:i/>
          <w:iCs/>
        </w:rPr>
      </w:pPr>
      <w:r w:rsidRPr="006A0EDD">
        <w:rPr>
          <w:rFonts w:asciiTheme="minorHAnsi" w:hAnsiTheme="minorHAnsi" w:cstheme="minorHAnsi"/>
          <w:bCs/>
          <w:i/>
          <w:iCs/>
        </w:rPr>
        <w:t>Uzasadnienie</w:t>
      </w:r>
      <w:r w:rsidRPr="006A0EDD">
        <w:rPr>
          <w:rFonts w:asciiTheme="minorHAnsi" w:hAnsiTheme="minorHAnsi" w:cstheme="minorHAnsi"/>
          <w:bCs/>
          <w:i/>
          <w:iCs/>
          <w:spacing w:val="-8"/>
        </w:rPr>
        <w:t xml:space="preserve"> </w:t>
      </w:r>
      <w:r w:rsidRPr="006A0EDD">
        <w:rPr>
          <w:rFonts w:asciiTheme="minorHAnsi" w:hAnsiTheme="minorHAnsi" w:cstheme="minorHAnsi"/>
          <w:bCs/>
          <w:i/>
          <w:iCs/>
        </w:rPr>
        <w:t>niedokonania</w:t>
      </w:r>
      <w:r w:rsidRPr="006A0EDD">
        <w:rPr>
          <w:rFonts w:asciiTheme="minorHAnsi" w:hAnsiTheme="minorHAnsi" w:cstheme="minorHAnsi"/>
          <w:bCs/>
          <w:i/>
          <w:iCs/>
          <w:spacing w:val="-6"/>
        </w:rPr>
        <w:t xml:space="preserve"> </w:t>
      </w:r>
      <w:r w:rsidRPr="006A0EDD">
        <w:rPr>
          <w:rFonts w:asciiTheme="minorHAnsi" w:hAnsiTheme="minorHAnsi" w:cstheme="minorHAnsi"/>
          <w:bCs/>
          <w:i/>
          <w:iCs/>
        </w:rPr>
        <w:t>podziału</w:t>
      </w:r>
      <w:r w:rsidRPr="006A0EDD">
        <w:rPr>
          <w:rFonts w:asciiTheme="minorHAnsi" w:hAnsiTheme="minorHAnsi" w:cstheme="minorHAnsi"/>
          <w:bCs/>
          <w:i/>
          <w:iCs/>
          <w:spacing w:val="-7"/>
        </w:rPr>
        <w:t xml:space="preserve"> </w:t>
      </w:r>
      <w:r w:rsidRPr="006A0EDD">
        <w:rPr>
          <w:rFonts w:asciiTheme="minorHAnsi" w:hAnsiTheme="minorHAnsi" w:cstheme="minorHAnsi"/>
          <w:bCs/>
          <w:i/>
          <w:iCs/>
        </w:rPr>
        <w:t>zamówienia</w:t>
      </w:r>
      <w:r w:rsidRPr="006A0EDD">
        <w:rPr>
          <w:rFonts w:asciiTheme="minorHAnsi" w:hAnsiTheme="minorHAnsi" w:cstheme="minorHAnsi"/>
          <w:bCs/>
          <w:i/>
          <w:iCs/>
          <w:spacing w:val="-6"/>
        </w:rPr>
        <w:t xml:space="preserve"> </w:t>
      </w:r>
      <w:r w:rsidRPr="006A0EDD">
        <w:rPr>
          <w:rFonts w:asciiTheme="minorHAnsi" w:hAnsiTheme="minorHAnsi" w:cstheme="minorHAnsi"/>
          <w:bCs/>
          <w:i/>
          <w:iCs/>
        </w:rPr>
        <w:t>na</w:t>
      </w:r>
      <w:r w:rsidRPr="006A0EDD">
        <w:rPr>
          <w:rFonts w:asciiTheme="minorHAnsi" w:hAnsiTheme="minorHAnsi" w:cstheme="minorHAnsi"/>
          <w:bCs/>
          <w:i/>
          <w:iCs/>
          <w:spacing w:val="-5"/>
        </w:rPr>
        <w:t xml:space="preserve"> </w:t>
      </w:r>
      <w:r w:rsidRPr="006A0EDD">
        <w:rPr>
          <w:rFonts w:asciiTheme="minorHAnsi" w:hAnsiTheme="minorHAnsi" w:cstheme="minorHAnsi"/>
          <w:bCs/>
          <w:i/>
          <w:iCs/>
          <w:spacing w:val="-2"/>
        </w:rPr>
        <w:t>części.</w:t>
      </w:r>
    </w:p>
    <w:p w14:paraId="0064A623" w14:textId="77777777" w:rsidR="00C079C5" w:rsidRPr="006A0EDD" w:rsidRDefault="00C079C5" w:rsidP="00F37C4B">
      <w:pPr>
        <w:pStyle w:val="Tekstpodstawowy"/>
        <w:spacing w:before="120" w:line="276" w:lineRule="auto"/>
        <w:ind w:left="567" w:right="-1"/>
        <w:jc w:val="both"/>
        <w:rPr>
          <w:rFonts w:asciiTheme="minorHAnsi" w:hAnsiTheme="minorHAnsi" w:cstheme="minorHAnsi"/>
          <w:i/>
          <w:iCs/>
        </w:rPr>
      </w:pPr>
      <w:r w:rsidRPr="006A0EDD">
        <w:rPr>
          <w:rFonts w:asciiTheme="minorHAnsi" w:hAnsiTheme="minorHAnsi" w:cstheme="minorHAnsi"/>
          <w:i/>
          <w:iCs/>
          <w:color w:val="212121"/>
        </w:rPr>
        <w:t>Wartość zamówienia jest niższa od tzw. progów unijnych które zobowiązują do implementacji dyrektyw UE. Dyrektywa 2014/24/UE w treści motywu 78 wskazuje, że aby zwiększyć konkurencję,</w:t>
      </w:r>
      <w:r w:rsidRPr="006A0EDD">
        <w:rPr>
          <w:rFonts w:asciiTheme="minorHAnsi" w:hAnsiTheme="minorHAnsi" w:cstheme="minorHAnsi"/>
          <w:i/>
          <w:iCs/>
          <w:color w:val="212121"/>
          <w:spacing w:val="-2"/>
        </w:rPr>
        <w:t xml:space="preserve"> </w:t>
      </w:r>
      <w:r w:rsidRPr="006A0EDD">
        <w:rPr>
          <w:rFonts w:asciiTheme="minorHAnsi" w:hAnsiTheme="minorHAnsi" w:cstheme="minorHAnsi"/>
          <w:i/>
          <w:iCs/>
          <w:color w:val="212121"/>
        </w:rPr>
        <w:t xml:space="preserve">instytucje zamawiające powinny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r w:rsidRPr="006A0EDD">
        <w:rPr>
          <w:rFonts w:asciiTheme="minorHAnsi" w:hAnsiTheme="minorHAnsi" w:cstheme="minorHAnsi"/>
          <w:i/>
          <w:iCs/>
        </w:rPr>
        <w:t>Zamówienie nie zostało podzielone na części z następujących względów:</w:t>
      </w:r>
    </w:p>
    <w:p w14:paraId="78230E64" w14:textId="77777777" w:rsidR="0019172E" w:rsidRPr="006A0EDD" w:rsidRDefault="00C079C5" w:rsidP="0049201F">
      <w:pPr>
        <w:pStyle w:val="Akapitzlist"/>
        <w:widowControl w:val="0"/>
        <w:numPr>
          <w:ilvl w:val="2"/>
          <w:numId w:val="6"/>
        </w:numPr>
        <w:tabs>
          <w:tab w:val="left" w:pos="1418"/>
        </w:tabs>
        <w:autoSpaceDE w:val="0"/>
        <w:autoSpaceDN w:val="0"/>
        <w:spacing w:before="120" w:after="120"/>
        <w:ind w:left="1418" w:right="-1" w:hanging="851"/>
        <w:contextualSpacing w:val="0"/>
        <w:jc w:val="both"/>
        <w:rPr>
          <w:rFonts w:asciiTheme="minorHAnsi" w:hAnsiTheme="minorHAnsi" w:cstheme="minorHAnsi"/>
          <w:i/>
          <w:iCs/>
          <w:sz w:val="24"/>
        </w:rPr>
      </w:pPr>
      <w:r w:rsidRPr="006A0EDD">
        <w:rPr>
          <w:rFonts w:asciiTheme="minorHAnsi" w:hAnsiTheme="minorHAnsi" w:cstheme="minorHAnsi"/>
          <w:i/>
          <w:iCs/>
          <w:sz w:val="24"/>
        </w:rPr>
        <w:t>Przedmiotem zamówienia jest wykonanie robót funkcjonalnie ze sobą związanych</w:t>
      </w:r>
      <w:r w:rsidR="0019172E" w:rsidRPr="006A0EDD">
        <w:rPr>
          <w:rFonts w:asciiTheme="minorHAnsi" w:hAnsiTheme="minorHAnsi" w:cstheme="minorHAnsi"/>
          <w:i/>
          <w:iCs/>
          <w:sz w:val="24"/>
        </w:rPr>
        <w:t xml:space="preserve">. </w:t>
      </w:r>
      <w:r w:rsidRPr="006A0EDD">
        <w:rPr>
          <w:rFonts w:asciiTheme="minorHAnsi" w:hAnsiTheme="minorHAnsi" w:cstheme="minorHAnsi"/>
          <w:i/>
          <w:iCs/>
          <w:sz w:val="24"/>
        </w:rPr>
        <w:t xml:space="preserve">Rozdzielenie robót groziłoby niedającymi się wyeliminować problemami </w:t>
      </w:r>
      <w:r w:rsidRPr="006A0EDD">
        <w:rPr>
          <w:rFonts w:asciiTheme="minorHAnsi" w:hAnsiTheme="minorHAnsi" w:cstheme="minorHAnsi"/>
          <w:i/>
          <w:iCs/>
          <w:sz w:val="24"/>
        </w:rPr>
        <w:lastRenderedPageBreak/>
        <w:t>organizacyjnymi związanymi z odpowiedzialnością za poszczególne elementy robót wykonywanych przez różnych Wykonawców.</w:t>
      </w:r>
    </w:p>
    <w:p w14:paraId="098AA759" w14:textId="77777777" w:rsidR="0019172E" w:rsidRPr="006A0EDD" w:rsidRDefault="00C079C5" w:rsidP="0049201F">
      <w:pPr>
        <w:pStyle w:val="Akapitzlist"/>
        <w:widowControl w:val="0"/>
        <w:numPr>
          <w:ilvl w:val="2"/>
          <w:numId w:val="6"/>
        </w:numPr>
        <w:tabs>
          <w:tab w:val="left" w:pos="1418"/>
        </w:tabs>
        <w:autoSpaceDE w:val="0"/>
        <w:autoSpaceDN w:val="0"/>
        <w:spacing w:before="120" w:after="120"/>
        <w:ind w:left="1418" w:right="-1" w:hanging="851"/>
        <w:contextualSpacing w:val="0"/>
        <w:jc w:val="both"/>
        <w:rPr>
          <w:rFonts w:asciiTheme="minorHAnsi" w:hAnsiTheme="minorHAnsi" w:cstheme="minorHAnsi"/>
          <w:i/>
          <w:iCs/>
          <w:sz w:val="24"/>
        </w:rPr>
      </w:pPr>
      <w:r w:rsidRPr="006A0EDD">
        <w:rPr>
          <w:rFonts w:asciiTheme="minorHAnsi" w:hAnsiTheme="minorHAnsi" w:cstheme="minorHAnsi"/>
          <w:i/>
          <w:iCs/>
          <w:sz w:val="24"/>
        </w:rPr>
        <w:t>Przy tego typu robotach nie ma możliwości jednoznacznego określenia zasad odpowiedzialności za jeden plac budowy (przekazany byłby równolegle wielu Wykonawcom). Nie jest także możliwe rozgraniczenie odpowiedzialności wielu kierowników budowy.</w:t>
      </w:r>
    </w:p>
    <w:p w14:paraId="0DAB37D0" w14:textId="77777777" w:rsidR="0019172E" w:rsidRPr="006A0EDD" w:rsidRDefault="00C079C5" w:rsidP="0049201F">
      <w:pPr>
        <w:pStyle w:val="Akapitzlist"/>
        <w:widowControl w:val="0"/>
        <w:numPr>
          <w:ilvl w:val="2"/>
          <w:numId w:val="6"/>
        </w:numPr>
        <w:tabs>
          <w:tab w:val="left" w:pos="1418"/>
          <w:tab w:val="left" w:pos="9356"/>
        </w:tabs>
        <w:autoSpaceDE w:val="0"/>
        <w:autoSpaceDN w:val="0"/>
        <w:spacing w:before="120" w:after="120"/>
        <w:ind w:left="1418" w:right="-1" w:hanging="851"/>
        <w:contextualSpacing w:val="0"/>
        <w:jc w:val="both"/>
        <w:rPr>
          <w:rFonts w:asciiTheme="minorHAnsi" w:hAnsiTheme="minorHAnsi" w:cstheme="minorHAnsi"/>
          <w:i/>
          <w:iCs/>
          <w:sz w:val="24"/>
        </w:rPr>
      </w:pPr>
      <w:r w:rsidRPr="006A0EDD">
        <w:rPr>
          <w:rFonts w:asciiTheme="minorHAnsi" w:hAnsiTheme="minorHAnsi" w:cstheme="minorHAnsi"/>
          <w:i/>
          <w:iCs/>
          <w:sz w:val="24"/>
        </w:rPr>
        <w:t>Podział przedmiotu zamówienia na zadania groziłby znaczącym zwiększeniem kosztów oraz trudnościami technologicznymi wynikającymi z wykonywania przedmiotu zamówienia przez większą liczbę Wykonawców (poszczególni Wykonawcy</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mogliby</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wykonywać</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prace</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w</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różnych</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technologiach dopuszczonych</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dokumentacją</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projektową,</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co</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powodowałoby</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problemy</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w połączeniu obszarów objętych inwestycją).</w:t>
      </w:r>
    </w:p>
    <w:p w14:paraId="04EE70D9" w14:textId="77777777" w:rsidR="0019172E" w:rsidRPr="006A0EDD" w:rsidRDefault="00C079C5" w:rsidP="0049201F">
      <w:pPr>
        <w:pStyle w:val="Akapitzlist"/>
        <w:widowControl w:val="0"/>
        <w:numPr>
          <w:ilvl w:val="2"/>
          <w:numId w:val="6"/>
        </w:numPr>
        <w:tabs>
          <w:tab w:val="left" w:pos="1418"/>
        </w:tabs>
        <w:autoSpaceDE w:val="0"/>
        <w:autoSpaceDN w:val="0"/>
        <w:spacing w:before="120" w:after="120"/>
        <w:ind w:left="1418" w:right="-1" w:hanging="851"/>
        <w:contextualSpacing w:val="0"/>
        <w:jc w:val="both"/>
        <w:rPr>
          <w:rFonts w:asciiTheme="minorHAnsi" w:hAnsiTheme="minorHAnsi" w:cstheme="minorHAnsi"/>
          <w:i/>
          <w:iCs/>
          <w:sz w:val="24"/>
        </w:rPr>
      </w:pPr>
      <w:r w:rsidRPr="006A0EDD">
        <w:rPr>
          <w:rFonts w:asciiTheme="minorHAnsi" w:hAnsiTheme="minorHAnsi" w:cstheme="minorHAnsi"/>
          <w:i/>
          <w:iCs/>
          <w:sz w:val="24"/>
        </w:rPr>
        <w:t>Przy</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tego</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typu</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robotach</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wykonywanych</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przez</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różnych</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Wykonawców</w:t>
      </w:r>
      <w:r w:rsidRPr="006A0EDD">
        <w:rPr>
          <w:rFonts w:asciiTheme="minorHAnsi" w:hAnsiTheme="minorHAnsi" w:cstheme="minorHAnsi"/>
          <w:i/>
          <w:iCs/>
          <w:spacing w:val="80"/>
          <w:w w:val="150"/>
          <w:sz w:val="24"/>
        </w:rPr>
        <w:t xml:space="preserve"> </w:t>
      </w:r>
      <w:r w:rsidRPr="006A0EDD">
        <w:rPr>
          <w:rFonts w:asciiTheme="minorHAnsi" w:hAnsiTheme="minorHAnsi" w:cstheme="minorHAnsi"/>
          <w:i/>
          <w:iCs/>
          <w:sz w:val="24"/>
        </w:rPr>
        <w:t>opóźnienie jednego z Wykonawców wpłynęłoby negatywnie na terminowość wykonania</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innych</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elementów</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inwestycji</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zależnych</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od</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terminowego</w:t>
      </w:r>
      <w:r w:rsidRPr="006A0EDD">
        <w:rPr>
          <w:rFonts w:asciiTheme="minorHAnsi" w:hAnsiTheme="minorHAnsi" w:cstheme="minorHAnsi"/>
          <w:i/>
          <w:iCs/>
          <w:spacing w:val="80"/>
          <w:w w:val="150"/>
          <w:sz w:val="24"/>
        </w:rPr>
        <w:t xml:space="preserve"> </w:t>
      </w:r>
      <w:r w:rsidRPr="006A0EDD">
        <w:rPr>
          <w:rFonts w:asciiTheme="minorHAnsi" w:hAnsiTheme="minorHAnsi" w:cstheme="minorHAnsi"/>
          <w:i/>
          <w:iCs/>
          <w:sz w:val="24"/>
        </w:rPr>
        <w:t>wykonania prac przez innego Wykonawcę</w:t>
      </w:r>
      <w:r w:rsidR="0019172E" w:rsidRPr="006A0EDD">
        <w:rPr>
          <w:rFonts w:asciiTheme="minorHAnsi" w:hAnsiTheme="minorHAnsi" w:cstheme="minorHAnsi"/>
          <w:i/>
          <w:iCs/>
          <w:sz w:val="24"/>
        </w:rPr>
        <w:t>.</w:t>
      </w:r>
    </w:p>
    <w:p w14:paraId="14FA0685" w14:textId="77777777" w:rsidR="0019172E" w:rsidRPr="006A0EDD" w:rsidRDefault="00C079C5" w:rsidP="0049201F">
      <w:pPr>
        <w:pStyle w:val="Akapitzlist"/>
        <w:widowControl w:val="0"/>
        <w:numPr>
          <w:ilvl w:val="2"/>
          <w:numId w:val="6"/>
        </w:numPr>
        <w:tabs>
          <w:tab w:val="left" w:pos="1418"/>
        </w:tabs>
        <w:autoSpaceDE w:val="0"/>
        <w:autoSpaceDN w:val="0"/>
        <w:spacing w:before="120" w:after="120"/>
        <w:ind w:left="1418" w:right="-1" w:hanging="851"/>
        <w:contextualSpacing w:val="0"/>
        <w:jc w:val="both"/>
        <w:rPr>
          <w:rFonts w:asciiTheme="minorHAnsi" w:hAnsiTheme="minorHAnsi" w:cstheme="minorHAnsi"/>
          <w:i/>
          <w:iCs/>
          <w:sz w:val="24"/>
        </w:rPr>
      </w:pPr>
      <w:r w:rsidRPr="006A0EDD">
        <w:rPr>
          <w:rFonts w:asciiTheme="minorHAnsi" w:hAnsiTheme="minorHAnsi" w:cstheme="minorHAnsi"/>
          <w:i/>
          <w:iCs/>
          <w:sz w:val="24"/>
        </w:rPr>
        <w:t>Wykonawcy powielaliby koszty pośrednie prac, co wpływałoby na koszty</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 xml:space="preserve">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w:t>
      </w:r>
      <w:r w:rsidRPr="006A0EDD">
        <w:rPr>
          <w:rFonts w:asciiTheme="minorHAnsi" w:hAnsiTheme="minorHAnsi" w:cstheme="minorHAnsi"/>
          <w:i/>
          <w:iCs/>
          <w:spacing w:val="-2"/>
          <w:sz w:val="24"/>
        </w:rPr>
        <w:t>budowlanego.</w:t>
      </w:r>
    </w:p>
    <w:p w14:paraId="4682A654" w14:textId="77777777" w:rsidR="0019172E" w:rsidRPr="006A0EDD" w:rsidRDefault="00C079C5" w:rsidP="0049201F">
      <w:pPr>
        <w:pStyle w:val="Akapitzlist"/>
        <w:widowControl w:val="0"/>
        <w:numPr>
          <w:ilvl w:val="2"/>
          <w:numId w:val="6"/>
        </w:numPr>
        <w:tabs>
          <w:tab w:val="left" w:pos="1418"/>
        </w:tabs>
        <w:autoSpaceDE w:val="0"/>
        <w:autoSpaceDN w:val="0"/>
        <w:spacing w:before="120" w:after="120"/>
        <w:ind w:left="1418" w:right="-1" w:hanging="851"/>
        <w:contextualSpacing w:val="0"/>
        <w:jc w:val="both"/>
        <w:rPr>
          <w:rFonts w:asciiTheme="minorHAnsi" w:hAnsiTheme="minorHAnsi" w:cstheme="minorHAnsi"/>
          <w:i/>
          <w:iCs/>
          <w:sz w:val="24"/>
        </w:rPr>
      </w:pPr>
      <w:r w:rsidRPr="006A0EDD">
        <w:rPr>
          <w:rFonts w:asciiTheme="minorHAnsi" w:hAnsiTheme="minorHAnsi" w:cstheme="minorHAnsi"/>
          <w:i/>
          <w:iCs/>
          <w:sz w:val="24"/>
        </w:rPr>
        <w:t>Każdy</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z</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Wykonawców</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w</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cenę</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wliczyłby</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odrębne</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koszty</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polisy</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OC,</w:t>
      </w:r>
      <w:r w:rsidRPr="006A0EDD">
        <w:rPr>
          <w:rFonts w:asciiTheme="minorHAnsi" w:hAnsiTheme="minorHAnsi" w:cstheme="minorHAnsi"/>
          <w:i/>
          <w:iCs/>
          <w:spacing w:val="40"/>
          <w:sz w:val="24"/>
        </w:rPr>
        <w:t xml:space="preserve"> </w:t>
      </w:r>
      <w:r w:rsidRPr="006A0EDD">
        <w:rPr>
          <w:rFonts w:asciiTheme="minorHAnsi" w:hAnsiTheme="minorHAnsi" w:cstheme="minorHAnsi"/>
          <w:i/>
          <w:iCs/>
          <w:sz w:val="24"/>
        </w:rPr>
        <w:t>co zwiększyłoby poziom wydatków Zamawiającego.</w:t>
      </w:r>
    </w:p>
    <w:p w14:paraId="4D4EF662" w14:textId="77777777" w:rsidR="0019172E" w:rsidRPr="006A0EDD" w:rsidRDefault="00C079C5" w:rsidP="0049201F">
      <w:pPr>
        <w:pStyle w:val="Akapitzlist"/>
        <w:widowControl w:val="0"/>
        <w:numPr>
          <w:ilvl w:val="2"/>
          <w:numId w:val="6"/>
        </w:numPr>
        <w:tabs>
          <w:tab w:val="left" w:pos="1418"/>
        </w:tabs>
        <w:autoSpaceDE w:val="0"/>
        <w:autoSpaceDN w:val="0"/>
        <w:spacing w:before="120" w:after="120"/>
        <w:ind w:left="1418" w:right="-1" w:hanging="851"/>
        <w:contextualSpacing w:val="0"/>
        <w:jc w:val="both"/>
        <w:rPr>
          <w:rFonts w:asciiTheme="minorHAnsi" w:hAnsiTheme="minorHAnsi" w:cstheme="minorHAnsi"/>
          <w:i/>
          <w:iCs/>
          <w:sz w:val="24"/>
        </w:rPr>
      </w:pPr>
      <w:r w:rsidRPr="006A0EDD">
        <w:rPr>
          <w:rFonts w:asciiTheme="minorHAnsi" w:hAnsiTheme="minorHAnsi" w:cstheme="minorHAnsi"/>
          <w:i/>
          <w:iCs/>
          <w:sz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użycia</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dostawy</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tego</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samego</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rodzaju</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materiału,</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w</w:t>
      </w:r>
      <w:r w:rsidRPr="006A0EDD">
        <w:rPr>
          <w:rFonts w:asciiTheme="minorHAnsi" w:hAnsiTheme="minorHAnsi" w:cstheme="minorHAnsi"/>
          <w:i/>
          <w:iCs/>
          <w:spacing w:val="80"/>
          <w:sz w:val="24"/>
        </w:rPr>
        <w:t xml:space="preserve">  </w:t>
      </w:r>
      <w:r w:rsidRPr="006A0EDD">
        <w:rPr>
          <w:rFonts w:asciiTheme="minorHAnsi" w:hAnsiTheme="minorHAnsi" w:cstheme="minorHAnsi"/>
          <w:i/>
          <w:iCs/>
          <w:sz w:val="24"/>
        </w:rPr>
        <w:t>sytuacji, w której, składając jedną ofertę, dostawę materiału wyceniłby jednokrotnie.</w:t>
      </w:r>
    </w:p>
    <w:p w14:paraId="3CB6C506" w14:textId="57254EDA" w:rsidR="00C079C5" w:rsidRPr="006A0EDD" w:rsidRDefault="00C079C5" w:rsidP="0049201F">
      <w:pPr>
        <w:pStyle w:val="Akapitzlist"/>
        <w:widowControl w:val="0"/>
        <w:numPr>
          <w:ilvl w:val="2"/>
          <w:numId w:val="6"/>
        </w:numPr>
        <w:tabs>
          <w:tab w:val="left" w:pos="1418"/>
        </w:tabs>
        <w:autoSpaceDE w:val="0"/>
        <w:autoSpaceDN w:val="0"/>
        <w:spacing w:before="120" w:after="120"/>
        <w:ind w:left="1418" w:right="-1" w:hanging="851"/>
        <w:contextualSpacing w:val="0"/>
        <w:jc w:val="both"/>
        <w:rPr>
          <w:rFonts w:asciiTheme="minorHAnsi" w:hAnsiTheme="minorHAnsi" w:cstheme="minorHAnsi"/>
          <w:i/>
          <w:iCs/>
          <w:sz w:val="24"/>
        </w:rPr>
      </w:pPr>
      <w:r w:rsidRPr="006A0EDD">
        <w:rPr>
          <w:rFonts w:asciiTheme="minorHAnsi" w:hAnsiTheme="minorHAnsi" w:cstheme="minorHAnsi"/>
          <w:i/>
          <w:iCs/>
          <w:sz w:val="24"/>
        </w:rPr>
        <w:t>Podział</w:t>
      </w:r>
      <w:r w:rsidRPr="006A0EDD">
        <w:rPr>
          <w:rFonts w:asciiTheme="minorHAnsi" w:hAnsiTheme="minorHAnsi" w:cstheme="minorHAnsi"/>
          <w:i/>
          <w:iCs/>
          <w:spacing w:val="37"/>
          <w:sz w:val="24"/>
        </w:rPr>
        <w:t xml:space="preserve">  </w:t>
      </w:r>
      <w:r w:rsidRPr="006A0EDD">
        <w:rPr>
          <w:rFonts w:asciiTheme="minorHAnsi" w:hAnsiTheme="minorHAnsi" w:cstheme="minorHAnsi"/>
          <w:i/>
          <w:iCs/>
          <w:sz w:val="24"/>
        </w:rPr>
        <w:t>zamówienia</w:t>
      </w:r>
      <w:r w:rsidRPr="006A0EDD">
        <w:rPr>
          <w:rFonts w:asciiTheme="minorHAnsi" w:hAnsiTheme="minorHAnsi" w:cstheme="minorHAnsi"/>
          <w:i/>
          <w:iCs/>
          <w:spacing w:val="37"/>
          <w:sz w:val="24"/>
        </w:rPr>
        <w:t xml:space="preserve">  </w:t>
      </w:r>
      <w:r w:rsidRPr="006A0EDD">
        <w:rPr>
          <w:rFonts w:asciiTheme="minorHAnsi" w:hAnsiTheme="minorHAnsi" w:cstheme="minorHAnsi"/>
          <w:i/>
          <w:iCs/>
          <w:sz w:val="24"/>
        </w:rPr>
        <w:t>na</w:t>
      </w:r>
      <w:r w:rsidRPr="006A0EDD">
        <w:rPr>
          <w:rFonts w:asciiTheme="minorHAnsi" w:hAnsiTheme="minorHAnsi" w:cstheme="minorHAnsi"/>
          <w:i/>
          <w:iCs/>
          <w:spacing w:val="37"/>
          <w:sz w:val="24"/>
        </w:rPr>
        <w:t xml:space="preserve">  </w:t>
      </w:r>
      <w:r w:rsidRPr="006A0EDD">
        <w:rPr>
          <w:rFonts w:asciiTheme="minorHAnsi" w:hAnsiTheme="minorHAnsi" w:cstheme="minorHAnsi"/>
          <w:i/>
          <w:iCs/>
          <w:sz w:val="24"/>
        </w:rPr>
        <w:t>części</w:t>
      </w:r>
      <w:r w:rsidRPr="006A0EDD">
        <w:rPr>
          <w:rFonts w:asciiTheme="minorHAnsi" w:hAnsiTheme="minorHAnsi" w:cstheme="minorHAnsi"/>
          <w:i/>
          <w:iCs/>
          <w:spacing w:val="37"/>
          <w:sz w:val="24"/>
        </w:rPr>
        <w:t xml:space="preserve">  </w:t>
      </w:r>
      <w:r w:rsidRPr="006A0EDD">
        <w:rPr>
          <w:rFonts w:asciiTheme="minorHAnsi" w:hAnsiTheme="minorHAnsi" w:cstheme="minorHAnsi"/>
          <w:i/>
          <w:iCs/>
          <w:sz w:val="24"/>
        </w:rPr>
        <w:t>przy</w:t>
      </w:r>
      <w:r w:rsidRPr="006A0EDD">
        <w:rPr>
          <w:rFonts w:asciiTheme="minorHAnsi" w:hAnsiTheme="minorHAnsi" w:cstheme="minorHAnsi"/>
          <w:i/>
          <w:iCs/>
          <w:spacing w:val="38"/>
          <w:sz w:val="24"/>
        </w:rPr>
        <w:t xml:space="preserve">  </w:t>
      </w:r>
      <w:r w:rsidRPr="006A0EDD">
        <w:rPr>
          <w:rFonts w:asciiTheme="minorHAnsi" w:hAnsiTheme="minorHAnsi" w:cstheme="minorHAnsi"/>
          <w:i/>
          <w:iCs/>
          <w:sz w:val="24"/>
        </w:rPr>
        <w:t>założeniu</w:t>
      </w:r>
      <w:r w:rsidRPr="006A0EDD">
        <w:rPr>
          <w:rFonts w:asciiTheme="minorHAnsi" w:hAnsiTheme="minorHAnsi" w:cstheme="minorHAnsi"/>
          <w:i/>
          <w:iCs/>
          <w:spacing w:val="37"/>
          <w:sz w:val="24"/>
        </w:rPr>
        <w:t xml:space="preserve">  </w:t>
      </w:r>
      <w:r w:rsidRPr="006A0EDD">
        <w:rPr>
          <w:rFonts w:asciiTheme="minorHAnsi" w:hAnsiTheme="minorHAnsi" w:cstheme="minorHAnsi"/>
          <w:i/>
          <w:iCs/>
          <w:sz w:val="24"/>
        </w:rPr>
        <w:t>unieważnienia</w:t>
      </w:r>
      <w:r w:rsidRPr="006A0EDD">
        <w:rPr>
          <w:rFonts w:asciiTheme="minorHAnsi" w:hAnsiTheme="minorHAnsi" w:cstheme="minorHAnsi"/>
          <w:i/>
          <w:iCs/>
          <w:spacing w:val="36"/>
          <w:sz w:val="24"/>
        </w:rPr>
        <w:t xml:space="preserve">  </w:t>
      </w:r>
      <w:r w:rsidRPr="006A0EDD">
        <w:rPr>
          <w:rFonts w:asciiTheme="minorHAnsi" w:hAnsiTheme="minorHAnsi" w:cstheme="minorHAnsi"/>
          <w:i/>
          <w:iCs/>
          <w:sz w:val="24"/>
        </w:rPr>
        <w:t>jednej</w:t>
      </w:r>
      <w:r w:rsidRPr="006A0EDD">
        <w:rPr>
          <w:rFonts w:asciiTheme="minorHAnsi" w:hAnsiTheme="minorHAnsi" w:cstheme="minorHAnsi"/>
          <w:i/>
          <w:iCs/>
          <w:spacing w:val="37"/>
          <w:sz w:val="24"/>
        </w:rPr>
        <w:t xml:space="preserve">  </w:t>
      </w:r>
      <w:r w:rsidRPr="006A0EDD">
        <w:rPr>
          <w:rFonts w:asciiTheme="minorHAnsi" w:hAnsiTheme="minorHAnsi" w:cstheme="minorHAnsi"/>
          <w:i/>
          <w:iCs/>
          <w:sz w:val="24"/>
        </w:rPr>
        <w:t>z</w:t>
      </w:r>
      <w:r w:rsidRPr="006A0EDD">
        <w:rPr>
          <w:rFonts w:asciiTheme="minorHAnsi" w:hAnsiTheme="minorHAnsi" w:cstheme="minorHAnsi"/>
          <w:i/>
          <w:iCs/>
          <w:spacing w:val="36"/>
          <w:sz w:val="24"/>
        </w:rPr>
        <w:t xml:space="preserve">  </w:t>
      </w:r>
      <w:r w:rsidRPr="006A0EDD">
        <w:rPr>
          <w:rFonts w:asciiTheme="minorHAnsi" w:hAnsiTheme="minorHAnsi" w:cstheme="minorHAnsi"/>
          <w:i/>
          <w:iCs/>
          <w:sz w:val="24"/>
        </w:rPr>
        <w:t xml:space="preserve">nich i przy założeniu konieczności wszczęcia kolejnego postępowania obejmującego unieważnioną część po okresie 6 miesięcy od dnia uzyskania promesy wstępnej </w:t>
      </w:r>
      <w:r w:rsidRPr="006A0EDD">
        <w:rPr>
          <w:rFonts w:asciiTheme="minorHAnsi" w:hAnsiTheme="minorHAnsi" w:cstheme="minorHAnsi"/>
          <w:i/>
          <w:iCs/>
          <w:spacing w:val="-2"/>
          <w:sz w:val="24"/>
        </w:rPr>
        <w:lastRenderedPageBreak/>
        <w:t>oznaczałby:</w:t>
      </w:r>
    </w:p>
    <w:p w14:paraId="4AB15C55" w14:textId="77777777" w:rsidR="00C079C5" w:rsidRPr="006A0EDD" w:rsidRDefault="00C079C5" w:rsidP="0049201F">
      <w:pPr>
        <w:pStyle w:val="Akapitzlist"/>
        <w:widowControl w:val="0"/>
        <w:numPr>
          <w:ilvl w:val="0"/>
          <w:numId w:val="8"/>
        </w:numPr>
        <w:tabs>
          <w:tab w:val="left" w:pos="1410"/>
        </w:tabs>
        <w:autoSpaceDE w:val="0"/>
        <w:autoSpaceDN w:val="0"/>
        <w:spacing w:before="120" w:after="120"/>
        <w:ind w:right="-1"/>
        <w:contextualSpacing w:val="0"/>
        <w:jc w:val="both"/>
        <w:rPr>
          <w:rFonts w:asciiTheme="minorHAnsi" w:hAnsiTheme="minorHAnsi" w:cstheme="minorHAnsi"/>
          <w:i/>
          <w:iCs/>
          <w:sz w:val="24"/>
        </w:rPr>
      </w:pPr>
      <w:r w:rsidRPr="006A0EDD">
        <w:rPr>
          <w:rFonts w:asciiTheme="minorHAnsi" w:hAnsiTheme="minorHAnsi" w:cstheme="minorHAnsi"/>
          <w:i/>
          <w:iCs/>
          <w:sz w:val="24"/>
        </w:rPr>
        <w:t>utratę</w:t>
      </w:r>
      <w:r w:rsidRPr="006A0EDD">
        <w:rPr>
          <w:rFonts w:asciiTheme="minorHAnsi" w:hAnsiTheme="minorHAnsi" w:cstheme="minorHAnsi"/>
          <w:i/>
          <w:iCs/>
          <w:spacing w:val="-4"/>
          <w:sz w:val="24"/>
        </w:rPr>
        <w:t xml:space="preserve"> </w:t>
      </w:r>
      <w:r w:rsidRPr="006A0EDD">
        <w:rPr>
          <w:rFonts w:asciiTheme="minorHAnsi" w:hAnsiTheme="minorHAnsi" w:cstheme="minorHAnsi"/>
          <w:i/>
          <w:iCs/>
          <w:sz w:val="24"/>
        </w:rPr>
        <w:t>dofinansowania</w:t>
      </w:r>
      <w:r w:rsidRPr="006A0EDD">
        <w:rPr>
          <w:rFonts w:asciiTheme="minorHAnsi" w:hAnsiTheme="minorHAnsi" w:cstheme="minorHAnsi"/>
          <w:i/>
          <w:iCs/>
          <w:spacing w:val="-4"/>
          <w:sz w:val="24"/>
        </w:rPr>
        <w:t xml:space="preserve"> </w:t>
      </w:r>
      <w:r w:rsidRPr="006A0EDD">
        <w:rPr>
          <w:rFonts w:asciiTheme="minorHAnsi" w:hAnsiTheme="minorHAnsi" w:cstheme="minorHAnsi"/>
          <w:i/>
          <w:iCs/>
          <w:sz w:val="24"/>
        </w:rPr>
        <w:t>dla</w:t>
      </w:r>
      <w:r w:rsidRPr="006A0EDD">
        <w:rPr>
          <w:rFonts w:asciiTheme="minorHAnsi" w:hAnsiTheme="minorHAnsi" w:cstheme="minorHAnsi"/>
          <w:i/>
          <w:iCs/>
          <w:spacing w:val="-4"/>
          <w:sz w:val="24"/>
        </w:rPr>
        <w:t xml:space="preserve"> </w:t>
      </w:r>
      <w:r w:rsidRPr="006A0EDD">
        <w:rPr>
          <w:rFonts w:asciiTheme="minorHAnsi" w:hAnsiTheme="minorHAnsi" w:cstheme="minorHAnsi"/>
          <w:i/>
          <w:iCs/>
          <w:sz w:val="24"/>
        </w:rPr>
        <w:t>całości</w:t>
      </w:r>
      <w:r w:rsidRPr="006A0EDD">
        <w:rPr>
          <w:rFonts w:asciiTheme="minorHAnsi" w:hAnsiTheme="minorHAnsi" w:cstheme="minorHAnsi"/>
          <w:i/>
          <w:iCs/>
          <w:spacing w:val="-3"/>
          <w:sz w:val="24"/>
        </w:rPr>
        <w:t xml:space="preserve"> </w:t>
      </w:r>
      <w:r w:rsidRPr="006A0EDD">
        <w:rPr>
          <w:rFonts w:asciiTheme="minorHAnsi" w:hAnsiTheme="minorHAnsi" w:cstheme="minorHAnsi"/>
          <w:i/>
          <w:iCs/>
          <w:spacing w:val="-2"/>
          <w:sz w:val="24"/>
        </w:rPr>
        <w:t>projektu;</w:t>
      </w:r>
    </w:p>
    <w:p w14:paraId="11300AF7" w14:textId="77777777" w:rsidR="00C079C5" w:rsidRPr="006A0EDD" w:rsidRDefault="00C079C5" w:rsidP="0049201F">
      <w:pPr>
        <w:pStyle w:val="Akapitzlist"/>
        <w:widowControl w:val="0"/>
        <w:numPr>
          <w:ilvl w:val="0"/>
          <w:numId w:val="8"/>
        </w:numPr>
        <w:tabs>
          <w:tab w:val="left" w:pos="1410"/>
        </w:tabs>
        <w:autoSpaceDE w:val="0"/>
        <w:autoSpaceDN w:val="0"/>
        <w:spacing w:before="120" w:after="120"/>
        <w:ind w:right="-1"/>
        <w:contextualSpacing w:val="0"/>
        <w:jc w:val="both"/>
        <w:rPr>
          <w:rFonts w:asciiTheme="minorHAnsi" w:hAnsiTheme="minorHAnsi" w:cstheme="minorHAnsi"/>
          <w:i/>
          <w:iCs/>
          <w:sz w:val="24"/>
        </w:rPr>
      </w:pPr>
      <w:r w:rsidRPr="006A0EDD">
        <w:rPr>
          <w:rFonts w:asciiTheme="minorHAnsi" w:hAnsiTheme="minorHAnsi" w:cstheme="minorHAnsi"/>
          <w:i/>
          <w:iCs/>
          <w:sz w:val="24"/>
        </w:rPr>
        <w:t>związany z tym brak możliwości zrealizowania unieważnionej części (brak montażu finansowego);</w:t>
      </w:r>
    </w:p>
    <w:p w14:paraId="17B87741" w14:textId="77777777" w:rsidR="0019172E" w:rsidRPr="006A0EDD" w:rsidRDefault="00C079C5" w:rsidP="0049201F">
      <w:pPr>
        <w:pStyle w:val="Akapitzlist"/>
        <w:widowControl w:val="0"/>
        <w:numPr>
          <w:ilvl w:val="0"/>
          <w:numId w:val="8"/>
        </w:numPr>
        <w:tabs>
          <w:tab w:val="left" w:pos="1410"/>
        </w:tabs>
        <w:autoSpaceDE w:val="0"/>
        <w:autoSpaceDN w:val="0"/>
        <w:spacing w:before="120" w:after="120"/>
        <w:ind w:right="-1"/>
        <w:contextualSpacing w:val="0"/>
        <w:jc w:val="both"/>
        <w:rPr>
          <w:rFonts w:asciiTheme="minorHAnsi" w:hAnsiTheme="minorHAnsi" w:cstheme="minorHAnsi"/>
          <w:i/>
          <w:iCs/>
          <w:sz w:val="24"/>
        </w:rPr>
      </w:pPr>
      <w:r w:rsidRPr="006A0EDD">
        <w:rPr>
          <w:rFonts w:asciiTheme="minorHAnsi" w:hAnsiTheme="minorHAnsi" w:cstheme="minorHAnsi"/>
          <w:i/>
          <w:iCs/>
          <w:sz w:val="24"/>
        </w:rPr>
        <w:t>konieczność realizacji umowy na pierwszą (nieunieważnioną część postępowania) pomimo braku montażu finansowego.</w:t>
      </w:r>
    </w:p>
    <w:p w14:paraId="48120751" w14:textId="66DDDCCE" w:rsidR="00C079C5" w:rsidRPr="006A0EDD" w:rsidRDefault="00C079C5" w:rsidP="0049201F">
      <w:pPr>
        <w:pStyle w:val="Akapitzlist"/>
        <w:widowControl w:val="0"/>
        <w:numPr>
          <w:ilvl w:val="2"/>
          <w:numId w:val="6"/>
        </w:numPr>
        <w:tabs>
          <w:tab w:val="left" w:pos="1410"/>
        </w:tabs>
        <w:autoSpaceDE w:val="0"/>
        <w:autoSpaceDN w:val="0"/>
        <w:spacing w:before="120" w:after="120"/>
        <w:ind w:left="1418" w:right="-1" w:hanging="851"/>
        <w:contextualSpacing w:val="0"/>
        <w:jc w:val="both"/>
        <w:rPr>
          <w:rFonts w:asciiTheme="minorHAnsi" w:hAnsiTheme="minorHAnsi" w:cstheme="minorHAnsi"/>
          <w:i/>
          <w:iCs/>
          <w:sz w:val="24"/>
        </w:rPr>
      </w:pPr>
      <w:r w:rsidRPr="006A0EDD">
        <w:rPr>
          <w:rFonts w:asciiTheme="minorHAnsi" w:hAnsiTheme="minorHAnsi" w:cstheme="minorHAnsi"/>
          <w:i/>
          <w:iCs/>
          <w:sz w:val="24"/>
        </w:rPr>
        <w:t>Podział zamówienia np. na dwie części znacząco utrudniłby rozliczenie wynagrodzenia wykonawców ze względu na konieczność jednoczesnego rozliczania transz dofinansowania ze środków z programu Polski Ład.</w:t>
      </w:r>
    </w:p>
    <w:p w14:paraId="76AF7F92" w14:textId="5712D7C1" w:rsidR="00C079C5" w:rsidRPr="00E72EA0" w:rsidRDefault="00C079C5" w:rsidP="0042658A">
      <w:pPr>
        <w:pStyle w:val="Tekstpodstawowy"/>
        <w:spacing w:before="120" w:line="276" w:lineRule="auto"/>
        <w:ind w:left="567" w:right="-1"/>
        <w:jc w:val="both"/>
        <w:rPr>
          <w:rFonts w:asciiTheme="minorHAnsi" w:hAnsiTheme="minorHAnsi" w:cstheme="minorHAnsi"/>
        </w:rPr>
      </w:pPr>
      <w:r w:rsidRPr="006A0EDD">
        <w:rPr>
          <w:rFonts w:asciiTheme="minorHAnsi" w:hAnsiTheme="minorHAnsi" w:cstheme="minorHAnsi"/>
          <w:i/>
          <w:iCs/>
        </w:rPr>
        <w:t xml:space="preserve">Reasumując, Zamawiający nie dokonał podziału zamówienia na części ze względu na to, że podział taki </w:t>
      </w:r>
      <w:r w:rsidRPr="006A0EDD">
        <w:rPr>
          <w:rFonts w:asciiTheme="minorHAnsi" w:hAnsiTheme="minorHAnsi" w:cstheme="minorHAnsi"/>
          <w:i/>
          <w:iCs/>
          <w:color w:val="212121"/>
        </w:rPr>
        <w:t>groziłby nadmiernymi trudnościami technicznymi oraz nadmiernymi kosztami wykonania zamówienia. Potrzeba skoordynowania działań różnych wykonawców</w:t>
      </w:r>
      <w:r w:rsidRPr="006A0EDD">
        <w:rPr>
          <w:rFonts w:asciiTheme="minorHAnsi" w:hAnsiTheme="minorHAnsi" w:cstheme="minorHAnsi"/>
          <w:i/>
          <w:iCs/>
          <w:color w:val="212121"/>
          <w:spacing w:val="-9"/>
        </w:rPr>
        <w:t xml:space="preserve"> </w:t>
      </w:r>
      <w:r w:rsidRPr="006A0EDD">
        <w:rPr>
          <w:rFonts w:asciiTheme="minorHAnsi" w:hAnsiTheme="minorHAnsi" w:cstheme="minorHAnsi"/>
          <w:i/>
          <w:iCs/>
          <w:color w:val="212121"/>
        </w:rPr>
        <w:t>realizujących</w:t>
      </w:r>
      <w:r w:rsidRPr="006A0EDD">
        <w:rPr>
          <w:rFonts w:asciiTheme="minorHAnsi" w:hAnsiTheme="minorHAnsi" w:cstheme="minorHAnsi"/>
          <w:i/>
          <w:iCs/>
          <w:color w:val="212121"/>
          <w:spacing w:val="-8"/>
        </w:rPr>
        <w:t xml:space="preserve"> </w:t>
      </w:r>
      <w:r w:rsidRPr="006A0EDD">
        <w:rPr>
          <w:rFonts w:asciiTheme="minorHAnsi" w:hAnsiTheme="minorHAnsi" w:cstheme="minorHAnsi"/>
          <w:i/>
          <w:iCs/>
          <w:color w:val="212121"/>
        </w:rPr>
        <w:t>poszczególne</w:t>
      </w:r>
      <w:r w:rsidRPr="006A0EDD">
        <w:rPr>
          <w:rFonts w:asciiTheme="minorHAnsi" w:hAnsiTheme="minorHAnsi" w:cstheme="minorHAnsi"/>
          <w:i/>
          <w:iCs/>
          <w:color w:val="212121"/>
          <w:spacing w:val="-7"/>
        </w:rPr>
        <w:t xml:space="preserve"> </w:t>
      </w:r>
      <w:r w:rsidRPr="006A0EDD">
        <w:rPr>
          <w:rFonts w:asciiTheme="minorHAnsi" w:hAnsiTheme="minorHAnsi" w:cstheme="minorHAnsi"/>
          <w:i/>
          <w:iCs/>
          <w:color w:val="212121"/>
        </w:rPr>
        <w:t>części</w:t>
      </w:r>
      <w:r w:rsidRPr="006A0EDD">
        <w:rPr>
          <w:rFonts w:asciiTheme="minorHAnsi" w:hAnsiTheme="minorHAnsi" w:cstheme="minorHAnsi"/>
          <w:i/>
          <w:iCs/>
          <w:color w:val="212121"/>
          <w:spacing w:val="-5"/>
        </w:rPr>
        <w:t xml:space="preserve"> </w:t>
      </w:r>
      <w:r w:rsidRPr="006A0EDD">
        <w:rPr>
          <w:rFonts w:asciiTheme="minorHAnsi" w:hAnsiTheme="minorHAnsi" w:cstheme="minorHAnsi"/>
          <w:i/>
          <w:iCs/>
          <w:color w:val="212121"/>
        </w:rPr>
        <w:t>zamówienia</w:t>
      </w:r>
      <w:r w:rsidRPr="006A0EDD">
        <w:rPr>
          <w:rFonts w:asciiTheme="minorHAnsi" w:hAnsiTheme="minorHAnsi" w:cstheme="minorHAnsi"/>
          <w:i/>
          <w:iCs/>
          <w:color w:val="212121"/>
          <w:spacing w:val="-7"/>
        </w:rPr>
        <w:t xml:space="preserve"> </w:t>
      </w:r>
      <w:r w:rsidRPr="006A0EDD">
        <w:rPr>
          <w:rFonts w:asciiTheme="minorHAnsi" w:hAnsiTheme="minorHAnsi" w:cstheme="minorHAnsi"/>
          <w:i/>
          <w:iCs/>
          <w:color w:val="212121"/>
        </w:rPr>
        <w:t>mogłaby</w:t>
      </w:r>
      <w:r w:rsidRPr="006A0EDD">
        <w:rPr>
          <w:rFonts w:asciiTheme="minorHAnsi" w:hAnsiTheme="minorHAnsi" w:cstheme="minorHAnsi"/>
          <w:i/>
          <w:iCs/>
          <w:color w:val="212121"/>
          <w:spacing w:val="-8"/>
        </w:rPr>
        <w:t xml:space="preserve"> </w:t>
      </w:r>
      <w:r w:rsidRPr="006A0EDD">
        <w:rPr>
          <w:rFonts w:asciiTheme="minorHAnsi" w:hAnsiTheme="minorHAnsi" w:cstheme="minorHAnsi"/>
          <w:i/>
          <w:iCs/>
          <w:color w:val="212121"/>
        </w:rPr>
        <w:t>poważnie</w:t>
      </w:r>
      <w:r w:rsidRPr="006A0EDD">
        <w:rPr>
          <w:rFonts w:asciiTheme="minorHAnsi" w:hAnsiTheme="minorHAnsi" w:cstheme="minorHAnsi"/>
          <w:i/>
          <w:iCs/>
          <w:color w:val="212121"/>
          <w:spacing w:val="-7"/>
        </w:rPr>
        <w:t xml:space="preserve"> </w:t>
      </w:r>
      <w:r w:rsidRPr="006A0EDD">
        <w:rPr>
          <w:rFonts w:asciiTheme="minorHAnsi" w:hAnsiTheme="minorHAnsi" w:cstheme="minorHAnsi"/>
          <w:i/>
          <w:iCs/>
          <w:color w:val="212121"/>
        </w:rPr>
        <w:t xml:space="preserve">zagrozić właściwemu wykonaniu zamówienia. Niedokonanie podziału zamówienia podyktowane </w:t>
      </w:r>
      <w:r w:rsidRPr="006A0EDD">
        <w:rPr>
          <w:rFonts w:asciiTheme="minorHAnsi" w:hAnsiTheme="minorHAnsi" w:cstheme="minorHAnsi"/>
          <w:i/>
          <w:iCs/>
          <w:color w:val="111111"/>
        </w:rPr>
        <w:t>było zatem względami technicznymi, organizacyjnym oraz charakterem przedmiotu zamówienia. Zastosowany ewentualnie podział zamówienia na części nie zwiększyłby konkurencyjności</w:t>
      </w:r>
      <w:r w:rsidRPr="006A0EDD">
        <w:rPr>
          <w:rFonts w:asciiTheme="minorHAnsi" w:hAnsiTheme="minorHAnsi" w:cstheme="minorHAnsi"/>
          <w:i/>
          <w:iCs/>
          <w:color w:val="111111"/>
          <w:spacing w:val="-3"/>
        </w:rPr>
        <w:t xml:space="preserve"> </w:t>
      </w:r>
      <w:r w:rsidRPr="006A0EDD">
        <w:rPr>
          <w:rFonts w:asciiTheme="minorHAnsi" w:hAnsiTheme="minorHAnsi" w:cstheme="minorHAnsi"/>
          <w:i/>
          <w:iCs/>
          <w:color w:val="2C2B2B"/>
        </w:rPr>
        <w:t xml:space="preserve">w sektorze małych i średnich przedsiębiorstw – zakres zamówienia jest zakresem typowym, umożliwiającym złożenie oferty wykonawcom z grupy małych lub średnich przedsiębiorstw. </w:t>
      </w:r>
      <w:r w:rsidRPr="006A0EDD">
        <w:rPr>
          <w:rFonts w:asciiTheme="minorHAnsi" w:hAnsiTheme="minorHAnsi" w:cstheme="minorHAnsi"/>
          <w:i/>
          <w:iCs/>
          <w:color w:val="212121"/>
        </w:rPr>
        <w:t>Zgodnie z treścią motywu 78 dyrektywy, Instytucja zamawiająca powinna mieć obowiązek rozważenia celowości podziału</w:t>
      </w:r>
      <w:r w:rsidRPr="006A0EDD">
        <w:rPr>
          <w:rFonts w:asciiTheme="minorHAnsi" w:hAnsiTheme="minorHAnsi" w:cstheme="minorHAnsi"/>
          <w:i/>
          <w:iCs/>
          <w:color w:val="212121"/>
          <w:spacing w:val="-3"/>
        </w:rPr>
        <w:t xml:space="preserve"> </w:t>
      </w:r>
      <w:r w:rsidRPr="006A0EDD">
        <w:rPr>
          <w:rFonts w:asciiTheme="minorHAnsi" w:hAnsiTheme="minorHAnsi" w:cstheme="minorHAnsi"/>
          <w:i/>
          <w:iCs/>
          <w:color w:val="212121"/>
        </w:rPr>
        <w:t>zamówień na części,</w:t>
      </w:r>
      <w:r w:rsidRPr="006A0EDD">
        <w:rPr>
          <w:rFonts w:asciiTheme="minorHAnsi" w:hAnsiTheme="minorHAnsi" w:cstheme="minorHAnsi"/>
          <w:i/>
          <w:iCs/>
          <w:color w:val="212121"/>
          <w:spacing w:val="40"/>
        </w:rPr>
        <w:t xml:space="preserve"> </w:t>
      </w:r>
      <w:r w:rsidRPr="006A0EDD">
        <w:rPr>
          <w:rFonts w:asciiTheme="minorHAnsi" w:hAnsiTheme="minorHAnsi" w:cstheme="minorHAnsi"/>
          <w:i/>
          <w:iCs/>
          <w:color w:val="212121"/>
        </w:rPr>
        <w:t>jednocześnie</w:t>
      </w:r>
      <w:r w:rsidRPr="006A0EDD">
        <w:rPr>
          <w:rFonts w:asciiTheme="minorHAnsi" w:hAnsiTheme="minorHAnsi" w:cstheme="minorHAnsi"/>
          <w:i/>
          <w:iCs/>
          <w:color w:val="212121"/>
          <w:spacing w:val="40"/>
        </w:rPr>
        <w:t xml:space="preserve"> </w:t>
      </w:r>
      <w:r w:rsidRPr="006A0EDD">
        <w:rPr>
          <w:rFonts w:asciiTheme="minorHAnsi" w:hAnsiTheme="minorHAnsi" w:cstheme="minorHAnsi"/>
          <w:i/>
          <w:iCs/>
          <w:color w:val="212121"/>
        </w:rPr>
        <w:t>zachowując</w:t>
      </w:r>
      <w:r w:rsidRPr="006A0EDD">
        <w:rPr>
          <w:rFonts w:asciiTheme="minorHAnsi" w:hAnsiTheme="minorHAnsi" w:cstheme="minorHAnsi"/>
          <w:i/>
          <w:iCs/>
          <w:color w:val="212121"/>
          <w:spacing w:val="40"/>
        </w:rPr>
        <w:t xml:space="preserve"> </w:t>
      </w:r>
      <w:r w:rsidRPr="006A0EDD">
        <w:rPr>
          <w:rFonts w:asciiTheme="minorHAnsi" w:hAnsiTheme="minorHAnsi" w:cstheme="minorHAnsi"/>
          <w:i/>
          <w:iCs/>
          <w:color w:val="212121"/>
        </w:rPr>
        <w:t>swobodę</w:t>
      </w:r>
      <w:r w:rsidRPr="006A0EDD">
        <w:rPr>
          <w:rFonts w:asciiTheme="minorHAnsi" w:hAnsiTheme="minorHAnsi" w:cstheme="minorHAnsi"/>
          <w:i/>
          <w:iCs/>
          <w:color w:val="212121"/>
          <w:spacing w:val="40"/>
        </w:rPr>
        <w:t xml:space="preserve"> </w:t>
      </w:r>
      <w:r w:rsidRPr="0042658A">
        <w:rPr>
          <w:rFonts w:asciiTheme="minorHAnsi" w:hAnsiTheme="minorHAnsi" w:cstheme="minorHAnsi"/>
          <w:i/>
          <w:iCs/>
          <w:color w:val="212121"/>
        </w:rPr>
        <w:t>autonomicznego</w:t>
      </w:r>
      <w:r w:rsidRPr="0042658A">
        <w:rPr>
          <w:rFonts w:asciiTheme="minorHAnsi" w:hAnsiTheme="minorHAnsi" w:cstheme="minorHAnsi"/>
          <w:i/>
          <w:iCs/>
          <w:color w:val="212121"/>
          <w:spacing w:val="40"/>
        </w:rPr>
        <w:t xml:space="preserve"> </w:t>
      </w:r>
      <w:r w:rsidRPr="0042658A">
        <w:rPr>
          <w:rFonts w:asciiTheme="minorHAnsi" w:hAnsiTheme="minorHAnsi" w:cstheme="minorHAnsi"/>
          <w:i/>
          <w:iCs/>
          <w:color w:val="212121"/>
        </w:rPr>
        <w:t>podejmowania</w:t>
      </w:r>
      <w:r w:rsidRPr="0042658A">
        <w:rPr>
          <w:rFonts w:asciiTheme="minorHAnsi" w:hAnsiTheme="minorHAnsi" w:cstheme="minorHAnsi"/>
          <w:i/>
          <w:iCs/>
          <w:color w:val="212121"/>
          <w:spacing w:val="40"/>
        </w:rPr>
        <w:t xml:space="preserve"> </w:t>
      </w:r>
      <w:r w:rsidRPr="0042658A">
        <w:rPr>
          <w:rFonts w:asciiTheme="minorHAnsi" w:hAnsiTheme="minorHAnsi" w:cstheme="minorHAnsi"/>
          <w:i/>
          <w:iCs/>
          <w:color w:val="212121"/>
        </w:rPr>
        <w:t>decyzji</w:t>
      </w:r>
      <w:r w:rsidRPr="0042658A">
        <w:rPr>
          <w:rFonts w:asciiTheme="minorHAnsi" w:hAnsiTheme="minorHAnsi" w:cstheme="minorHAnsi"/>
          <w:i/>
          <w:iCs/>
          <w:color w:val="212121"/>
          <w:spacing w:val="40"/>
        </w:rPr>
        <w:t xml:space="preserve"> </w:t>
      </w:r>
      <w:r w:rsidRPr="0042658A">
        <w:rPr>
          <w:rFonts w:asciiTheme="minorHAnsi" w:hAnsiTheme="minorHAnsi" w:cstheme="minorHAnsi"/>
          <w:i/>
          <w:iCs/>
          <w:color w:val="212121"/>
        </w:rPr>
        <w:t xml:space="preserve">na każdej podstawie, jaką uzna za stosowną, nie </w:t>
      </w:r>
      <w:r w:rsidRPr="00E72EA0">
        <w:rPr>
          <w:rFonts w:asciiTheme="minorHAnsi" w:hAnsiTheme="minorHAnsi" w:cstheme="minorHAnsi"/>
          <w:i/>
          <w:iCs/>
        </w:rPr>
        <w:t>podlegając nadzorowi administracyjnemu ani sądowemu</w:t>
      </w:r>
      <w:r w:rsidR="0019172E" w:rsidRPr="00E72EA0">
        <w:rPr>
          <w:rFonts w:asciiTheme="minorHAnsi" w:hAnsiTheme="minorHAnsi" w:cstheme="minorHAnsi"/>
        </w:rPr>
        <w:t>.</w:t>
      </w:r>
    </w:p>
    <w:p w14:paraId="08EBFD21" w14:textId="4A795859" w:rsidR="002D716F" w:rsidRPr="00E72EA0" w:rsidRDefault="002D716F" w:rsidP="0042658A">
      <w:pPr>
        <w:pStyle w:val="Tekstpodstawowy"/>
        <w:numPr>
          <w:ilvl w:val="1"/>
          <w:numId w:val="6"/>
        </w:numPr>
        <w:spacing w:before="120" w:line="276" w:lineRule="auto"/>
        <w:ind w:right="-1"/>
        <w:jc w:val="both"/>
        <w:rPr>
          <w:rFonts w:asciiTheme="minorHAnsi" w:hAnsiTheme="minorHAnsi" w:cstheme="minorHAnsi"/>
        </w:rPr>
      </w:pPr>
      <w:r w:rsidRPr="00E72EA0">
        <w:rPr>
          <w:rFonts w:asciiTheme="minorHAnsi" w:hAnsiTheme="minorHAnsi" w:cstheme="minorHAnsi"/>
        </w:rPr>
        <w:t>Nomenklatura zamówienia wg CPV:</w:t>
      </w:r>
    </w:p>
    <w:p w14:paraId="2C3F1909" w14:textId="5E6CE136" w:rsidR="002D716F" w:rsidRPr="00E72EA0" w:rsidRDefault="002D716F" w:rsidP="0042658A">
      <w:pPr>
        <w:pStyle w:val="Tekstpodstawowy"/>
        <w:numPr>
          <w:ilvl w:val="2"/>
          <w:numId w:val="6"/>
        </w:numPr>
        <w:spacing w:before="120" w:line="276" w:lineRule="auto"/>
        <w:ind w:left="1560" w:right="-1" w:hanging="851"/>
        <w:jc w:val="both"/>
        <w:rPr>
          <w:rFonts w:asciiTheme="minorHAnsi" w:hAnsiTheme="minorHAnsi" w:cstheme="minorHAnsi"/>
        </w:rPr>
      </w:pPr>
      <w:r w:rsidRPr="00E72EA0">
        <w:rPr>
          <w:rFonts w:asciiTheme="minorHAnsi" w:hAnsiTheme="minorHAnsi" w:cstheme="minorHAnsi"/>
        </w:rPr>
        <w:t>Główny kod</w:t>
      </w:r>
      <w:r w:rsidR="005F1F4D" w:rsidRPr="00E72EA0">
        <w:rPr>
          <w:rFonts w:asciiTheme="minorHAnsi" w:hAnsiTheme="minorHAnsi" w:cstheme="minorHAnsi"/>
        </w:rPr>
        <w:t xml:space="preserve"> CPV</w:t>
      </w:r>
      <w:r w:rsidRPr="00E72EA0">
        <w:rPr>
          <w:rFonts w:asciiTheme="minorHAnsi" w:hAnsiTheme="minorHAnsi" w:cstheme="minorHAnsi"/>
        </w:rPr>
        <w:t xml:space="preserve">: </w:t>
      </w:r>
    </w:p>
    <w:p w14:paraId="78FD98F9" w14:textId="77777777" w:rsidR="0097086D" w:rsidRPr="00E72EA0" w:rsidRDefault="0097086D" w:rsidP="0042658A">
      <w:pPr>
        <w:spacing w:after="0"/>
        <w:ind w:left="1560"/>
        <w:jc w:val="both"/>
        <w:rPr>
          <w:rFonts w:asciiTheme="minorHAnsi" w:hAnsiTheme="minorHAnsi" w:cstheme="minorHAnsi"/>
          <w:bCs/>
          <w:sz w:val="24"/>
          <w:szCs w:val="24"/>
          <w:lang w:eastAsia="ar-SA"/>
        </w:rPr>
      </w:pPr>
      <w:r w:rsidRPr="00E72EA0">
        <w:rPr>
          <w:rFonts w:asciiTheme="minorHAnsi" w:hAnsiTheme="minorHAnsi" w:cstheme="minorHAnsi"/>
          <w:bCs/>
          <w:sz w:val="24"/>
          <w:szCs w:val="24"/>
          <w:lang w:eastAsia="ar-SA"/>
        </w:rPr>
        <w:t>45233140-2 Roboty drogowe</w:t>
      </w:r>
    </w:p>
    <w:p w14:paraId="740AD9CD" w14:textId="61527F84" w:rsidR="005F1F4D" w:rsidRPr="00E72EA0" w:rsidRDefault="005F1F4D" w:rsidP="0042658A">
      <w:pPr>
        <w:pStyle w:val="Akapitzlist"/>
        <w:numPr>
          <w:ilvl w:val="2"/>
          <w:numId w:val="6"/>
        </w:numPr>
        <w:spacing w:before="120" w:after="120"/>
        <w:ind w:left="1560" w:hanging="851"/>
        <w:contextualSpacing w:val="0"/>
        <w:rPr>
          <w:rFonts w:asciiTheme="minorHAnsi" w:hAnsiTheme="minorHAnsi" w:cstheme="minorHAnsi"/>
          <w:sz w:val="24"/>
          <w:szCs w:val="24"/>
        </w:rPr>
      </w:pPr>
      <w:r w:rsidRPr="00E72EA0">
        <w:rPr>
          <w:rFonts w:asciiTheme="minorHAnsi" w:hAnsiTheme="minorHAnsi" w:cstheme="minorHAnsi"/>
          <w:sz w:val="24"/>
          <w:szCs w:val="24"/>
        </w:rPr>
        <w:t>Dodatkowe kody CPV:</w:t>
      </w:r>
    </w:p>
    <w:p w14:paraId="2E1FD8E5" w14:textId="77A57F3D" w:rsidR="002D716F" w:rsidRPr="00E72EA0" w:rsidRDefault="005F1F4D" w:rsidP="0042658A">
      <w:pPr>
        <w:pStyle w:val="Tekstpodstawowy"/>
        <w:spacing w:before="120" w:after="0" w:line="276" w:lineRule="auto"/>
        <w:ind w:left="1559"/>
        <w:jc w:val="both"/>
        <w:rPr>
          <w:rFonts w:asciiTheme="minorHAnsi" w:hAnsiTheme="minorHAnsi" w:cstheme="minorHAnsi"/>
          <w:spacing w:val="-2"/>
        </w:rPr>
      </w:pPr>
      <w:r w:rsidRPr="00E72EA0">
        <w:rPr>
          <w:rFonts w:asciiTheme="minorHAnsi" w:hAnsiTheme="minorHAnsi" w:cstheme="minorHAnsi"/>
          <w:spacing w:val="-2"/>
        </w:rPr>
        <w:t>71320000-</w:t>
      </w:r>
      <w:r w:rsidRPr="00E72EA0">
        <w:rPr>
          <w:rFonts w:asciiTheme="minorHAnsi" w:hAnsiTheme="minorHAnsi" w:cstheme="minorHAnsi"/>
          <w:spacing w:val="-10"/>
        </w:rPr>
        <w:t xml:space="preserve">7 </w:t>
      </w:r>
      <w:r w:rsidRPr="00E72EA0">
        <w:rPr>
          <w:rFonts w:asciiTheme="minorHAnsi" w:hAnsiTheme="minorHAnsi" w:cstheme="minorHAnsi"/>
        </w:rPr>
        <w:t>Usługi</w:t>
      </w:r>
      <w:r w:rsidRPr="00E72EA0">
        <w:rPr>
          <w:rFonts w:asciiTheme="minorHAnsi" w:hAnsiTheme="minorHAnsi" w:cstheme="minorHAnsi"/>
          <w:spacing w:val="-4"/>
        </w:rPr>
        <w:t xml:space="preserve"> </w:t>
      </w:r>
      <w:r w:rsidRPr="00E72EA0">
        <w:rPr>
          <w:rFonts w:asciiTheme="minorHAnsi" w:hAnsiTheme="minorHAnsi" w:cstheme="minorHAnsi"/>
        </w:rPr>
        <w:t>inżynieryjne</w:t>
      </w:r>
      <w:r w:rsidRPr="00E72EA0">
        <w:rPr>
          <w:rFonts w:asciiTheme="minorHAnsi" w:hAnsiTheme="minorHAnsi" w:cstheme="minorHAnsi"/>
          <w:spacing w:val="-4"/>
        </w:rPr>
        <w:t xml:space="preserve"> </w:t>
      </w:r>
      <w:r w:rsidRPr="00E72EA0">
        <w:rPr>
          <w:rFonts w:asciiTheme="minorHAnsi" w:hAnsiTheme="minorHAnsi" w:cstheme="minorHAnsi"/>
        </w:rPr>
        <w:t>w</w:t>
      </w:r>
      <w:r w:rsidRPr="00E72EA0">
        <w:rPr>
          <w:rFonts w:asciiTheme="minorHAnsi" w:hAnsiTheme="minorHAnsi" w:cstheme="minorHAnsi"/>
          <w:spacing w:val="-6"/>
        </w:rPr>
        <w:t xml:space="preserve"> </w:t>
      </w:r>
      <w:r w:rsidRPr="00E72EA0">
        <w:rPr>
          <w:rFonts w:asciiTheme="minorHAnsi" w:hAnsiTheme="minorHAnsi" w:cstheme="minorHAnsi"/>
        </w:rPr>
        <w:t>zakresie</w:t>
      </w:r>
      <w:r w:rsidRPr="00E72EA0">
        <w:rPr>
          <w:rFonts w:asciiTheme="minorHAnsi" w:hAnsiTheme="minorHAnsi" w:cstheme="minorHAnsi"/>
          <w:spacing w:val="-3"/>
        </w:rPr>
        <w:t xml:space="preserve"> </w:t>
      </w:r>
      <w:r w:rsidRPr="00E72EA0">
        <w:rPr>
          <w:rFonts w:asciiTheme="minorHAnsi" w:hAnsiTheme="minorHAnsi" w:cstheme="minorHAnsi"/>
          <w:spacing w:val="-2"/>
        </w:rPr>
        <w:t>projektowania</w:t>
      </w:r>
    </w:p>
    <w:p w14:paraId="18CECD1D" w14:textId="77777777" w:rsidR="0042658A" w:rsidRPr="00E72EA0" w:rsidRDefault="0042658A" w:rsidP="0042658A">
      <w:pPr>
        <w:spacing w:after="0"/>
        <w:ind w:left="1560"/>
        <w:jc w:val="both"/>
        <w:rPr>
          <w:rFonts w:asciiTheme="minorHAnsi" w:hAnsiTheme="minorHAnsi" w:cstheme="minorHAnsi"/>
          <w:bCs/>
          <w:sz w:val="24"/>
          <w:szCs w:val="24"/>
          <w:lang w:eastAsia="ar-SA"/>
        </w:rPr>
      </w:pPr>
      <w:r w:rsidRPr="00E72EA0">
        <w:rPr>
          <w:rFonts w:asciiTheme="minorHAnsi" w:hAnsiTheme="minorHAnsi" w:cstheme="minorHAnsi"/>
          <w:bCs/>
          <w:sz w:val="24"/>
          <w:szCs w:val="24"/>
          <w:lang w:eastAsia="ar-SA"/>
        </w:rPr>
        <w:t>45111200-0 Roboty w zakresie przygotowania terenu pod budowę i roboty ziemne</w:t>
      </w:r>
    </w:p>
    <w:p w14:paraId="685C49AF" w14:textId="77777777" w:rsidR="003447DE" w:rsidRPr="00E72EA0" w:rsidRDefault="003447DE" w:rsidP="003447DE">
      <w:pPr>
        <w:shd w:val="clear" w:color="auto" w:fill="FFFFFF"/>
        <w:spacing w:after="0"/>
        <w:ind w:left="1560"/>
        <w:rPr>
          <w:rFonts w:asciiTheme="minorHAnsi" w:hAnsiTheme="minorHAnsi" w:cstheme="minorHAnsi"/>
          <w:sz w:val="24"/>
          <w:szCs w:val="24"/>
        </w:rPr>
      </w:pPr>
      <w:r w:rsidRPr="00E72EA0">
        <w:rPr>
          <w:rFonts w:asciiTheme="minorHAnsi" w:hAnsiTheme="minorHAnsi" w:cstheme="minorHAnsi"/>
          <w:sz w:val="24"/>
          <w:szCs w:val="24"/>
        </w:rPr>
        <w:t>45111250-5 Badanie gruntu</w:t>
      </w:r>
    </w:p>
    <w:p w14:paraId="5FE33FFB" w14:textId="77777777" w:rsidR="003447DE" w:rsidRPr="00E72EA0" w:rsidRDefault="003447DE" w:rsidP="003447DE">
      <w:pPr>
        <w:shd w:val="clear" w:color="auto" w:fill="FFFFFF"/>
        <w:spacing w:after="0"/>
        <w:ind w:left="1560"/>
        <w:rPr>
          <w:rFonts w:asciiTheme="minorHAnsi" w:hAnsiTheme="minorHAnsi" w:cstheme="minorHAnsi"/>
          <w:sz w:val="24"/>
          <w:szCs w:val="24"/>
        </w:rPr>
      </w:pPr>
      <w:r w:rsidRPr="00E72EA0">
        <w:rPr>
          <w:rFonts w:asciiTheme="minorHAnsi" w:hAnsiTheme="minorHAnsi" w:cstheme="minorHAnsi"/>
          <w:sz w:val="24"/>
          <w:szCs w:val="24"/>
        </w:rPr>
        <w:t xml:space="preserve">45111300-1 Roboty rozbiórkowe </w:t>
      </w:r>
    </w:p>
    <w:p w14:paraId="30D1248D" w14:textId="77777777" w:rsidR="003447DE" w:rsidRPr="00E72EA0" w:rsidRDefault="003447DE" w:rsidP="003447DE">
      <w:pPr>
        <w:shd w:val="clear" w:color="auto" w:fill="FFFFFF"/>
        <w:spacing w:after="0"/>
        <w:ind w:left="1560"/>
        <w:rPr>
          <w:rFonts w:asciiTheme="minorHAnsi" w:hAnsiTheme="minorHAnsi" w:cstheme="minorHAnsi"/>
          <w:sz w:val="24"/>
          <w:szCs w:val="24"/>
        </w:rPr>
      </w:pPr>
      <w:r w:rsidRPr="00E72EA0">
        <w:rPr>
          <w:rFonts w:asciiTheme="minorHAnsi" w:hAnsiTheme="minorHAnsi" w:cstheme="minorHAnsi"/>
          <w:sz w:val="24"/>
          <w:szCs w:val="24"/>
        </w:rPr>
        <w:t>45220000-5 Roboty inżynieryjne i budowlane</w:t>
      </w:r>
    </w:p>
    <w:p w14:paraId="3834CC90" w14:textId="77777777" w:rsidR="003447DE" w:rsidRPr="00E72EA0" w:rsidRDefault="003447DE" w:rsidP="00BA7F43">
      <w:pPr>
        <w:shd w:val="clear" w:color="auto" w:fill="FFFFFF"/>
        <w:spacing w:after="0"/>
        <w:ind w:left="1559"/>
        <w:jc w:val="both"/>
        <w:rPr>
          <w:rFonts w:asciiTheme="minorHAnsi" w:hAnsiTheme="minorHAnsi" w:cstheme="minorHAnsi"/>
          <w:sz w:val="24"/>
          <w:szCs w:val="24"/>
        </w:rPr>
      </w:pPr>
      <w:r w:rsidRPr="00E72EA0">
        <w:rPr>
          <w:rFonts w:asciiTheme="minorHAnsi" w:hAnsiTheme="minorHAnsi" w:cstheme="minorHAnsi"/>
          <w:sz w:val="24"/>
          <w:szCs w:val="24"/>
        </w:rPr>
        <w:lastRenderedPageBreak/>
        <w:t>45230000-8 Roboty budowlane w zakresie budowy rurociągów, linii komunikacyjnych i elektroenergetycznych, autostrad, dróg, lotnisk i kolei, wyrównanie terenu</w:t>
      </w:r>
    </w:p>
    <w:p w14:paraId="76AF96FC" w14:textId="77777777" w:rsidR="00E72EA0" w:rsidRPr="00E72EA0" w:rsidRDefault="00E72EA0" w:rsidP="00E72EA0">
      <w:pPr>
        <w:shd w:val="clear" w:color="auto" w:fill="FFFFFF"/>
        <w:spacing w:after="0"/>
        <w:ind w:left="1560"/>
        <w:rPr>
          <w:rFonts w:asciiTheme="minorHAnsi" w:hAnsiTheme="minorHAnsi" w:cstheme="minorHAnsi"/>
          <w:sz w:val="24"/>
          <w:szCs w:val="24"/>
        </w:rPr>
      </w:pPr>
      <w:bookmarkStart w:id="6" w:name="_Hlk106133103"/>
      <w:r w:rsidRPr="00E72EA0">
        <w:rPr>
          <w:rFonts w:asciiTheme="minorHAnsi" w:hAnsiTheme="minorHAnsi" w:cstheme="minorHAnsi"/>
          <w:sz w:val="24"/>
          <w:szCs w:val="24"/>
        </w:rPr>
        <w:t>45231112-3 Instalacja rurociągów</w:t>
      </w:r>
    </w:p>
    <w:p w14:paraId="7069C603" w14:textId="77777777" w:rsidR="003447DE" w:rsidRPr="00E72EA0" w:rsidRDefault="003447DE" w:rsidP="003447DE">
      <w:pPr>
        <w:shd w:val="clear" w:color="auto" w:fill="FFFFFF"/>
        <w:spacing w:after="0"/>
        <w:ind w:left="1560"/>
        <w:rPr>
          <w:rFonts w:asciiTheme="minorHAnsi" w:hAnsiTheme="minorHAnsi" w:cstheme="minorHAnsi"/>
          <w:sz w:val="24"/>
          <w:szCs w:val="24"/>
        </w:rPr>
      </w:pPr>
      <w:r w:rsidRPr="00E72EA0">
        <w:rPr>
          <w:rFonts w:asciiTheme="minorHAnsi" w:hAnsiTheme="minorHAnsi" w:cstheme="minorHAnsi"/>
          <w:sz w:val="24"/>
          <w:szCs w:val="24"/>
        </w:rPr>
        <w:t xml:space="preserve">45232410-9 Roboty w zakresie kanalizacji ściekowej </w:t>
      </w:r>
    </w:p>
    <w:bookmarkEnd w:id="6"/>
    <w:p w14:paraId="24DE60FF" w14:textId="77777777" w:rsidR="003447DE" w:rsidRPr="00E72EA0" w:rsidRDefault="003447DE" w:rsidP="003447DE">
      <w:pPr>
        <w:shd w:val="clear" w:color="auto" w:fill="FFFFFF"/>
        <w:spacing w:after="0"/>
        <w:ind w:left="1560"/>
        <w:rPr>
          <w:rFonts w:asciiTheme="minorHAnsi" w:hAnsiTheme="minorHAnsi" w:cstheme="minorHAnsi"/>
          <w:sz w:val="24"/>
          <w:szCs w:val="24"/>
        </w:rPr>
      </w:pPr>
      <w:r w:rsidRPr="00E72EA0">
        <w:rPr>
          <w:rFonts w:asciiTheme="minorHAnsi" w:hAnsiTheme="minorHAnsi" w:cstheme="minorHAnsi"/>
          <w:sz w:val="24"/>
          <w:szCs w:val="24"/>
        </w:rPr>
        <w:t xml:space="preserve">45232460-4 Roboty sanitarne </w:t>
      </w:r>
    </w:p>
    <w:p w14:paraId="08A027D5" w14:textId="7730DEEE" w:rsidR="0042658A" w:rsidRPr="00E72EA0" w:rsidRDefault="0042658A" w:rsidP="0042658A">
      <w:pPr>
        <w:spacing w:after="0"/>
        <w:ind w:left="1560"/>
        <w:jc w:val="both"/>
        <w:rPr>
          <w:rFonts w:asciiTheme="minorHAnsi" w:hAnsiTheme="minorHAnsi" w:cstheme="minorHAnsi"/>
          <w:bCs/>
          <w:sz w:val="24"/>
          <w:szCs w:val="24"/>
          <w:lang w:eastAsia="ar-SA"/>
        </w:rPr>
      </w:pPr>
      <w:r w:rsidRPr="00E72EA0">
        <w:rPr>
          <w:rFonts w:asciiTheme="minorHAnsi" w:hAnsiTheme="minorHAnsi" w:cstheme="minorHAnsi"/>
          <w:bCs/>
          <w:sz w:val="24"/>
          <w:szCs w:val="24"/>
          <w:lang w:eastAsia="ar-SA"/>
        </w:rPr>
        <w:t>45233120-6 Roboty w zakresie budowy dróg</w:t>
      </w:r>
    </w:p>
    <w:p w14:paraId="0324D6BF" w14:textId="77777777" w:rsidR="0042658A" w:rsidRPr="00E72EA0" w:rsidRDefault="0042658A" w:rsidP="0042658A">
      <w:pPr>
        <w:spacing w:after="0"/>
        <w:ind w:left="1560"/>
        <w:jc w:val="both"/>
        <w:rPr>
          <w:rFonts w:asciiTheme="minorHAnsi" w:hAnsiTheme="minorHAnsi" w:cstheme="minorHAnsi"/>
          <w:bCs/>
          <w:sz w:val="24"/>
          <w:szCs w:val="24"/>
          <w:lang w:eastAsia="ar-SA"/>
        </w:rPr>
      </w:pPr>
      <w:r w:rsidRPr="00E72EA0">
        <w:rPr>
          <w:rFonts w:asciiTheme="minorHAnsi" w:hAnsiTheme="minorHAnsi" w:cstheme="minorHAnsi"/>
          <w:bCs/>
          <w:sz w:val="24"/>
          <w:szCs w:val="24"/>
          <w:lang w:eastAsia="ar-SA"/>
        </w:rPr>
        <w:t>45233220-7 Roboty w zakresie nawierzchni dróg</w:t>
      </w:r>
    </w:p>
    <w:p w14:paraId="577BD348" w14:textId="77777777" w:rsidR="00E72EA0" w:rsidRPr="0042658A" w:rsidRDefault="00E72EA0" w:rsidP="00E72EA0">
      <w:pPr>
        <w:shd w:val="clear" w:color="auto" w:fill="FFFFFF"/>
        <w:spacing w:after="0"/>
        <w:ind w:left="1560"/>
        <w:jc w:val="both"/>
        <w:rPr>
          <w:rFonts w:asciiTheme="minorHAnsi" w:hAnsiTheme="minorHAnsi" w:cstheme="minorHAnsi"/>
          <w:sz w:val="24"/>
          <w:szCs w:val="24"/>
        </w:rPr>
      </w:pPr>
      <w:r w:rsidRPr="0042658A">
        <w:rPr>
          <w:rFonts w:asciiTheme="minorHAnsi" w:hAnsiTheme="minorHAnsi" w:cstheme="minorHAnsi"/>
          <w:sz w:val="24"/>
          <w:szCs w:val="24"/>
        </w:rPr>
        <w:t>45300000-0 Roboty w zakresie instalacji budowlanych</w:t>
      </w:r>
    </w:p>
    <w:p w14:paraId="663F6C75" w14:textId="77777777" w:rsidR="0042658A" w:rsidRPr="0042658A" w:rsidRDefault="0042658A" w:rsidP="0042658A">
      <w:pPr>
        <w:shd w:val="clear" w:color="auto" w:fill="FFFFFF"/>
        <w:spacing w:after="0"/>
        <w:ind w:left="1560"/>
        <w:jc w:val="both"/>
        <w:rPr>
          <w:rFonts w:asciiTheme="minorHAnsi" w:hAnsiTheme="minorHAnsi" w:cstheme="minorHAnsi"/>
          <w:sz w:val="24"/>
          <w:szCs w:val="24"/>
        </w:rPr>
      </w:pPr>
      <w:r w:rsidRPr="0042658A">
        <w:rPr>
          <w:rFonts w:asciiTheme="minorHAnsi" w:hAnsiTheme="minorHAnsi" w:cstheme="minorHAnsi"/>
          <w:sz w:val="24"/>
          <w:szCs w:val="24"/>
        </w:rPr>
        <w:t>45310000-3 Roboty instalacyjne elektryczne</w:t>
      </w:r>
    </w:p>
    <w:p w14:paraId="2195F383" w14:textId="77777777" w:rsidR="0042658A" w:rsidRPr="0042658A" w:rsidRDefault="0042658A" w:rsidP="0042658A">
      <w:pPr>
        <w:shd w:val="clear" w:color="auto" w:fill="FFFFFF"/>
        <w:spacing w:after="0"/>
        <w:ind w:left="1560"/>
        <w:jc w:val="both"/>
        <w:rPr>
          <w:rFonts w:asciiTheme="minorHAnsi" w:hAnsiTheme="minorHAnsi" w:cstheme="minorHAnsi"/>
          <w:sz w:val="24"/>
          <w:szCs w:val="24"/>
        </w:rPr>
      </w:pPr>
      <w:r w:rsidRPr="0042658A">
        <w:rPr>
          <w:rFonts w:asciiTheme="minorHAnsi" w:hAnsiTheme="minorHAnsi" w:cstheme="minorHAnsi"/>
          <w:sz w:val="24"/>
          <w:szCs w:val="24"/>
        </w:rPr>
        <w:t>45316000-5 Instalowanie systemów oświetleniowych i sygnalizacyjnych</w:t>
      </w:r>
    </w:p>
    <w:p w14:paraId="2FE52B56" w14:textId="5FC976DE" w:rsidR="0019172E" w:rsidRPr="00811989" w:rsidRDefault="0019172E" w:rsidP="006A0EDD">
      <w:pPr>
        <w:spacing w:before="480" w:after="0"/>
        <w:ind w:right="357"/>
        <w:jc w:val="center"/>
        <w:rPr>
          <w:sz w:val="26"/>
        </w:rPr>
      </w:pPr>
      <w:r w:rsidRPr="00811989">
        <w:rPr>
          <w:spacing w:val="-2"/>
          <w:sz w:val="26"/>
        </w:rPr>
        <w:t>Rozdział</w:t>
      </w:r>
      <w:r w:rsidRPr="00811989">
        <w:rPr>
          <w:sz w:val="26"/>
        </w:rPr>
        <w:t xml:space="preserve"> </w:t>
      </w:r>
      <w:r>
        <w:rPr>
          <w:spacing w:val="-10"/>
          <w:sz w:val="26"/>
        </w:rPr>
        <w:t>5</w:t>
      </w:r>
    </w:p>
    <w:p w14:paraId="05BC5604" w14:textId="5051CB37" w:rsidR="0019172E" w:rsidRPr="00811989" w:rsidRDefault="0019172E" w:rsidP="003C53F7">
      <w:pPr>
        <w:spacing w:after="0"/>
        <w:ind w:right="357"/>
        <w:jc w:val="center"/>
        <w:rPr>
          <w:b/>
          <w:bCs/>
          <w:spacing w:val="-2"/>
          <w:sz w:val="26"/>
        </w:rPr>
      </w:pPr>
      <w:r>
        <w:rPr>
          <w:b/>
          <w:bCs/>
          <w:w w:val="95"/>
          <w:sz w:val="26"/>
        </w:rPr>
        <w:t>TERMIN WYKONANIA ZAMÓWIENIA</w:t>
      </w:r>
    </w:p>
    <w:p w14:paraId="253C8DC7" w14:textId="77777777" w:rsidR="0019172E" w:rsidRDefault="00365C4A" w:rsidP="0019172E">
      <w:pPr>
        <w:pStyle w:val="Tekstpodstawowy"/>
        <w:spacing w:before="43" w:line="276" w:lineRule="auto"/>
        <w:rPr>
          <w:b/>
          <w:bCs/>
          <w:sz w:val="26"/>
        </w:rPr>
      </w:pPr>
      <w:r>
        <w:rPr>
          <w:b/>
          <w:bCs/>
          <w:sz w:val="26"/>
        </w:rPr>
        <w:pict w14:anchorId="5795FBAE">
          <v:rect id="_x0000_i1029" style="width:0;height:1.5pt" o:hralign="center" o:hrstd="t" o:hr="t" fillcolor="#a0a0a0" stroked="f"/>
        </w:pict>
      </w:r>
    </w:p>
    <w:p w14:paraId="6C674FE3" w14:textId="77777777" w:rsidR="00854E35" w:rsidRDefault="0019172E" w:rsidP="0049201F">
      <w:pPr>
        <w:pStyle w:val="Akapitzlist"/>
        <w:widowControl w:val="0"/>
        <w:numPr>
          <w:ilvl w:val="1"/>
          <w:numId w:val="9"/>
        </w:numPr>
        <w:tabs>
          <w:tab w:val="left" w:pos="567"/>
        </w:tabs>
        <w:autoSpaceDE w:val="0"/>
        <w:autoSpaceDN w:val="0"/>
        <w:spacing w:before="360" w:after="0"/>
        <w:ind w:left="567" w:right="-1" w:hanging="567"/>
        <w:contextualSpacing w:val="0"/>
        <w:jc w:val="both"/>
        <w:rPr>
          <w:sz w:val="24"/>
        </w:rPr>
      </w:pPr>
      <w:r w:rsidRPr="00854E35">
        <w:rPr>
          <w:sz w:val="24"/>
        </w:rPr>
        <w:t xml:space="preserve">Wykonawca jest zobowiązany wykonać zamówienie w terminie </w:t>
      </w:r>
      <w:r w:rsidRPr="00854E35">
        <w:rPr>
          <w:b/>
          <w:bCs/>
          <w:sz w:val="24"/>
        </w:rPr>
        <w:t>24 miesięcy</w:t>
      </w:r>
      <w:r w:rsidRPr="00854E35">
        <w:rPr>
          <w:sz w:val="24"/>
        </w:rPr>
        <w:t xml:space="preserve"> od dnia podpisania umowy</w:t>
      </w:r>
      <w:r w:rsidR="00854E35">
        <w:rPr>
          <w:sz w:val="24"/>
        </w:rPr>
        <w:t>.</w:t>
      </w:r>
    </w:p>
    <w:p w14:paraId="1239CCF0" w14:textId="77777777" w:rsidR="00854E35" w:rsidRPr="00A75B35" w:rsidRDefault="0019172E" w:rsidP="0049201F">
      <w:pPr>
        <w:pStyle w:val="Akapitzlist"/>
        <w:widowControl w:val="0"/>
        <w:numPr>
          <w:ilvl w:val="1"/>
          <w:numId w:val="9"/>
        </w:numPr>
        <w:tabs>
          <w:tab w:val="left" w:pos="567"/>
        </w:tabs>
        <w:autoSpaceDE w:val="0"/>
        <w:autoSpaceDN w:val="0"/>
        <w:spacing w:before="120" w:after="0"/>
        <w:ind w:left="567" w:right="-1" w:hanging="567"/>
        <w:contextualSpacing w:val="0"/>
        <w:jc w:val="both"/>
        <w:rPr>
          <w:sz w:val="24"/>
        </w:rPr>
      </w:pPr>
      <w:r w:rsidRPr="00A75B35">
        <w:rPr>
          <w:sz w:val="24"/>
        </w:rPr>
        <w:t>Terminy wykonywania poszczególnych robót wskazane będą w harmonogramie rzeczowo – finansowym, o którym mowa w § 2 ust. 5 Projekt</w:t>
      </w:r>
      <w:r w:rsidR="00854E35" w:rsidRPr="00A75B35">
        <w:rPr>
          <w:sz w:val="24"/>
        </w:rPr>
        <w:t>owanych postanowień umowy w sprawie zamówienia publicznego.</w:t>
      </w:r>
    </w:p>
    <w:p w14:paraId="3A71801D" w14:textId="29CC0072" w:rsidR="0019172E" w:rsidRPr="00A75B35" w:rsidRDefault="0019172E" w:rsidP="0049201F">
      <w:pPr>
        <w:pStyle w:val="Akapitzlist"/>
        <w:widowControl w:val="0"/>
        <w:numPr>
          <w:ilvl w:val="1"/>
          <w:numId w:val="9"/>
        </w:numPr>
        <w:tabs>
          <w:tab w:val="left" w:pos="567"/>
        </w:tabs>
        <w:autoSpaceDE w:val="0"/>
        <w:autoSpaceDN w:val="0"/>
        <w:spacing w:before="120" w:after="0"/>
        <w:ind w:left="567" w:right="-1" w:hanging="567"/>
        <w:contextualSpacing w:val="0"/>
        <w:jc w:val="both"/>
        <w:rPr>
          <w:sz w:val="24"/>
        </w:rPr>
      </w:pPr>
      <w:r w:rsidRPr="00A75B35">
        <w:rPr>
          <w:sz w:val="24"/>
          <w:szCs w:val="24"/>
        </w:rPr>
        <w:t xml:space="preserve">Za termin wykonania całości zamówienia przez Wykonawcę uznaje się datę podpisania protokołu odbioru końcowego, o którym mowa w § 6 ust. 1 pkt 4) </w:t>
      </w:r>
      <w:r w:rsidR="00854E35" w:rsidRPr="00A75B35">
        <w:rPr>
          <w:sz w:val="24"/>
        </w:rPr>
        <w:t>Projektowanych postanowień umowy w sprawie zamówienia publicznego</w:t>
      </w:r>
      <w:r w:rsidRPr="00A75B35">
        <w:rPr>
          <w:sz w:val="24"/>
          <w:szCs w:val="24"/>
        </w:rPr>
        <w:t>, który zostanie podpisany po uzyskaniu nieprawomocnego pozwolenia na użytkowanie (</w:t>
      </w:r>
      <w:r w:rsidRPr="00E45D18">
        <w:rPr>
          <w:sz w:val="24"/>
          <w:szCs w:val="24"/>
        </w:rPr>
        <w:t>wniosek o uzyskanie pozwolenia na użytkowanie złoży Wykonawca w imieniu Zamawiającego)</w:t>
      </w:r>
      <w:r w:rsidRPr="00A75B35">
        <w:rPr>
          <w:sz w:val="24"/>
          <w:szCs w:val="24"/>
        </w:rPr>
        <w:t>. Wykonawca powinien wykonać prace w sposób umożliwiający uzyskanie nieprawomocnego pozwolenia na użytkowanie w terminie wskazanym w pkt. 5.1 SWZ.</w:t>
      </w:r>
    </w:p>
    <w:p w14:paraId="35EEDA49" w14:textId="77777777" w:rsidR="00905B04" w:rsidRDefault="00905B04" w:rsidP="00E4434B">
      <w:pPr>
        <w:spacing w:before="480" w:after="0"/>
        <w:ind w:right="357"/>
        <w:jc w:val="center"/>
        <w:rPr>
          <w:spacing w:val="-2"/>
          <w:sz w:val="26"/>
        </w:rPr>
      </w:pPr>
    </w:p>
    <w:p w14:paraId="4E689DE2" w14:textId="77777777" w:rsidR="00905B04" w:rsidRDefault="00905B04" w:rsidP="00E4434B">
      <w:pPr>
        <w:spacing w:before="480" w:after="0"/>
        <w:ind w:right="357"/>
        <w:jc w:val="center"/>
        <w:rPr>
          <w:spacing w:val="-2"/>
          <w:sz w:val="26"/>
        </w:rPr>
      </w:pPr>
    </w:p>
    <w:p w14:paraId="14CB9657" w14:textId="2738F054" w:rsidR="00854E35" w:rsidRPr="00811989" w:rsidRDefault="00854E35" w:rsidP="00E4434B">
      <w:pPr>
        <w:spacing w:before="480" w:after="0"/>
        <w:ind w:right="357"/>
        <w:jc w:val="center"/>
        <w:rPr>
          <w:sz w:val="26"/>
        </w:rPr>
      </w:pPr>
      <w:r w:rsidRPr="00811989">
        <w:rPr>
          <w:spacing w:val="-2"/>
          <w:sz w:val="26"/>
        </w:rPr>
        <w:lastRenderedPageBreak/>
        <w:t>Rozdział</w:t>
      </w:r>
      <w:r w:rsidRPr="00811989">
        <w:rPr>
          <w:sz w:val="26"/>
        </w:rPr>
        <w:t xml:space="preserve"> </w:t>
      </w:r>
      <w:r>
        <w:rPr>
          <w:spacing w:val="-10"/>
          <w:sz w:val="26"/>
        </w:rPr>
        <w:t>6</w:t>
      </w:r>
    </w:p>
    <w:p w14:paraId="615339BB" w14:textId="211928FD" w:rsidR="00854E35" w:rsidRPr="00811989" w:rsidRDefault="00854E35" w:rsidP="00854E35">
      <w:pPr>
        <w:spacing w:after="0"/>
        <w:ind w:right="357"/>
        <w:jc w:val="center"/>
        <w:rPr>
          <w:b/>
          <w:bCs/>
          <w:spacing w:val="-2"/>
          <w:sz w:val="26"/>
        </w:rPr>
      </w:pPr>
      <w:r>
        <w:rPr>
          <w:b/>
          <w:bCs/>
          <w:w w:val="95"/>
          <w:sz w:val="26"/>
        </w:rPr>
        <w:t>OPIS WARUNKÓW UDZIAŁU W POSTĘPOWANIU</w:t>
      </w:r>
    </w:p>
    <w:p w14:paraId="50DAA8A1" w14:textId="77777777" w:rsidR="00854E35" w:rsidRDefault="00365C4A" w:rsidP="00854E35">
      <w:pPr>
        <w:pStyle w:val="Tekstpodstawowy"/>
        <w:spacing w:before="43" w:line="276" w:lineRule="auto"/>
        <w:rPr>
          <w:b/>
          <w:bCs/>
          <w:sz w:val="26"/>
        </w:rPr>
      </w:pPr>
      <w:r>
        <w:rPr>
          <w:b/>
          <w:bCs/>
          <w:sz w:val="26"/>
        </w:rPr>
        <w:pict w14:anchorId="04CBAD7F">
          <v:rect id="_x0000_i1030" style="width:0;height:1.5pt" o:hralign="center" o:hrstd="t" o:hr="t" fillcolor="#a0a0a0" stroked="f"/>
        </w:pict>
      </w:r>
    </w:p>
    <w:p w14:paraId="57443205" w14:textId="073E7AE9" w:rsidR="00C831B1" w:rsidRPr="00536EED" w:rsidRDefault="00C831B1" w:rsidP="0049201F">
      <w:pPr>
        <w:pStyle w:val="Akapitzlist"/>
        <w:widowControl w:val="0"/>
        <w:numPr>
          <w:ilvl w:val="1"/>
          <w:numId w:val="10"/>
        </w:numPr>
        <w:tabs>
          <w:tab w:val="left" w:pos="567"/>
        </w:tabs>
        <w:autoSpaceDE w:val="0"/>
        <w:autoSpaceDN w:val="0"/>
        <w:spacing w:before="360" w:after="120"/>
        <w:ind w:left="567" w:hanging="567"/>
        <w:contextualSpacing w:val="0"/>
        <w:jc w:val="both"/>
        <w:rPr>
          <w:rFonts w:asciiTheme="minorHAnsi" w:hAnsiTheme="minorHAnsi" w:cstheme="minorHAnsi"/>
          <w:sz w:val="24"/>
          <w:szCs w:val="24"/>
        </w:rPr>
      </w:pPr>
      <w:r w:rsidRPr="00536EED">
        <w:rPr>
          <w:rFonts w:asciiTheme="minorHAnsi" w:hAnsiTheme="minorHAnsi" w:cstheme="minorHAnsi"/>
          <w:sz w:val="24"/>
          <w:szCs w:val="24"/>
        </w:rPr>
        <w:t>O</w:t>
      </w:r>
      <w:r w:rsidRPr="00536EED">
        <w:rPr>
          <w:rFonts w:asciiTheme="minorHAnsi" w:hAnsiTheme="minorHAnsi" w:cstheme="minorHAnsi"/>
          <w:spacing w:val="77"/>
          <w:sz w:val="24"/>
          <w:szCs w:val="24"/>
        </w:rPr>
        <w:t xml:space="preserve"> </w:t>
      </w:r>
      <w:r w:rsidRPr="00536EED">
        <w:rPr>
          <w:rFonts w:asciiTheme="minorHAnsi" w:hAnsiTheme="minorHAnsi" w:cstheme="minorHAnsi"/>
          <w:sz w:val="24"/>
          <w:szCs w:val="24"/>
        </w:rPr>
        <w:t>udzielenie</w:t>
      </w:r>
      <w:r w:rsidRPr="00536EED">
        <w:rPr>
          <w:rFonts w:asciiTheme="minorHAnsi" w:hAnsiTheme="minorHAnsi" w:cstheme="minorHAnsi"/>
          <w:spacing w:val="79"/>
          <w:sz w:val="24"/>
          <w:szCs w:val="24"/>
        </w:rPr>
        <w:t xml:space="preserve"> </w:t>
      </w:r>
      <w:r w:rsidRPr="00536EED">
        <w:rPr>
          <w:rFonts w:asciiTheme="minorHAnsi" w:hAnsiTheme="minorHAnsi" w:cstheme="minorHAnsi"/>
          <w:sz w:val="24"/>
          <w:szCs w:val="24"/>
        </w:rPr>
        <w:t>zamówienia</w:t>
      </w:r>
      <w:r w:rsidRPr="00536EED">
        <w:rPr>
          <w:rFonts w:asciiTheme="minorHAnsi" w:hAnsiTheme="minorHAnsi" w:cstheme="minorHAnsi"/>
          <w:spacing w:val="79"/>
          <w:sz w:val="24"/>
          <w:szCs w:val="24"/>
        </w:rPr>
        <w:t xml:space="preserve"> </w:t>
      </w:r>
      <w:r w:rsidRPr="00536EED">
        <w:rPr>
          <w:rFonts w:asciiTheme="minorHAnsi" w:hAnsiTheme="minorHAnsi" w:cstheme="minorHAnsi"/>
          <w:sz w:val="24"/>
          <w:szCs w:val="24"/>
        </w:rPr>
        <w:t>mogą</w:t>
      </w:r>
      <w:r w:rsidRPr="00536EED">
        <w:rPr>
          <w:rFonts w:asciiTheme="minorHAnsi" w:hAnsiTheme="minorHAnsi" w:cstheme="minorHAnsi"/>
          <w:spacing w:val="79"/>
          <w:sz w:val="24"/>
          <w:szCs w:val="24"/>
        </w:rPr>
        <w:t xml:space="preserve"> </w:t>
      </w:r>
      <w:r w:rsidRPr="00536EED">
        <w:rPr>
          <w:rFonts w:asciiTheme="minorHAnsi" w:hAnsiTheme="minorHAnsi" w:cstheme="minorHAnsi"/>
          <w:sz w:val="24"/>
          <w:szCs w:val="24"/>
        </w:rPr>
        <w:t>ubiegać</w:t>
      </w:r>
      <w:r w:rsidRPr="00536EED">
        <w:rPr>
          <w:rFonts w:asciiTheme="minorHAnsi" w:hAnsiTheme="minorHAnsi" w:cstheme="minorHAnsi"/>
          <w:spacing w:val="78"/>
          <w:sz w:val="24"/>
          <w:szCs w:val="24"/>
        </w:rPr>
        <w:t xml:space="preserve"> </w:t>
      </w:r>
      <w:r w:rsidRPr="00536EED">
        <w:rPr>
          <w:rFonts w:asciiTheme="minorHAnsi" w:hAnsiTheme="minorHAnsi" w:cstheme="minorHAnsi"/>
          <w:sz w:val="24"/>
          <w:szCs w:val="24"/>
        </w:rPr>
        <w:t>się</w:t>
      </w:r>
      <w:r w:rsidRPr="00536EED">
        <w:rPr>
          <w:rFonts w:asciiTheme="minorHAnsi" w:hAnsiTheme="minorHAnsi" w:cstheme="minorHAnsi"/>
          <w:spacing w:val="77"/>
          <w:sz w:val="24"/>
          <w:szCs w:val="24"/>
        </w:rPr>
        <w:t xml:space="preserve"> </w:t>
      </w:r>
      <w:r w:rsidRPr="00536EED">
        <w:rPr>
          <w:rFonts w:asciiTheme="minorHAnsi" w:hAnsiTheme="minorHAnsi" w:cstheme="minorHAnsi"/>
          <w:sz w:val="24"/>
          <w:szCs w:val="24"/>
        </w:rPr>
        <w:t>Wykonawcy,</w:t>
      </w:r>
      <w:r w:rsidRPr="00536EED">
        <w:rPr>
          <w:rFonts w:asciiTheme="minorHAnsi" w:hAnsiTheme="minorHAnsi" w:cstheme="minorHAnsi"/>
          <w:spacing w:val="79"/>
          <w:sz w:val="24"/>
          <w:szCs w:val="24"/>
        </w:rPr>
        <w:t xml:space="preserve"> </w:t>
      </w:r>
      <w:r w:rsidRPr="00536EED">
        <w:rPr>
          <w:rFonts w:asciiTheme="minorHAnsi" w:hAnsiTheme="minorHAnsi" w:cstheme="minorHAnsi"/>
          <w:sz w:val="24"/>
          <w:szCs w:val="24"/>
        </w:rPr>
        <w:t>którzy</w:t>
      </w:r>
      <w:r w:rsidRPr="00536EED">
        <w:rPr>
          <w:rFonts w:asciiTheme="minorHAnsi" w:hAnsiTheme="minorHAnsi" w:cstheme="minorHAnsi"/>
          <w:spacing w:val="77"/>
          <w:sz w:val="24"/>
          <w:szCs w:val="24"/>
        </w:rPr>
        <w:t xml:space="preserve"> </w:t>
      </w:r>
      <w:r w:rsidRPr="00536EED">
        <w:rPr>
          <w:rFonts w:asciiTheme="minorHAnsi" w:hAnsiTheme="minorHAnsi" w:cstheme="minorHAnsi"/>
          <w:sz w:val="24"/>
          <w:szCs w:val="24"/>
        </w:rPr>
        <w:t>spełniają</w:t>
      </w:r>
      <w:r w:rsidRPr="00536EED">
        <w:rPr>
          <w:rFonts w:asciiTheme="minorHAnsi" w:hAnsiTheme="minorHAnsi" w:cstheme="minorHAnsi"/>
          <w:spacing w:val="76"/>
          <w:sz w:val="24"/>
          <w:szCs w:val="24"/>
        </w:rPr>
        <w:t xml:space="preserve"> </w:t>
      </w:r>
      <w:r w:rsidRPr="00536EED">
        <w:rPr>
          <w:rFonts w:asciiTheme="minorHAnsi" w:hAnsiTheme="minorHAnsi" w:cstheme="minorHAnsi"/>
          <w:sz w:val="24"/>
          <w:szCs w:val="24"/>
        </w:rPr>
        <w:t>warunki udziału w postępowaniu dotyczące:</w:t>
      </w:r>
    </w:p>
    <w:p w14:paraId="54B67206" w14:textId="0B5CFC3A" w:rsidR="00C831B1" w:rsidRPr="00916B7F" w:rsidRDefault="00C831B1" w:rsidP="0049201F">
      <w:pPr>
        <w:pStyle w:val="Akapitzlist"/>
        <w:widowControl w:val="0"/>
        <w:numPr>
          <w:ilvl w:val="2"/>
          <w:numId w:val="10"/>
        </w:numPr>
        <w:tabs>
          <w:tab w:val="left" w:pos="709"/>
        </w:tabs>
        <w:autoSpaceDE w:val="0"/>
        <w:autoSpaceDN w:val="0"/>
        <w:spacing w:before="120" w:after="120"/>
        <w:ind w:left="1276" w:right="258" w:hanging="709"/>
        <w:contextualSpacing w:val="0"/>
        <w:jc w:val="both"/>
        <w:rPr>
          <w:rFonts w:asciiTheme="minorHAnsi" w:hAnsiTheme="minorHAnsi" w:cstheme="minorHAnsi"/>
          <w:sz w:val="24"/>
          <w:szCs w:val="24"/>
        </w:rPr>
      </w:pPr>
      <w:r w:rsidRPr="00916B7F">
        <w:rPr>
          <w:rFonts w:asciiTheme="minorHAnsi" w:hAnsiTheme="minorHAnsi" w:cstheme="minorHAnsi"/>
          <w:sz w:val="24"/>
          <w:szCs w:val="24"/>
        </w:rPr>
        <w:t>zdolności</w:t>
      </w:r>
      <w:r w:rsidRPr="00916B7F">
        <w:rPr>
          <w:rFonts w:asciiTheme="minorHAnsi" w:hAnsiTheme="minorHAnsi" w:cstheme="minorHAnsi"/>
          <w:spacing w:val="-9"/>
          <w:sz w:val="24"/>
          <w:szCs w:val="24"/>
        </w:rPr>
        <w:t xml:space="preserve"> </w:t>
      </w:r>
      <w:r w:rsidRPr="00916B7F">
        <w:rPr>
          <w:rFonts w:asciiTheme="minorHAnsi" w:hAnsiTheme="minorHAnsi" w:cstheme="minorHAnsi"/>
          <w:sz w:val="24"/>
          <w:szCs w:val="24"/>
        </w:rPr>
        <w:t>do</w:t>
      </w:r>
      <w:r w:rsidRPr="00916B7F">
        <w:rPr>
          <w:rFonts w:asciiTheme="minorHAnsi" w:hAnsiTheme="minorHAnsi" w:cstheme="minorHAnsi"/>
          <w:spacing w:val="-7"/>
          <w:sz w:val="24"/>
          <w:szCs w:val="24"/>
        </w:rPr>
        <w:t xml:space="preserve"> </w:t>
      </w:r>
      <w:r w:rsidRPr="00916B7F">
        <w:rPr>
          <w:rFonts w:asciiTheme="minorHAnsi" w:hAnsiTheme="minorHAnsi" w:cstheme="minorHAnsi"/>
          <w:sz w:val="24"/>
          <w:szCs w:val="24"/>
        </w:rPr>
        <w:t>występowania</w:t>
      </w:r>
      <w:r w:rsidRPr="00916B7F">
        <w:rPr>
          <w:rFonts w:asciiTheme="minorHAnsi" w:hAnsiTheme="minorHAnsi" w:cstheme="minorHAnsi"/>
          <w:spacing w:val="-7"/>
          <w:sz w:val="24"/>
          <w:szCs w:val="24"/>
        </w:rPr>
        <w:t xml:space="preserve"> </w:t>
      </w:r>
      <w:r w:rsidRPr="00916B7F">
        <w:rPr>
          <w:rFonts w:asciiTheme="minorHAnsi" w:hAnsiTheme="minorHAnsi" w:cstheme="minorHAnsi"/>
          <w:sz w:val="24"/>
          <w:szCs w:val="24"/>
        </w:rPr>
        <w:t>w</w:t>
      </w:r>
      <w:r w:rsidRPr="00916B7F">
        <w:rPr>
          <w:rFonts w:asciiTheme="minorHAnsi" w:hAnsiTheme="minorHAnsi" w:cstheme="minorHAnsi"/>
          <w:spacing w:val="-8"/>
          <w:sz w:val="24"/>
          <w:szCs w:val="24"/>
        </w:rPr>
        <w:t xml:space="preserve"> </w:t>
      </w:r>
      <w:r w:rsidRPr="00916B7F">
        <w:rPr>
          <w:rFonts w:asciiTheme="minorHAnsi" w:hAnsiTheme="minorHAnsi" w:cstheme="minorHAnsi"/>
          <w:sz w:val="24"/>
          <w:szCs w:val="24"/>
        </w:rPr>
        <w:t>obrocie</w:t>
      </w:r>
      <w:r w:rsidRPr="00916B7F">
        <w:rPr>
          <w:rFonts w:asciiTheme="minorHAnsi" w:hAnsiTheme="minorHAnsi" w:cstheme="minorHAnsi"/>
          <w:spacing w:val="-7"/>
          <w:sz w:val="24"/>
          <w:szCs w:val="24"/>
        </w:rPr>
        <w:t xml:space="preserve"> </w:t>
      </w:r>
      <w:r w:rsidRPr="00916B7F">
        <w:rPr>
          <w:rFonts w:asciiTheme="minorHAnsi" w:hAnsiTheme="minorHAnsi" w:cstheme="minorHAnsi"/>
          <w:spacing w:val="-2"/>
          <w:sz w:val="24"/>
          <w:szCs w:val="24"/>
        </w:rPr>
        <w:t>gospodarczym</w:t>
      </w:r>
    </w:p>
    <w:p w14:paraId="35F3B77A" w14:textId="77777777" w:rsidR="00C831B1" w:rsidRPr="002E04BB" w:rsidRDefault="00C831B1" w:rsidP="002E04BB">
      <w:pPr>
        <w:spacing w:before="120" w:after="120"/>
        <w:ind w:left="1276"/>
        <w:jc w:val="both"/>
        <w:rPr>
          <w:rFonts w:asciiTheme="minorHAnsi" w:hAnsiTheme="minorHAnsi" w:cstheme="minorHAnsi"/>
          <w:i/>
          <w:iCs/>
          <w:spacing w:val="-2"/>
          <w:sz w:val="24"/>
          <w:szCs w:val="24"/>
        </w:rPr>
      </w:pPr>
      <w:r w:rsidRPr="002E04BB">
        <w:rPr>
          <w:rFonts w:asciiTheme="minorHAnsi" w:hAnsiTheme="minorHAnsi" w:cstheme="minorHAnsi"/>
          <w:i/>
          <w:iCs/>
          <w:sz w:val="24"/>
          <w:szCs w:val="24"/>
        </w:rPr>
        <w:t>Zamawiający</w:t>
      </w:r>
      <w:r w:rsidRPr="002E04BB">
        <w:rPr>
          <w:rFonts w:asciiTheme="minorHAnsi" w:hAnsiTheme="minorHAnsi" w:cstheme="minorHAnsi"/>
          <w:i/>
          <w:iCs/>
          <w:spacing w:val="-6"/>
          <w:sz w:val="24"/>
          <w:szCs w:val="24"/>
        </w:rPr>
        <w:t xml:space="preserve"> </w:t>
      </w:r>
      <w:r w:rsidRPr="002E04BB">
        <w:rPr>
          <w:rFonts w:asciiTheme="minorHAnsi" w:hAnsiTheme="minorHAnsi" w:cstheme="minorHAnsi"/>
          <w:i/>
          <w:iCs/>
          <w:sz w:val="24"/>
          <w:szCs w:val="24"/>
        </w:rPr>
        <w:t>nie</w:t>
      </w:r>
      <w:r w:rsidRPr="002E04BB">
        <w:rPr>
          <w:rFonts w:asciiTheme="minorHAnsi" w:hAnsiTheme="minorHAnsi" w:cstheme="minorHAnsi"/>
          <w:i/>
          <w:iCs/>
          <w:spacing w:val="-6"/>
          <w:sz w:val="24"/>
          <w:szCs w:val="24"/>
        </w:rPr>
        <w:t xml:space="preserve"> </w:t>
      </w:r>
      <w:r w:rsidRPr="002E04BB">
        <w:rPr>
          <w:rFonts w:asciiTheme="minorHAnsi" w:hAnsiTheme="minorHAnsi" w:cstheme="minorHAnsi"/>
          <w:i/>
          <w:iCs/>
          <w:sz w:val="24"/>
          <w:szCs w:val="24"/>
        </w:rPr>
        <w:t>określa</w:t>
      </w:r>
      <w:r w:rsidRPr="002E04BB">
        <w:rPr>
          <w:rFonts w:asciiTheme="minorHAnsi" w:hAnsiTheme="minorHAnsi" w:cstheme="minorHAnsi"/>
          <w:i/>
          <w:iCs/>
          <w:spacing w:val="-5"/>
          <w:sz w:val="24"/>
          <w:szCs w:val="24"/>
        </w:rPr>
        <w:t xml:space="preserve"> </w:t>
      </w:r>
      <w:r w:rsidRPr="002E04BB">
        <w:rPr>
          <w:rFonts w:asciiTheme="minorHAnsi" w:hAnsiTheme="minorHAnsi" w:cstheme="minorHAnsi"/>
          <w:i/>
          <w:iCs/>
          <w:sz w:val="24"/>
          <w:szCs w:val="24"/>
        </w:rPr>
        <w:t>warunku</w:t>
      </w:r>
      <w:r w:rsidRPr="002E04BB">
        <w:rPr>
          <w:rFonts w:asciiTheme="minorHAnsi" w:hAnsiTheme="minorHAnsi" w:cstheme="minorHAnsi"/>
          <w:i/>
          <w:iCs/>
          <w:spacing w:val="-5"/>
          <w:sz w:val="24"/>
          <w:szCs w:val="24"/>
        </w:rPr>
        <w:t xml:space="preserve"> </w:t>
      </w:r>
      <w:r w:rsidRPr="002E04BB">
        <w:rPr>
          <w:rFonts w:asciiTheme="minorHAnsi" w:hAnsiTheme="minorHAnsi" w:cstheme="minorHAnsi"/>
          <w:i/>
          <w:iCs/>
          <w:sz w:val="24"/>
          <w:szCs w:val="24"/>
        </w:rPr>
        <w:t>w</w:t>
      </w:r>
      <w:r w:rsidRPr="002E04BB">
        <w:rPr>
          <w:rFonts w:asciiTheme="minorHAnsi" w:hAnsiTheme="minorHAnsi" w:cstheme="minorHAnsi"/>
          <w:i/>
          <w:iCs/>
          <w:spacing w:val="-6"/>
          <w:sz w:val="24"/>
          <w:szCs w:val="24"/>
        </w:rPr>
        <w:t xml:space="preserve"> </w:t>
      </w:r>
      <w:r w:rsidRPr="002E04BB">
        <w:rPr>
          <w:rFonts w:asciiTheme="minorHAnsi" w:hAnsiTheme="minorHAnsi" w:cstheme="minorHAnsi"/>
          <w:i/>
          <w:iCs/>
          <w:sz w:val="24"/>
          <w:szCs w:val="24"/>
        </w:rPr>
        <w:t>ww.</w:t>
      </w:r>
      <w:r w:rsidRPr="002E04BB">
        <w:rPr>
          <w:rFonts w:asciiTheme="minorHAnsi" w:hAnsiTheme="minorHAnsi" w:cstheme="minorHAnsi"/>
          <w:i/>
          <w:iCs/>
          <w:spacing w:val="-5"/>
          <w:sz w:val="24"/>
          <w:szCs w:val="24"/>
        </w:rPr>
        <w:t xml:space="preserve"> </w:t>
      </w:r>
      <w:r w:rsidRPr="002E04BB">
        <w:rPr>
          <w:rFonts w:asciiTheme="minorHAnsi" w:hAnsiTheme="minorHAnsi" w:cstheme="minorHAnsi"/>
          <w:i/>
          <w:iCs/>
          <w:spacing w:val="-2"/>
          <w:sz w:val="24"/>
          <w:szCs w:val="24"/>
        </w:rPr>
        <w:t>zakresie.</w:t>
      </w:r>
    </w:p>
    <w:p w14:paraId="3C0FDDD6" w14:textId="09450335" w:rsidR="00C831B1" w:rsidRPr="00916B7F" w:rsidRDefault="00C831B1" w:rsidP="0049201F">
      <w:pPr>
        <w:pStyle w:val="Akapitzlist"/>
        <w:numPr>
          <w:ilvl w:val="2"/>
          <w:numId w:val="10"/>
        </w:numPr>
        <w:spacing w:before="120" w:after="120"/>
        <w:ind w:left="1276" w:hanging="709"/>
        <w:contextualSpacing w:val="0"/>
        <w:jc w:val="both"/>
        <w:rPr>
          <w:rFonts w:asciiTheme="minorHAnsi" w:hAnsiTheme="minorHAnsi" w:cstheme="minorHAnsi"/>
          <w:sz w:val="24"/>
          <w:szCs w:val="24"/>
        </w:rPr>
      </w:pPr>
      <w:r w:rsidRPr="00916B7F">
        <w:rPr>
          <w:rFonts w:asciiTheme="minorHAnsi" w:hAnsiTheme="minorHAnsi" w:cstheme="minorHAnsi"/>
          <w:sz w:val="24"/>
          <w:szCs w:val="24"/>
        </w:rPr>
        <w:t>uprawnień</w:t>
      </w:r>
      <w:r w:rsidRPr="00916B7F">
        <w:rPr>
          <w:rFonts w:asciiTheme="minorHAnsi" w:hAnsiTheme="minorHAnsi" w:cstheme="minorHAnsi"/>
          <w:spacing w:val="80"/>
          <w:sz w:val="24"/>
          <w:szCs w:val="24"/>
        </w:rPr>
        <w:t xml:space="preserve"> </w:t>
      </w:r>
      <w:r w:rsidRPr="00916B7F">
        <w:rPr>
          <w:rFonts w:asciiTheme="minorHAnsi" w:hAnsiTheme="minorHAnsi" w:cstheme="minorHAnsi"/>
          <w:sz w:val="24"/>
          <w:szCs w:val="24"/>
        </w:rPr>
        <w:t>do</w:t>
      </w:r>
      <w:r w:rsidRPr="00916B7F">
        <w:rPr>
          <w:rFonts w:asciiTheme="minorHAnsi" w:hAnsiTheme="minorHAnsi" w:cstheme="minorHAnsi"/>
          <w:spacing w:val="80"/>
          <w:sz w:val="24"/>
          <w:szCs w:val="24"/>
        </w:rPr>
        <w:t xml:space="preserve"> </w:t>
      </w:r>
      <w:r w:rsidRPr="00916B7F">
        <w:rPr>
          <w:rFonts w:asciiTheme="minorHAnsi" w:hAnsiTheme="minorHAnsi" w:cstheme="minorHAnsi"/>
          <w:sz w:val="24"/>
          <w:szCs w:val="24"/>
        </w:rPr>
        <w:t>prowadzenia</w:t>
      </w:r>
      <w:r w:rsidRPr="00916B7F">
        <w:rPr>
          <w:rFonts w:asciiTheme="minorHAnsi" w:hAnsiTheme="minorHAnsi" w:cstheme="minorHAnsi"/>
          <w:spacing w:val="80"/>
          <w:sz w:val="24"/>
          <w:szCs w:val="24"/>
        </w:rPr>
        <w:t xml:space="preserve"> </w:t>
      </w:r>
      <w:r w:rsidRPr="00916B7F">
        <w:rPr>
          <w:rFonts w:asciiTheme="minorHAnsi" w:hAnsiTheme="minorHAnsi" w:cstheme="minorHAnsi"/>
          <w:sz w:val="24"/>
          <w:szCs w:val="24"/>
        </w:rPr>
        <w:t>określonej</w:t>
      </w:r>
      <w:r w:rsidRPr="00916B7F">
        <w:rPr>
          <w:rFonts w:asciiTheme="minorHAnsi" w:hAnsiTheme="minorHAnsi" w:cstheme="minorHAnsi"/>
          <w:spacing w:val="80"/>
          <w:sz w:val="24"/>
          <w:szCs w:val="24"/>
        </w:rPr>
        <w:t xml:space="preserve"> </w:t>
      </w:r>
      <w:r w:rsidRPr="00916B7F">
        <w:rPr>
          <w:rFonts w:asciiTheme="minorHAnsi" w:hAnsiTheme="minorHAnsi" w:cstheme="minorHAnsi"/>
          <w:sz w:val="24"/>
          <w:szCs w:val="24"/>
        </w:rPr>
        <w:t>działalności</w:t>
      </w:r>
      <w:r w:rsidRPr="00916B7F">
        <w:rPr>
          <w:rFonts w:asciiTheme="minorHAnsi" w:hAnsiTheme="minorHAnsi" w:cstheme="minorHAnsi"/>
          <w:spacing w:val="80"/>
          <w:sz w:val="24"/>
          <w:szCs w:val="24"/>
        </w:rPr>
        <w:t xml:space="preserve"> </w:t>
      </w:r>
      <w:r w:rsidRPr="00916B7F">
        <w:rPr>
          <w:rFonts w:asciiTheme="minorHAnsi" w:hAnsiTheme="minorHAnsi" w:cstheme="minorHAnsi"/>
          <w:sz w:val="24"/>
          <w:szCs w:val="24"/>
        </w:rPr>
        <w:t>gospodarczej</w:t>
      </w:r>
      <w:r w:rsidRPr="00916B7F">
        <w:rPr>
          <w:rFonts w:asciiTheme="minorHAnsi" w:hAnsiTheme="minorHAnsi" w:cstheme="minorHAnsi"/>
          <w:spacing w:val="80"/>
          <w:sz w:val="24"/>
          <w:szCs w:val="24"/>
        </w:rPr>
        <w:t xml:space="preserve"> </w:t>
      </w:r>
      <w:r w:rsidRPr="00916B7F">
        <w:rPr>
          <w:rFonts w:asciiTheme="minorHAnsi" w:hAnsiTheme="minorHAnsi" w:cstheme="minorHAnsi"/>
          <w:sz w:val="24"/>
          <w:szCs w:val="24"/>
        </w:rPr>
        <w:t>lub</w:t>
      </w:r>
      <w:r w:rsidRPr="00916B7F">
        <w:rPr>
          <w:rFonts w:asciiTheme="minorHAnsi" w:hAnsiTheme="minorHAnsi" w:cstheme="minorHAnsi"/>
          <w:spacing w:val="80"/>
          <w:sz w:val="24"/>
          <w:szCs w:val="24"/>
        </w:rPr>
        <w:t xml:space="preserve"> </w:t>
      </w:r>
      <w:r w:rsidRPr="00916B7F">
        <w:rPr>
          <w:rFonts w:asciiTheme="minorHAnsi" w:hAnsiTheme="minorHAnsi" w:cstheme="minorHAnsi"/>
          <w:sz w:val="24"/>
          <w:szCs w:val="24"/>
        </w:rPr>
        <w:t>zawodowej, o ile wynika to z odrębnych przepisów</w:t>
      </w:r>
    </w:p>
    <w:p w14:paraId="47BE24B2" w14:textId="77777777" w:rsidR="00C831B1" w:rsidRPr="002E04BB" w:rsidRDefault="00C831B1" w:rsidP="002E04BB">
      <w:pPr>
        <w:spacing w:before="120" w:after="120"/>
        <w:ind w:left="1276"/>
        <w:jc w:val="both"/>
        <w:rPr>
          <w:rFonts w:asciiTheme="minorHAnsi" w:hAnsiTheme="minorHAnsi" w:cstheme="minorHAnsi"/>
          <w:i/>
          <w:iCs/>
          <w:sz w:val="24"/>
          <w:szCs w:val="24"/>
        </w:rPr>
      </w:pPr>
      <w:r w:rsidRPr="002E04BB">
        <w:rPr>
          <w:rFonts w:asciiTheme="minorHAnsi" w:hAnsiTheme="minorHAnsi" w:cstheme="minorHAnsi"/>
          <w:i/>
          <w:iCs/>
          <w:sz w:val="24"/>
          <w:szCs w:val="24"/>
        </w:rPr>
        <w:t>Zamawiający</w:t>
      </w:r>
      <w:r w:rsidRPr="002E04BB">
        <w:rPr>
          <w:rFonts w:asciiTheme="minorHAnsi" w:hAnsiTheme="minorHAnsi" w:cstheme="minorHAnsi"/>
          <w:i/>
          <w:iCs/>
          <w:spacing w:val="-6"/>
          <w:sz w:val="24"/>
          <w:szCs w:val="24"/>
        </w:rPr>
        <w:t xml:space="preserve"> </w:t>
      </w:r>
      <w:r w:rsidRPr="002E04BB">
        <w:rPr>
          <w:rFonts w:asciiTheme="minorHAnsi" w:hAnsiTheme="minorHAnsi" w:cstheme="minorHAnsi"/>
          <w:i/>
          <w:iCs/>
          <w:sz w:val="24"/>
          <w:szCs w:val="24"/>
        </w:rPr>
        <w:t>nie</w:t>
      </w:r>
      <w:r w:rsidRPr="002E04BB">
        <w:rPr>
          <w:rFonts w:asciiTheme="minorHAnsi" w:hAnsiTheme="minorHAnsi" w:cstheme="minorHAnsi"/>
          <w:i/>
          <w:iCs/>
          <w:spacing w:val="-6"/>
          <w:sz w:val="24"/>
          <w:szCs w:val="24"/>
        </w:rPr>
        <w:t xml:space="preserve"> </w:t>
      </w:r>
      <w:r w:rsidRPr="002E04BB">
        <w:rPr>
          <w:rFonts w:asciiTheme="minorHAnsi" w:hAnsiTheme="minorHAnsi" w:cstheme="minorHAnsi"/>
          <w:i/>
          <w:iCs/>
          <w:sz w:val="24"/>
          <w:szCs w:val="24"/>
        </w:rPr>
        <w:t>określa</w:t>
      </w:r>
      <w:r w:rsidRPr="002E04BB">
        <w:rPr>
          <w:rFonts w:asciiTheme="minorHAnsi" w:hAnsiTheme="minorHAnsi" w:cstheme="minorHAnsi"/>
          <w:i/>
          <w:iCs/>
          <w:spacing w:val="-5"/>
          <w:sz w:val="24"/>
          <w:szCs w:val="24"/>
        </w:rPr>
        <w:t xml:space="preserve"> </w:t>
      </w:r>
      <w:r w:rsidRPr="002E04BB">
        <w:rPr>
          <w:rFonts w:asciiTheme="minorHAnsi" w:hAnsiTheme="minorHAnsi" w:cstheme="minorHAnsi"/>
          <w:i/>
          <w:iCs/>
          <w:sz w:val="24"/>
          <w:szCs w:val="24"/>
        </w:rPr>
        <w:t>warunku</w:t>
      </w:r>
      <w:r w:rsidRPr="002E04BB">
        <w:rPr>
          <w:rFonts w:asciiTheme="minorHAnsi" w:hAnsiTheme="minorHAnsi" w:cstheme="minorHAnsi"/>
          <w:i/>
          <w:iCs/>
          <w:spacing w:val="-5"/>
          <w:sz w:val="24"/>
          <w:szCs w:val="24"/>
        </w:rPr>
        <w:t xml:space="preserve"> </w:t>
      </w:r>
      <w:r w:rsidRPr="002E04BB">
        <w:rPr>
          <w:rFonts w:asciiTheme="minorHAnsi" w:hAnsiTheme="minorHAnsi" w:cstheme="minorHAnsi"/>
          <w:i/>
          <w:iCs/>
          <w:sz w:val="24"/>
          <w:szCs w:val="24"/>
        </w:rPr>
        <w:t>w</w:t>
      </w:r>
      <w:r w:rsidRPr="002E04BB">
        <w:rPr>
          <w:rFonts w:asciiTheme="minorHAnsi" w:hAnsiTheme="minorHAnsi" w:cstheme="minorHAnsi"/>
          <w:i/>
          <w:iCs/>
          <w:spacing w:val="-6"/>
          <w:sz w:val="24"/>
          <w:szCs w:val="24"/>
        </w:rPr>
        <w:t xml:space="preserve"> </w:t>
      </w:r>
      <w:r w:rsidRPr="002E04BB">
        <w:rPr>
          <w:rFonts w:asciiTheme="minorHAnsi" w:hAnsiTheme="minorHAnsi" w:cstheme="minorHAnsi"/>
          <w:i/>
          <w:iCs/>
          <w:sz w:val="24"/>
          <w:szCs w:val="24"/>
        </w:rPr>
        <w:t>ww.</w:t>
      </w:r>
      <w:r w:rsidRPr="002E04BB">
        <w:rPr>
          <w:rFonts w:asciiTheme="minorHAnsi" w:hAnsiTheme="minorHAnsi" w:cstheme="minorHAnsi"/>
          <w:i/>
          <w:iCs/>
          <w:spacing w:val="-5"/>
          <w:sz w:val="24"/>
          <w:szCs w:val="24"/>
        </w:rPr>
        <w:t xml:space="preserve"> </w:t>
      </w:r>
      <w:r w:rsidRPr="002E04BB">
        <w:rPr>
          <w:rFonts w:asciiTheme="minorHAnsi" w:hAnsiTheme="minorHAnsi" w:cstheme="minorHAnsi"/>
          <w:i/>
          <w:iCs/>
          <w:spacing w:val="-2"/>
          <w:sz w:val="24"/>
          <w:szCs w:val="24"/>
        </w:rPr>
        <w:t>zakresie.</w:t>
      </w:r>
    </w:p>
    <w:p w14:paraId="6492A537" w14:textId="3798BC54" w:rsidR="00C831B1" w:rsidRPr="00916B7F" w:rsidRDefault="00C831B1" w:rsidP="0049201F">
      <w:pPr>
        <w:pStyle w:val="Nagwek1"/>
        <w:numPr>
          <w:ilvl w:val="2"/>
          <w:numId w:val="10"/>
        </w:numPr>
        <w:tabs>
          <w:tab w:val="left" w:pos="1276"/>
        </w:tabs>
        <w:spacing w:before="120" w:after="120" w:line="276" w:lineRule="auto"/>
        <w:ind w:left="1800" w:hanging="1233"/>
        <w:jc w:val="both"/>
        <w:rPr>
          <w:rFonts w:asciiTheme="minorHAnsi" w:hAnsiTheme="minorHAnsi" w:cstheme="minorHAnsi"/>
          <w:b w:val="0"/>
          <w:bCs w:val="0"/>
          <w:sz w:val="24"/>
          <w:szCs w:val="24"/>
        </w:rPr>
      </w:pPr>
      <w:r w:rsidRPr="00916B7F">
        <w:rPr>
          <w:rFonts w:asciiTheme="minorHAnsi" w:hAnsiTheme="minorHAnsi" w:cstheme="minorHAnsi"/>
          <w:b w:val="0"/>
          <w:bCs w:val="0"/>
          <w:sz w:val="24"/>
          <w:szCs w:val="24"/>
        </w:rPr>
        <w:t>sytuacji</w:t>
      </w:r>
      <w:r w:rsidRPr="00916B7F">
        <w:rPr>
          <w:rFonts w:asciiTheme="minorHAnsi" w:hAnsiTheme="minorHAnsi" w:cstheme="minorHAnsi"/>
          <w:b w:val="0"/>
          <w:bCs w:val="0"/>
          <w:spacing w:val="-8"/>
          <w:sz w:val="24"/>
          <w:szCs w:val="24"/>
        </w:rPr>
        <w:t xml:space="preserve"> </w:t>
      </w:r>
      <w:r w:rsidRPr="00916B7F">
        <w:rPr>
          <w:rFonts w:asciiTheme="minorHAnsi" w:hAnsiTheme="minorHAnsi" w:cstheme="minorHAnsi"/>
          <w:b w:val="0"/>
          <w:bCs w:val="0"/>
          <w:sz w:val="24"/>
          <w:szCs w:val="24"/>
        </w:rPr>
        <w:t>ekonomicznej</w:t>
      </w:r>
      <w:r w:rsidRPr="00916B7F">
        <w:rPr>
          <w:rFonts w:asciiTheme="minorHAnsi" w:hAnsiTheme="minorHAnsi" w:cstheme="minorHAnsi"/>
          <w:b w:val="0"/>
          <w:bCs w:val="0"/>
          <w:spacing w:val="-4"/>
          <w:sz w:val="24"/>
          <w:szCs w:val="24"/>
        </w:rPr>
        <w:t xml:space="preserve"> </w:t>
      </w:r>
      <w:r w:rsidRPr="00916B7F">
        <w:rPr>
          <w:rFonts w:asciiTheme="minorHAnsi" w:hAnsiTheme="minorHAnsi" w:cstheme="minorHAnsi"/>
          <w:b w:val="0"/>
          <w:bCs w:val="0"/>
          <w:sz w:val="24"/>
          <w:szCs w:val="24"/>
        </w:rPr>
        <w:t>lub</w:t>
      </w:r>
      <w:r w:rsidRPr="00916B7F">
        <w:rPr>
          <w:rFonts w:asciiTheme="minorHAnsi" w:hAnsiTheme="minorHAnsi" w:cstheme="minorHAnsi"/>
          <w:b w:val="0"/>
          <w:bCs w:val="0"/>
          <w:spacing w:val="-6"/>
          <w:sz w:val="24"/>
          <w:szCs w:val="24"/>
        </w:rPr>
        <w:t xml:space="preserve"> </w:t>
      </w:r>
      <w:r w:rsidRPr="00916B7F">
        <w:rPr>
          <w:rFonts w:asciiTheme="minorHAnsi" w:hAnsiTheme="minorHAnsi" w:cstheme="minorHAnsi"/>
          <w:b w:val="0"/>
          <w:bCs w:val="0"/>
          <w:spacing w:val="-2"/>
          <w:sz w:val="24"/>
          <w:szCs w:val="24"/>
        </w:rPr>
        <w:t>finansowej</w:t>
      </w:r>
    </w:p>
    <w:p w14:paraId="7B816DA4" w14:textId="47685C98" w:rsidR="00E72EA0" w:rsidRPr="00E72EA0" w:rsidRDefault="00E72EA0" w:rsidP="00E72EA0">
      <w:pPr>
        <w:pStyle w:val="Akapitzlist"/>
        <w:numPr>
          <w:ilvl w:val="3"/>
          <w:numId w:val="10"/>
        </w:numPr>
        <w:spacing w:before="120" w:after="120"/>
        <w:ind w:left="2127" w:hanging="851"/>
        <w:contextualSpacing w:val="0"/>
        <w:jc w:val="both"/>
        <w:rPr>
          <w:rFonts w:cs="Calibri"/>
          <w:sz w:val="24"/>
          <w:szCs w:val="24"/>
        </w:rPr>
      </w:pPr>
      <w:r w:rsidRPr="00E72EA0">
        <w:rPr>
          <w:rFonts w:asciiTheme="minorHAnsi" w:hAnsiTheme="minorHAnsi" w:cstheme="minorHAnsi"/>
          <w:sz w:val="24"/>
          <w:szCs w:val="24"/>
        </w:rPr>
        <w:t xml:space="preserve">Wykonawca spełni warunek, jeżeli wykaże, że posiada </w:t>
      </w:r>
      <w:bookmarkStart w:id="7" w:name="_Hlk106261520"/>
      <w:r w:rsidRPr="00E72EA0">
        <w:rPr>
          <w:rFonts w:cstheme="minorHAnsi"/>
          <w:sz w:val="24"/>
          <w:szCs w:val="24"/>
        </w:rPr>
        <w:t>środki finansowe lub zdolność kredytową</w:t>
      </w:r>
      <w:bookmarkEnd w:id="7"/>
      <w:r w:rsidRPr="00E72EA0">
        <w:rPr>
          <w:rFonts w:cstheme="minorHAnsi"/>
          <w:bCs/>
          <w:sz w:val="24"/>
          <w:szCs w:val="24"/>
        </w:rPr>
        <w:t xml:space="preserve"> </w:t>
      </w:r>
      <w:r w:rsidRPr="00E72EA0">
        <w:rPr>
          <w:rFonts w:cstheme="minorHAnsi"/>
          <w:sz w:val="24"/>
          <w:szCs w:val="24"/>
        </w:rPr>
        <w:t xml:space="preserve">w wysokości nie mniejszej niż </w:t>
      </w:r>
      <w:r w:rsidRPr="00E72EA0">
        <w:rPr>
          <w:rFonts w:cstheme="minorHAnsi"/>
          <w:b/>
          <w:bCs/>
          <w:sz w:val="24"/>
          <w:szCs w:val="24"/>
        </w:rPr>
        <w:t>3 000 000,00 zł</w:t>
      </w:r>
      <w:r>
        <w:rPr>
          <w:rFonts w:cstheme="minorHAnsi"/>
          <w:sz w:val="24"/>
          <w:szCs w:val="24"/>
        </w:rPr>
        <w:t xml:space="preserve"> </w:t>
      </w:r>
      <w:r w:rsidRPr="00E72EA0">
        <w:rPr>
          <w:rFonts w:cs="Calibri"/>
          <w:sz w:val="24"/>
          <w:szCs w:val="24"/>
        </w:rPr>
        <w:t>(</w:t>
      </w:r>
      <w:r w:rsidRPr="00E72EA0">
        <w:rPr>
          <w:rFonts w:cs="Calibri"/>
          <w:i/>
          <w:iCs/>
          <w:sz w:val="24"/>
          <w:szCs w:val="24"/>
        </w:rPr>
        <w:t xml:space="preserve">słownie: </w:t>
      </w:r>
      <w:r>
        <w:rPr>
          <w:rFonts w:cs="Calibri"/>
          <w:i/>
          <w:iCs/>
          <w:sz w:val="24"/>
          <w:szCs w:val="24"/>
        </w:rPr>
        <w:t>trzy miliony</w:t>
      </w:r>
      <w:r w:rsidRPr="00E72EA0">
        <w:rPr>
          <w:rFonts w:cs="Calibri"/>
          <w:i/>
          <w:iCs/>
          <w:sz w:val="24"/>
          <w:szCs w:val="24"/>
        </w:rPr>
        <w:t xml:space="preserve"> złotych 00/100</w:t>
      </w:r>
      <w:r w:rsidRPr="00E72EA0">
        <w:rPr>
          <w:rFonts w:cs="Calibri"/>
          <w:sz w:val="24"/>
          <w:szCs w:val="24"/>
        </w:rPr>
        <w:t>).</w:t>
      </w:r>
    </w:p>
    <w:p w14:paraId="1685FD0C" w14:textId="5D3BE90A" w:rsidR="00862B73" w:rsidRPr="00A74F8C" w:rsidRDefault="00862B73" w:rsidP="00E72EA0">
      <w:pPr>
        <w:pStyle w:val="Akapitzlist"/>
        <w:numPr>
          <w:ilvl w:val="3"/>
          <w:numId w:val="10"/>
        </w:numPr>
        <w:spacing w:before="120" w:after="120"/>
        <w:ind w:left="2127" w:hanging="851"/>
        <w:contextualSpacing w:val="0"/>
        <w:jc w:val="both"/>
        <w:rPr>
          <w:rFonts w:cs="Calibri"/>
          <w:sz w:val="24"/>
          <w:szCs w:val="24"/>
        </w:rPr>
      </w:pPr>
      <w:r w:rsidRPr="00E72EA0">
        <w:rPr>
          <w:rFonts w:asciiTheme="minorHAnsi" w:hAnsiTheme="minorHAnsi" w:cstheme="minorHAnsi"/>
          <w:sz w:val="24"/>
          <w:szCs w:val="24"/>
        </w:rPr>
        <w:t xml:space="preserve">Wykonawca spełni warunek, jeżeli wykaże, że jest </w:t>
      </w:r>
      <w:bookmarkStart w:id="8" w:name="_Hlk106261573"/>
      <w:r w:rsidRPr="00E72EA0">
        <w:rPr>
          <w:rFonts w:asciiTheme="minorHAnsi" w:hAnsiTheme="minorHAnsi" w:cstheme="minorHAnsi"/>
          <w:sz w:val="24"/>
          <w:szCs w:val="24"/>
        </w:rPr>
        <w:t xml:space="preserve">ubezpieczony od odpowiedzialności </w:t>
      </w:r>
      <w:r w:rsidRPr="00E72EA0">
        <w:rPr>
          <w:rFonts w:cs="Calibri"/>
          <w:sz w:val="24"/>
          <w:szCs w:val="24"/>
        </w:rPr>
        <w:t xml:space="preserve">cywilnej </w:t>
      </w:r>
      <w:bookmarkEnd w:id="8"/>
      <w:r w:rsidRPr="00E72EA0">
        <w:rPr>
          <w:rFonts w:cs="Calibri"/>
          <w:sz w:val="24"/>
          <w:szCs w:val="24"/>
        </w:rPr>
        <w:t xml:space="preserve">w zakresie prowadzonej działalności związanej z przedmiotem zamówienia na </w:t>
      </w:r>
      <w:r w:rsidR="00D428FF" w:rsidRPr="00E72EA0">
        <w:rPr>
          <w:rFonts w:cs="Calibri"/>
          <w:sz w:val="24"/>
          <w:szCs w:val="24"/>
        </w:rPr>
        <w:t xml:space="preserve">sumę gwarancyjną tego ubezpieczenia </w:t>
      </w:r>
      <w:r w:rsidRPr="00E72EA0">
        <w:rPr>
          <w:rFonts w:cs="Calibri"/>
          <w:sz w:val="24"/>
          <w:szCs w:val="24"/>
        </w:rPr>
        <w:t xml:space="preserve">nie </w:t>
      </w:r>
      <w:r w:rsidRPr="00A74F8C">
        <w:rPr>
          <w:rFonts w:cs="Calibri"/>
          <w:sz w:val="24"/>
          <w:szCs w:val="24"/>
        </w:rPr>
        <w:t xml:space="preserve">niższą niż </w:t>
      </w:r>
      <w:r w:rsidRPr="00A74F8C">
        <w:rPr>
          <w:rFonts w:cs="Calibri"/>
          <w:b/>
          <w:bCs/>
          <w:sz w:val="24"/>
          <w:szCs w:val="24"/>
        </w:rPr>
        <w:t xml:space="preserve">5 000 000,00 zł </w:t>
      </w:r>
      <w:r w:rsidRPr="00A74F8C">
        <w:rPr>
          <w:rFonts w:cs="Calibri"/>
          <w:sz w:val="24"/>
          <w:szCs w:val="24"/>
        </w:rPr>
        <w:t>(</w:t>
      </w:r>
      <w:r w:rsidRPr="00A74F8C">
        <w:rPr>
          <w:rFonts w:cs="Calibri"/>
          <w:i/>
          <w:iCs/>
          <w:sz w:val="24"/>
          <w:szCs w:val="24"/>
        </w:rPr>
        <w:t>słownie: pięć milionów złotych 00/100</w:t>
      </w:r>
      <w:r w:rsidRPr="00A74F8C">
        <w:rPr>
          <w:rFonts w:cs="Calibri"/>
          <w:sz w:val="24"/>
          <w:szCs w:val="24"/>
        </w:rPr>
        <w:t xml:space="preserve">). </w:t>
      </w:r>
    </w:p>
    <w:p w14:paraId="610356E0" w14:textId="77777777" w:rsidR="00916B7F" w:rsidRPr="00A74F8C" w:rsidRDefault="00C831B1" w:rsidP="0049201F">
      <w:pPr>
        <w:pStyle w:val="Nagwek1"/>
        <w:numPr>
          <w:ilvl w:val="2"/>
          <w:numId w:val="10"/>
        </w:numPr>
        <w:spacing w:before="120" w:after="120" w:line="276" w:lineRule="auto"/>
        <w:ind w:left="1276" w:hanging="709"/>
        <w:jc w:val="both"/>
        <w:rPr>
          <w:rFonts w:ascii="Calibri" w:hAnsi="Calibri" w:cs="Calibri"/>
          <w:b w:val="0"/>
          <w:bCs w:val="0"/>
          <w:sz w:val="24"/>
          <w:szCs w:val="24"/>
        </w:rPr>
      </w:pPr>
      <w:r w:rsidRPr="00A74F8C">
        <w:rPr>
          <w:rFonts w:ascii="Calibri" w:hAnsi="Calibri" w:cs="Calibri"/>
          <w:b w:val="0"/>
          <w:bCs w:val="0"/>
          <w:sz w:val="24"/>
          <w:szCs w:val="24"/>
        </w:rPr>
        <w:t>zdolności</w:t>
      </w:r>
      <w:r w:rsidRPr="00A74F8C">
        <w:rPr>
          <w:rFonts w:ascii="Calibri" w:hAnsi="Calibri" w:cs="Calibri"/>
          <w:b w:val="0"/>
          <w:bCs w:val="0"/>
          <w:spacing w:val="-10"/>
          <w:sz w:val="24"/>
          <w:szCs w:val="24"/>
        </w:rPr>
        <w:t xml:space="preserve"> </w:t>
      </w:r>
      <w:r w:rsidRPr="00A74F8C">
        <w:rPr>
          <w:rFonts w:ascii="Calibri" w:hAnsi="Calibri" w:cs="Calibri"/>
          <w:b w:val="0"/>
          <w:bCs w:val="0"/>
          <w:sz w:val="24"/>
          <w:szCs w:val="24"/>
        </w:rPr>
        <w:t>technicznej</w:t>
      </w:r>
      <w:r w:rsidRPr="00A74F8C">
        <w:rPr>
          <w:rFonts w:ascii="Calibri" w:hAnsi="Calibri" w:cs="Calibri"/>
          <w:b w:val="0"/>
          <w:bCs w:val="0"/>
          <w:spacing w:val="-8"/>
          <w:sz w:val="24"/>
          <w:szCs w:val="24"/>
        </w:rPr>
        <w:t xml:space="preserve"> </w:t>
      </w:r>
      <w:r w:rsidRPr="00A74F8C">
        <w:rPr>
          <w:rFonts w:ascii="Calibri" w:hAnsi="Calibri" w:cs="Calibri"/>
          <w:b w:val="0"/>
          <w:bCs w:val="0"/>
          <w:sz w:val="24"/>
          <w:szCs w:val="24"/>
        </w:rPr>
        <w:t>lub</w:t>
      </w:r>
      <w:r w:rsidRPr="00A74F8C">
        <w:rPr>
          <w:rFonts w:ascii="Calibri" w:hAnsi="Calibri" w:cs="Calibri"/>
          <w:b w:val="0"/>
          <w:bCs w:val="0"/>
          <w:spacing w:val="-9"/>
          <w:sz w:val="24"/>
          <w:szCs w:val="24"/>
        </w:rPr>
        <w:t xml:space="preserve"> </w:t>
      </w:r>
      <w:r w:rsidRPr="00A74F8C">
        <w:rPr>
          <w:rFonts w:ascii="Calibri" w:hAnsi="Calibri" w:cs="Calibri"/>
          <w:b w:val="0"/>
          <w:bCs w:val="0"/>
          <w:sz w:val="24"/>
          <w:szCs w:val="24"/>
        </w:rPr>
        <w:t>zawodowej</w:t>
      </w:r>
      <w:r w:rsidRPr="00A74F8C">
        <w:rPr>
          <w:rFonts w:ascii="Calibri" w:hAnsi="Calibri" w:cs="Calibri"/>
          <w:b w:val="0"/>
          <w:bCs w:val="0"/>
          <w:spacing w:val="-2"/>
          <w:sz w:val="24"/>
          <w:szCs w:val="24"/>
        </w:rPr>
        <w:t>:</w:t>
      </w:r>
    </w:p>
    <w:p w14:paraId="645605B8" w14:textId="676A7D37" w:rsidR="00146AAE" w:rsidRPr="00A74F8C" w:rsidRDefault="00D428FF" w:rsidP="00A74F8C">
      <w:pPr>
        <w:pStyle w:val="Akapitzlist"/>
        <w:numPr>
          <w:ilvl w:val="3"/>
          <w:numId w:val="10"/>
        </w:numPr>
        <w:ind w:left="2127" w:hanging="851"/>
        <w:jc w:val="both"/>
        <w:rPr>
          <w:sz w:val="24"/>
          <w:szCs w:val="24"/>
        </w:rPr>
      </w:pPr>
      <w:r w:rsidRPr="00A74F8C">
        <w:rPr>
          <w:rFonts w:cs="Calibri"/>
          <w:iCs/>
          <w:sz w:val="24"/>
          <w:szCs w:val="24"/>
        </w:rPr>
        <w:t xml:space="preserve">Wykonawca spełni warunek, jeżeli wykaże, że </w:t>
      </w:r>
      <w:r w:rsidRPr="00A74F8C">
        <w:rPr>
          <w:rFonts w:eastAsia="TimesNewRoman" w:cs="Calibri"/>
          <w:iCs/>
          <w:sz w:val="24"/>
          <w:szCs w:val="24"/>
        </w:rPr>
        <w:t xml:space="preserve">nie wcześniej niż w okresie ostatnich </w:t>
      </w:r>
      <w:r w:rsidR="00BA7F43">
        <w:rPr>
          <w:rFonts w:eastAsia="TimesNewRoman" w:cs="Calibri"/>
          <w:b/>
          <w:bCs/>
          <w:iCs/>
          <w:sz w:val="24"/>
          <w:szCs w:val="24"/>
        </w:rPr>
        <w:t>5</w:t>
      </w:r>
      <w:r w:rsidRPr="00A74F8C">
        <w:rPr>
          <w:rFonts w:eastAsia="TimesNewRoman" w:cs="Calibri"/>
          <w:b/>
          <w:bCs/>
          <w:iCs/>
          <w:sz w:val="24"/>
          <w:szCs w:val="24"/>
        </w:rPr>
        <w:t xml:space="preserve"> lat</w:t>
      </w:r>
      <w:r w:rsidRPr="00A74F8C">
        <w:rPr>
          <w:rFonts w:eastAsia="TimesNewRoman" w:cs="Calibri"/>
          <w:iCs/>
          <w:sz w:val="24"/>
          <w:szCs w:val="24"/>
        </w:rPr>
        <w:t xml:space="preserve">, </w:t>
      </w:r>
      <w:r w:rsidRPr="00A74F8C">
        <w:rPr>
          <w:rFonts w:cs="Calibri"/>
          <w:iCs/>
          <w:sz w:val="24"/>
          <w:szCs w:val="24"/>
        </w:rPr>
        <w:t xml:space="preserve">licząc wstecz od dnia w którym upływa termin składania ofert, </w:t>
      </w:r>
      <w:r w:rsidRPr="00A74F8C">
        <w:rPr>
          <w:sz w:val="24"/>
          <w:szCs w:val="24"/>
        </w:rPr>
        <w:t>a jeżeli okres prowadzenia działalności jest krótszy – w tym okresie</w:t>
      </w:r>
      <w:r w:rsidR="000772CE" w:rsidRPr="00A74F8C">
        <w:rPr>
          <w:sz w:val="24"/>
          <w:szCs w:val="24"/>
        </w:rPr>
        <w:t>,</w:t>
      </w:r>
      <w:r w:rsidRPr="00A74F8C">
        <w:rPr>
          <w:sz w:val="24"/>
          <w:szCs w:val="24"/>
        </w:rPr>
        <w:t xml:space="preserve"> wykonał</w:t>
      </w:r>
      <w:r w:rsidR="00146AAE" w:rsidRPr="00A74F8C">
        <w:rPr>
          <w:sz w:val="24"/>
          <w:szCs w:val="24"/>
        </w:rPr>
        <w:t xml:space="preserve"> (zakończył) co najmniej 1 robotę budowlaną polegającą na </w:t>
      </w:r>
      <w:r w:rsidR="00146AAE" w:rsidRPr="00BA7F43">
        <w:rPr>
          <w:b/>
          <w:bCs/>
          <w:sz w:val="24"/>
          <w:szCs w:val="24"/>
        </w:rPr>
        <w:t>budowie drogi</w:t>
      </w:r>
      <w:r w:rsidR="00753A20">
        <w:rPr>
          <w:rStyle w:val="Odwoanieprzypisudolnego"/>
          <w:b/>
          <w:bCs/>
          <w:sz w:val="24"/>
          <w:szCs w:val="24"/>
        </w:rPr>
        <w:footnoteReference w:id="1"/>
      </w:r>
      <w:r w:rsidR="00146AAE" w:rsidRPr="00BA7F43">
        <w:rPr>
          <w:b/>
          <w:bCs/>
          <w:sz w:val="24"/>
          <w:szCs w:val="24"/>
        </w:rPr>
        <w:t xml:space="preserve"> </w:t>
      </w:r>
      <w:r w:rsidR="00146AAE" w:rsidRPr="00E45D18">
        <w:rPr>
          <w:b/>
          <w:bCs/>
          <w:sz w:val="24"/>
          <w:szCs w:val="24"/>
        </w:rPr>
        <w:t>klasy L</w:t>
      </w:r>
      <w:r w:rsidR="00753A20" w:rsidRPr="00E45D18">
        <w:rPr>
          <w:b/>
          <w:bCs/>
          <w:sz w:val="24"/>
          <w:szCs w:val="24"/>
        </w:rPr>
        <w:t xml:space="preserve"> lub wyższej</w:t>
      </w:r>
      <w:r w:rsidR="00146AAE" w:rsidRPr="00A74F8C">
        <w:rPr>
          <w:b/>
          <w:bCs/>
          <w:sz w:val="24"/>
          <w:szCs w:val="24"/>
        </w:rPr>
        <w:t xml:space="preserve"> o długości nie krótszej niż 400 m</w:t>
      </w:r>
    </w:p>
    <w:p w14:paraId="101A400F" w14:textId="643A29F6" w:rsidR="00E25B3E" w:rsidRPr="00A74F8C" w:rsidRDefault="00E25B3E" w:rsidP="00E25B3E">
      <w:pPr>
        <w:pStyle w:val="Nagwek1"/>
        <w:spacing w:before="120" w:after="120" w:line="276" w:lineRule="auto"/>
        <w:ind w:left="2127"/>
        <w:jc w:val="both"/>
        <w:rPr>
          <w:rFonts w:ascii="Calibri" w:hAnsi="Calibri" w:cs="Calibri"/>
          <w:b w:val="0"/>
          <w:bCs w:val="0"/>
          <w:i/>
          <w:iCs/>
          <w:sz w:val="24"/>
          <w:szCs w:val="24"/>
        </w:rPr>
      </w:pPr>
      <w:r w:rsidRPr="00A74F8C">
        <w:rPr>
          <w:rFonts w:ascii="Calibri" w:hAnsi="Calibri" w:cs="Calibri"/>
          <w:b w:val="0"/>
          <w:bCs w:val="0"/>
          <w:i/>
          <w:iCs/>
          <w:sz w:val="24"/>
          <w:szCs w:val="24"/>
        </w:rPr>
        <w:t>Przez roboty budowlane wykonane należy rozumieć:</w:t>
      </w:r>
    </w:p>
    <w:p w14:paraId="35DCF0A4" w14:textId="77777777" w:rsidR="00E25B3E" w:rsidRPr="00A74F8C" w:rsidRDefault="00E25B3E" w:rsidP="0049201F">
      <w:pPr>
        <w:pStyle w:val="Akapitzlist"/>
        <w:numPr>
          <w:ilvl w:val="0"/>
          <w:numId w:val="15"/>
        </w:numPr>
        <w:spacing w:before="120" w:after="120"/>
        <w:contextualSpacing w:val="0"/>
        <w:jc w:val="both"/>
        <w:rPr>
          <w:rFonts w:cs="Calibri"/>
          <w:i/>
          <w:iCs/>
          <w:sz w:val="24"/>
          <w:szCs w:val="24"/>
        </w:rPr>
      </w:pPr>
      <w:r w:rsidRPr="00A74F8C">
        <w:rPr>
          <w:rFonts w:cs="Calibri"/>
          <w:i/>
          <w:iCs/>
          <w:sz w:val="24"/>
          <w:szCs w:val="24"/>
        </w:rPr>
        <w:t>roboty budowlane  rozpoczęte i zakończone w w/w okresie,</w:t>
      </w:r>
    </w:p>
    <w:p w14:paraId="5EEA5468" w14:textId="7BE63CE1" w:rsidR="00E25B3E" w:rsidRPr="00A74F8C" w:rsidRDefault="00E25B3E" w:rsidP="0049201F">
      <w:pPr>
        <w:pStyle w:val="Akapitzlist"/>
        <w:numPr>
          <w:ilvl w:val="0"/>
          <w:numId w:val="15"/>
        </w:numPr>
        <w:spacing w:before="120" w:after="120"/>
        <w:contextualSpacing w:val="0"/>
        <w:jc w:val="both"/>
        <w:rPr>
          <w:rFonts w:cs="Calibri"/>
          <w:i/>
          <w:iCs/>
          <w:sz w:val="24"/>
          <w:szCs w:val="24"/>
        </w:rPr>
      </w:pPr>
      <w:r w:rsidRPr="00A74F8C">
        <w:rPr>
          <w:rFonts w:cs="Calibri"/>
          <w:i/>
          <w:iCs/>
          <w:sz w:val="24"/>
          <w:szCs w:val="24"/>
        </w:rPr>
        <w:lastRenderedPageBreak/>
        <w:t>roboty budowlane  zakończone w w/w okresie, których rozpoczęcie mogło nastąpić wcześniej niż w w/w okresie.</w:t>
      </w:r>
    </w:p>
    <w:p w14:paraId="4D2E17E8" w14:textId="11B8EC68" w:rsidR="00A327F4" w:rsidRPr="006D7845" w:rsidRDefault="002E04BB" w:rsidP="00E45D18">
      <w:pPr>
        <w:pStyle w:val="Akapitzlist"/>
        <w:numPr>
          <w:ilvl w:val="3"/>
          <w:numId w:val="10"/>
        </w:numPr>
        <w:spacing w:before="120" w:after="120"/>
        <w:ind w:left="2127" w:hanging="851"/>
        <w:contextualSpacing w:val="0"/>
        <w:jc w:val="both"/>
        <w:rPr>
          <w:sz w:val="24"/>
          <w:szCs w:val="24"/>
          <w:lang w:eastAsia="pl-PL"/>
        </w:rPr>
      </w:pPr>
      <w:r w:rsidRPr="006D7845">
        <w:rPr>
          <w:sz w:val="24"/>
          <w:szCs w:val="24"/>
          <w:lang w:eastAsia="pl-PL"/>
        </w:rPr>
        <w:t>Wykonawca spełni warunek jeśli wykaże, że dysponuje lub będzie dyspono</w:t>
      </w:r>
      <w:r w:rsidR="00BA2520" w:rsidRPr="006D7845">
        <w:rPr>
          <w:sz w:val="24"/>
          <w:szCs w:val="24"/>
          <w:lang w:eastAsia="pl-PL"/>
        </w:rPr>
        <w:t>wał co najmniej jedną osobą skierowaną do realizacji zamówienia w ch</w:t>
      </w:r>
      <w:r w:rsidR="00A327F4" w:rsidRPr="006D7845">
        <w:rPr>
          <w:sz w:val="24"/>
          <w:szCs w:val="24"/>
          <w:lang w:eastAsia="pl-PL"/>
        </w:rPr>
        <w:t xml:space="preserve">arakterze </w:t>
      </w:r>
      <w:r w:rsidR="00592C06">
        <w:rPr>
          <w:b/>
          <w:sz w:val="24"/>
          <w:szCs w:val="24"/>
        </w:rPr>
        <w:t>K</w:t>
      </w:r>
      <w:r w:rsidR="006D7845" w:rsidRPr="006D7845">
        <w:rPr>
          <w:b/>
          <w:sz w:val="24"/>
          <w:szCs w:val="24"/>
        </w:rPr>
        <w:t>ierownika budowy</w:t>
      </w:r>
      <w:r w:rsidR="00A327F4" w:rsidRPr="006D7845">
        <w:rPr>
          <w:bCs/>
          <w:sz w:val="24"/>
          <w:szCs w:val="24"/>
        </w:rPr>
        <w:t xml:space="preserve"> posiadającą uprawnienia </w:t>
      </w:r>
      <w:bookmarkStart w:id="9" w:name="_Hlk102333862"/>
      <w:r w:rsidR="00AA002C" w:rsidRPr="006D7845">
        <w:rPr>
          <w:sz w:val="24"/>
          <w:szCs w:val="24"/>
        </w:rPr>
        <w:t xml:space="preserve">budowlane bez ograniczeń do kierowania robotami budowlanymi w specjalności </w:t>
      </w:r>
      <w:r w:rsidR="006D7845">
        <w:rPr>
          <w:sz w:val="24"/>
          <w:szCs w:val="24"/>
        </w:rPr>
        <w:t>inżynieryjnej drogowej</w:t>
      </w:r>
      <w:r w:rsidR="0073677E" w:rsidRPr="006D7845">
        <w:rPr>
          <w:sz w:val="24"/>
          <w:szCs w:val="24"/>
        </w:rPr>
        <w:t xml:space="preserve">, </w:t>
      </w:r>
      <w:r w:rsidR="00AA002C" w:rsidRPr="006D7845">
        <w:rPr>
          <w:sz w:val="24"/>
          <w:szCs w:val="24"/>
        </w:rPr>
        <w:t xml:space="preserve">wydane na podstawie aktualnych przepisów Prawa Budowlanego lub równoważne uprawnienia, wydane na podstawie wcześniej obowiązujących przepisów, </w:t>
      </w:r>
      <w:r w:rsidR="00AA002C" w:rsidRPr="006D7845">
        <w:rPr>
          <w:sz w:val="24"/>
        </w:rPr>
        <w:t>a w przypadku Wykonawców zagranicznych – uprawnienia budowlane do kierowania robotami równoważne do wyżej wskazanych</w:t>
      </w:r>
      <w:r w:rsidR="00AA002C" w:rsidRPr="006D7845">
        <w:rPr>
          <w:sz w:val="24"/>
          <w:szCs w:val="24"/>
        </w:rPr>
        <w:t xml:space="preserve">, które pozwalać będą na pełnienie funkcji Kierownika Budowy w zakresie niniejszego </w:t>
      </w:r>
      <w:r w:rsidR="00AA002C" w:rsidRPr="00592C06">
        <w:rPr>
          <w:sz w:val="24"/>
          <w:szCs w:val="24"/>
        </w:rPr>
        <w:t>zamówienia</w:t>
      </w:r>
      <w:bookmarkEnd w:id="9"/>
      <w:r w:rsidR="004763A2" w:rsidRPr="00592C06">
        <w:rPr>
          <w:sz w:val="24"/>
          <w:szCs w:val="24"/>
        </w:rPr>
        <w:t xml:space="preserve">, oraz posiadającą </w:t>
      </w:r>
      <w:bookmarkStart w:id="10" w:name="_Hlk106481354"/>
      <w:r w:rsidR="004763A2" w:rsidRPr="00592C06">
        <w:rPr>
          <w:sz w:val="24"/>
          <w:szCs w:val="24"/>
        </w:rPr>
        <w:t xml:space="preserve">doświadczenie w pełnieniu funkcji kierownika budowy przy </w:t>
      </w:r>
      <w:r w:rsidR="00592C06" w:rsidRPr="00592C06">
        <w:rPr>
          <w:sz w:val="24"/>
          <w:szCs w:val="24"/>
        </w:rPr>
        <w:t xml:space="preserve">co najmniej 1 </w:t>
      </w:r>
      <w:r w:rsidR="004763A2" w:rsidRPr="00592C06">
        <w:rPr>
          <w:sz w:val="24"/>
          <w:szCs w:val="24"/>
        </w:rPr>
        <w:t xml:space="preserve">budowie </w:t>
      </w:r>
      <w:r w:rsidR="00592C06" w:rsidRPr="00592C06">
        <w:rPr>
          <w:sz w:val="24"/>
          <w:szCs w:val="24"/>
        </w:rPr>
        <w:t>drogi klasy L lub wyższej o długości nie krótszej niż 400 m.</w:t>
      </w:r>
      <w:bookmarkEnd w:id="10"/>
    </w:p>
    <w:p w14:paraId="16080085" w14:textId="46AF5277" w:rsidR="00AA002C" w:rsidRDefault="00AA002C" w:rsidP="0049201F">
      <w:pPr>
        <w:pStyle w:val="Akapitzlist"/>
        <w:numPr>
          <w:ilvl w:val="3"/>
          <w:numId w:val="10"/>
        </w:numPr>
        <w:spacing w:before="120" w:after="120"/>
        <w:ind w:left="2127" w:hanging="851"/>
        <w:contextualSpacing w:val="0"/>
        <w:jc w:val="both"/>
        <w:rPr>
          <w:sz w:val="24"/>
          <w:szCs w:val="24"/>
          <w:lang w:eastAsia="pl-PL"/>
        </w:rPr>
      </w:pPr>
      <w:r w:rsidRPr="00AA002C">
        <w:rPr>
          <w:sz w:val="24"/>
          <w:szCs w:val="24"/>
          <w:lang w:eastAsia="pl-PL"/>
        </w:rPr>
        <w:t xml:space="preserve">Wykonawca spełni warunek jeśli wykaże, że dysponuje lub będzie dysponował co najmniej jedną osobą skierowaną do realizacji zamówienia w charakterze </w:t>
      </w:r>
      <w:bookmarkStart w:id="11" w:name="_Hlk102333914"/>
      <w:r w:rsidRPr="0073677E">
        <w:rPr>
          <w:b/>
          <w:bCs/>
          <w:sz w:val="24"/>
          <w:szCs w:val="24"/>
        </w:rPr>
        <w:t>Kierownika robót sanitarnych</w:t>
      </w:r>
      <w:r w:rsidRPr="00AA002C">
        <w:rPr>
          <w:sz w:val="24"/>
          <w:szCs w:val="24"/>
        </w:rPr>
        <w:t>, posiadającą uprawnienia budowlane bez ograniczeń do kierowania robotami budowlanymi w specjalności instalacyjnej w zakresie sieci, instalacji i urządzeń cieplnych, wentylacyjnych, gazowych, wodociągowych i kanalizacyjnych</w:t>
      </w:r>
      <w:r w:rsidR="0073677E">
        <w:rPr>
          <w:sz w:val="24"/>
          <w:szCs w:val="24"/>
        </w:rPr>
        <w:t>,</w:t>
      </w:r>
      <w:r w:rsidRPr="00AA002C">
        <w:rPr>
          <w:sz w:val="24"/>
          <w:szCs w:val="24"/>
        </w:rPr>
        <w:t xml:space="preserve"> wydane na podstawie aktualnych przepisów Prawa Budowlanego lub równoważne uprawnienia, wydane na podstawie wcześniej obowiązujących przepisów, </w:t>
      </w:r>
      <w:r w:rsidRPr="00AA002C">
        <w:rPr>
          <w:sz w:val="24"/>
        </w:rPr>
        <w:t>a w przypadku Wykonawców zagranicznych – uprawnienia budowlane do kierowania robotami równoważne do wyżej wskazanych</w:t>
      </w:r>
      <w:r w:rsidRPr="00AA002C">
        <w:rPr>
          <w:sz w:val="24"/>
          <w:szCs w:val="24"/>
        </w:rPr>
        <w:t>, które pozwalać będą na pełnienie funkcji Kierownika Robót w zakresie</w:t>
      </w:r>
      <w:r w:rsidR="0073677E">
        <w:rPr>
          <w:sz w:val="24"/>
          <w:szCs w:val="24"/>
        </w:rPr>
        <w:t xml:space="preserve"> o</w:t>
      </w:r>
      <w:r w:rsidRPr="00AA002C">
        <w:rPr>
          <w:sz w:val="24"/>
          <w:szCs w:val="24"/>
        </w:rPr>
        <w:t>kreślonym dla niniejszego zamówienia</w:t>
      </w:r>
      <w:bookmarkEnd w:id="11"/>
      <w:r w:rsidRPr="00AA002C">
        <w:rPr>
          <w:sz w:val="24"/>
          <w:szCs w:val="24"/>
        </w:rPr>
        <w:t xml:space="preserve">. </w:t>
      </w:r>
    </w:p>
    <w:p w14:paraId="494D26B1" w14:textId="2F1F4BAE" w:rsidR="0073677E" w:rsidRDefault="0073677E" w:rsidP="0049201F">
      <w:pPr>
        <w:pStyle w:val="Akapitzlist"/>
        <w:numPr>
          <w:ilvl w:val="3"/>
          <w:numId w:val="10"/>
        </w:numPr>
        <w:spacing w:before="120" w:after="120"/>
        <w:ind w:left="2127" w:hanging="851"/>
        <w:contextualSpacing w:val="0"/>
        <w:jc w:val="both"/>
        <w:rPr>
          <w:sz w:val="24"/>
          <w:szCs w:val="24"/>
          <w:lang w:eastAsia="pl-PL"/>
        </w:rPr>
      </w:pPr>
      <w:r w:rsidRPr="00CC3C61">
        <w:rPr>
          <w:sz w:val="24"/>
          <w:szCs w:val="24"/>
          <w:lang w:eastAsia="pl-PL"/>
        </w:rPr>
        <w:t xml:space="preserve">Wykonawca spełni warunek jeśli wykaże, że dysponuje lub będzie dysponował co najmniej jedną osobą skierowaną do realizacji zamówienia w charakterze </w:t>
      </w:r>
      <w:bookmarkStart w:id="12" w:name="_Hlk102333944"/>
      <w:r w:rsidRPr="00CC3C61">
        <w:rPr>
          <w:b/>
          <w:bCs/>
          <w:sz w:val="24"/>
          <w:szCs w:val="24"/>
        </w:rPr>
        <w:t>Kierownika robót elektrycznych</w:t>
      </w:r>
      <w:r w:rsidRPr="00CC3C61">
        <w:rPr>
          <w:sz w:val="24"/>
          <w:szCs w:val="24"/>
        </w:rPr>
        <w:t>, posiadającą uprawnienia budowlane bez ograniczeń do kierowania robotami budowlanymi w specjalności instalacyjnej w zakresie</w:t>
      </w:r>
      <w:r w:rsidR="00CC3C61" w:rsidRPr="00CC3C61">
        <w:rPr>
          <w:sz w:val="24"/>
          <w:szCs w:val="24"/>
        </w:rPr>
        <w:t xml:space="preserve"> sieci, </w:t>
      </w:r>
      <w:r w:rsidRPr="00CC3C61">
        <w:rPr>
          <w:sz w:val="24"/>
          <w:szCs w:val="24"/>
        </w:rPr>
        <w:t xml:space="preserve"> instalacji i urządzeń elektrycznych i elektroenergetycznych, wydane na podstawie wcześniej obowiązujących przepisów, </w:t>
      </w:r>
      <w:r w:rsidRPr="00CC3C61">
        <w:rPr>
          <w:sz w:val="24"/>
        </w:rPr>
        <w:t>a w przypadku Wykonawców zagranicznych – uprawnienia budowlane do kierowania robotami równoważne do wyżej wskazanych</w:t>
      </w:r>
      <w:r w:rsidRPr="00CC3C61">
        <w:rPr>
          <w:sz w:val="24"/>
          <w:szCs w:val="24"/>
        </w:rPr>
        <w:t xml:space="preserve">, które pozwalać będą na </w:t>
      </w:r>
      <w:r w:rsidRPr="00CC3C61">
        <w:rPr>
          <w:sz w:val="24"/>
          <w:szCs w:val="24"/>
        </w:rPr>
        <w:lastRenderedPageBreak/>
        <w:t>pełnienie funkcji Kierownika Robót w zakresie określonym dla niniejszego zamówienia</w:t>
      </w:r>
      <w:bookmarkEnd w:id="12"/>
      <w:r w:rsidRPr="00CC3C61">
        <w:rPr>
          <w:sz w:val="24"/>
          <w:szCs w:val="24"/>
        </w:rPr>
        <w:t xml:space="preserve">. </w:t>
      </w:r>
    </w:p>
    <w:p w14:paraId="1E1FE97D" w14:textId="21062BD7" w:rsidR="0073677E" w:rsidRPr="00353C43" w:rsidRDefault="009E6CAB" w:rsidP="004375A4">
      <w:pPr>
        <w:spacing w:before="120" w:after="120"/>
        <w:ind w:left="493"/>
        <w:jc w:val="both"/>
        <w:rPr>
          <w:i/>
          <w:iCs/>
          <w:sz w:val="24"/>
          <w:szCs w:val="24"/>
        </w:rPr>
      </w:pPr>
      <w:r w:rsidRPr="00353C43">
        <w:rPr>
          <w:i/>
          <w:iCs/>
          <w:sz w:val="24"/>
          <w:szCs w:val="24"/>
        </w:rPr>
        <w:t>UWAGA:</w:t>
      </w:r>
    </w:p>
    <w:p w14:paraId="5CDDBB20" w14:textId="77777777" w:rsidR="00353C43" w:rsidRPr="00D07274" w:rsidRDefault="00353C43" w:rsidP="0049201F">
      <w:pPr>
        <w:pStyle w:val="Akapitzlist"/>
        <w:numPr>
          <w:ilvl w:val="0"/>
          <w:numId w:val="11"/>
        </w:numPr>
        <w:spacing w:before="120" w:after="120"/>
        <w:ind w:left="850" w:hanging="357"/>
        <w:contextualSpacing w:val="0"/>
        <w:jc w:val="both"/>
        <w:rPr>
          <w:i/>
          <w:iCs/>
          <w:sz w:val="24"/>
          <w:szCs w:val="24"/>
        </w:rPr>
      </w:pPr>
      <w:r w:rsidRPr="00353C43">
        <w:rPr>
          <w:i/>
          <w:iCs/>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późn. zm.) oraz przepisów wcześniejszych. Samodzielne funkcje techniczne w budownictwie (nazwy specjalności i ich zakresy) będą rozpatrywane zgodnie z przepisami regulującymi nadawanie uprawnień budowlanych w dacie ich nadania oraz </w:t>
      </w:r>
      <w:r w:rsidRPr="00D07274">
        <w:rPr>
          <w:i/>
          <w:iCs/>
          <w:sz w:val="24"/>
          <w:szCs w:val="24"/>
        </w:rPr>
        <w:t>zgodnie z treścią decyzji o ich nadaniu.</w:t>
      </w:r>
    </w:p>
    <w:p w14:paraId="4160AF70" w14:textId="632B2BEC" w:rsidR="00353C43" w:rsidRPr="00D54D5A" w:rsidRDefault="00353C43" w:rsidP="0049201F">
      <w:pPr>
        <w:pStyle w:val="Akapitzlist"/>
        <w:numPr>
          <w:ilvl w:val="0"/>
          <w:numId w:val="11"/>
        </w:numPr>
        <w:spacing w:before="120" w:after="120"/>
        <w:ind w:left="850" w:hanging="357"/>
        <w:contextualSpacing w:val="0"/>
        <w:jc w:val="both"/>
        <w:rPr>
          <w:i/>
          <w:iCs/>
          <w:sz w:val="24"/>
          <w:szCs w:val="24"/>
        </w:rPr>
      </w:pPr>
      <w:r w:rsidRPr="00D07274">
        <w:rPr>
          <w:i/>
          <w:iCs/>
          <w:sz w:val="24"/>
          <w:szCs w:val="24"/>
        </w:rPr>
        <w:t>Wykonawca w celu wykazania spełniania warunków określonych w pkt 6.1.4.2 - 6.1.4.</w:t>
      </w:r>
      <w:r w:rsidR="00131E2C">
        <w:rPr>
          <w:i/>
          <w:iCs/>
          <w:sz w:val="24"/>
          <w:szCs w:val="24"/>
        </w:rPr>
        <w:t>4</w:t>
      </w:r>
      <w:r w:rsidRPr="00D07274">
        <w:rPr>
          <w:i/>
          <w:iCs/>
          <w:sz w:val="24"/>
          <w:szCs w:val="24"/>
        </w:rPr>
        <w:t xml:space="preserve"> SWZ może wskazać osobę będącą obywatelem państwa członkowskiego w rozumieniu art. 4a ust. 1 ustawy z dnia 15 grudnia 2000 r. o samorządach zawodowych architektów oraz inżynierów budownictwa (t.j. Dz. U. z 2019 r. poz. 1117),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(t.j. Dz. U. z 2020 r., poz. 220) oraz ustawą z dnia 15 grudnia 2000 r. o </w:t>
      </w:r>
      <w:r w:rsidRPr="00D54D5A">
        <w:rPr>
          <w:i/>
          <w:iCs/>
          <w:sz w:val="24"/>
          <w:szCs w:val="24"/>
        </w:rPr>
        <w:t>samorządach zawodowych architektów oraz inżynierów budownictwa (Dz. U. z 2019 r. poz. 1117).</w:t>
      </w:r>
    </w:p>
    <w:p w14:paraId="70AC3AF9" w14:textId="3B71A302" w:rsidR="00353C43" w:rsidRPr="00D54D5A" w:rsidRDefault="00E25B3E" w:rsidP="0049201F">
      <w:pPr>
        <w:pStyle w:val="Akapitzlist"/>
        <w:numPr>
          <w:ilvl w:val="0"/>
          <w:numId w:val="11"/>
        </w:numPr>
        <w:spacing w:before="120" w:after="120"/>
        <w:ind w:left="850" w:hanging="357"/>
        <w:contextualSpacing w:val="0"/>
        <w:jc w:val="both"/>
        <w:rPr>
          <w:rFonts w:cs="Calibri"/>
          <w:i/>
          <w:iCs/>
          <w:sz w:val="24"/>
          <w:szCs w:val="24"/>
        </w:rPr>
      </w:pPr>
      <w:r w:rsidRPr="00D54D5A">
        <w:rPr>
          <w:rFonts w:cs="Calibri"/>
          <w:i/>
          <w:iCs/>
          <w:sz w:val="24"/>
          <w:szCs w:val="24"/>
        </w:rPr>
        <w:t>Zamawiający dopuszcza połączenie wyżej wskazanych funkcji pod warunkiem spełnienia przez osobę łączącą te funkcje wszystkich w</w:t>
      </w:r>
      <w:r w:rsidR="006A0EDD">
        <w:rPr>
          <w:rFonts w:cs="Calibri"/>
          <w:i/>
          <w:iCs/>
          <w:sz w:val="24"/>
          <w:szCs w:val="24"/>
        </w:rPr>
        <w:t>ymogów określonych</w:t>
      </w:r>
      <w:r w:rsidRPr="00D54D5A">
        <w:rPr>
          <w:rFonts w:cs="Calibri"/>
          <w:i/>
          <w:iCs/>
          <w:sz w:val="24"/>
          <w:szCs w:val="24"/>
        </w:rPr>
        <w:t xml:space="preserve"> dla poszczególnych funkcji</w:t>
      </w:r>
      <w:r w:rsidR="00353C43" w:rsidRPr="00D54D5A">
        <w:rPr>
          <w:rFonts w:cs="Calibri"/>
          <w:i/>
          <w:iCs/>
          <w:sz w:val="24"/>
          <w:szCs w:val="24"/>
        </w:rPr>
        <w:t>.</w:t>
      </w:r>
    </w:p>
    <w:p w14:paraId="4BDE56F8" w14:textId="77777777" w:rsidR="00E4434B" w:rsidRDefault="00E4434B" w:rsidP="0049201F">
      <w:pPr>
        <w:pStyle w:val="Akapitzlist"/>
        <w:widowControl w:val="0"/>
        <w:numPr>
          <w:ilvl w:val="1"/>
          <w:numId w:val="10"/>
        </w:numPr>
        <w:tabs>
          <w:tab w:val="left" w:pos="700"/>
        </w:tabs>
        <w:autoSpaceDE w:val="0"/>
        <w:autoSpaceDN w:val="0"/>
        <w:spacing w:before="120" w:after="120"/>
        <w:ind w:left="567" w:right="-1" w:hanging="567"/>
        <w:contextualSpacing w:val="0"/>
        <w:jc w:val="both"/>
        <w:rPr>
          <w:sz w:val="24"/>
        </w:rPr>
      </w:pPr>
      <w:r w:rsidRPr="00D07274">
        <w:rPr>
          <w:sz w:val="24"/>
          <w:szCs w:val="24"/>
        </w:rPr>
        <w:t>Zamawiający może, oceniając zdolność techniczną lub zawodową, na każdym etapie postępowania, uznać, że Wykonawca nie posiada wymaganych zdolności, jeżeli posiadanie</w:t>
      </w:r>
      <w:r w:rsidRPr="00E4434B">
        <w:rPr>
          <w:sz w:val="24"/>
        </w:rPr>
        <w:t xml:space="preserve"> przez Wykonawcę sprzecznych interesów, w</w:t>
      </w:r>
      <w:r w:rsidRPr="00E4434B">
        <w:rPr>
          <w:spacing w:val="-6"/>
          <w:sz w:val="24"/>
        </w:rPr>
        <w:t xml:space="preserve"> </w:t>
      </w:r>
      <w:r w:rsidRPr="00E4434B">
        <w:rPr>
          <w:sz w:val="24"/>
        </w:rPr>
        <w:t>szczególności zaangażowanie zasobów technicznych lub zawodowych Wykonawcy w inne przedsięwzięcia gospodarcze Wykonawcy może mieć negatywny wpływ na realizację zamówienia na każdym etapie postępowania (art. 116 ust. 2 ustawy Pzp).</w:t>
      </w:r>
    </w:p>
    <w:p w14:paraId="52F682B5" w14:textId="1E7717AC" w:rsidR="00E4434B" w:rsidRPr="006A0EDD" w:rsidRDefault="00E4434B" w:rsidP="0049201F">
      <w:pPr>
        <w:pStyle w:val="Akapitzlist"/>
        <w:widowControl w:val="0"/>
        <w:numPr>
          <w:ilvl w:val="1"/>
          <w:numId w:val="10"/>
        </w:numPr>
        <w:tabs>
          <w:tab w:val="left" w:pos="700"/>
        </w:tabs>
        <w:autoSpaceDE w:val="0"/>
        <w:autoSpaceDN w:val="0"/>
        <w:spacing w:before="120" w:after="120"/>
        <w:ind w:left="567" w:right="-1" w:hanging="567"/>
        <w:contextualSpacing w:val="0"/>
        <w:jc w:val="both"/>
        <w:rPr>
          <w:b/>
          <w:bCs/>
          <w:sz w:val="24"/>
        </w:rPr>
      </w:pPr>
      <w:r w:rsidRPr="006A0EDD">
        <w:rPr>
          <w:b/>
          <w:bCs/>
          <w:sz w:val="24"/>
        </w:rPr>
        <w:t>W odniesieniu do warunków dotyczących wykształcenia, kwalifikacji zawodowych lub doświadczenia Wykonawcy wspólnie ubiegający się o</w:t>
      </w:r>
      <w:r w:rsidRPr="006A0EDD">
        <w:rPr>
          <w:b/>
          <w:bCs/>
          <w:spacing w:val="-5"/>
          <w:sz w:val="24"/>
        </w:rPr>
        <w:t xml:space="preserve"> </w:t>
      </w:r>
      <w:r w:rsidRPr="006A0EDD">
        <w:rPr>
          <w:b/>
          <w:bCs/>
          <w:sz w:val="24"/>
        </w:rPr>
        <w:t>udzielenie zamówienia wykazując warunek</w:t>
      </w:r>
      <w:r w:rsidRPr="006A0EDD">
        <w:rPr>
          <w:b/>
          <w:bCs/>
          <w:spacing w:val="75"/>
          <w:sz w:val="24"/>
        </w:rPr>
        <w:t xml:space="preserve">  </w:t>
      </w:r>
      <w:r w:rsidRPr="006A0EDD">
        <w:rPr>
          <w:b/>
          <w:bCs/>
          <w:sz w:val="24"/>
        </w:rPr>
        <w:t>udziału</w:t>
      </w:r>
      <w:r w:rsidRPr="006A0EDD">
        <w:rPr>
          <w:b/>
          <w:bCs/>
          <w:spacing w:val="75"/>
          <w:sz w:val="24"/>
        </w:rPr>
        <w:t xml:space="preserve">  </w:t>
      </w:r>
      <w:r w:rsidRPr="006A0EDD">
        <w:rPr>
          <w:b/>
          <w:bCs/>
          <w:sz w:val="24"/>
        </w:rPr>
        <w:t>w</w:t>
      </w:r>
      <w:r w:rsidRPr="006A0EDD">
        <w:rPr>
          <w:b/>
          <w:bCs/>
          <w:spacing w:val="76"/>
          <w:sz w:val="24"/>
        </w:rPr>
        <w:t xml:space="preserve">  </w:t>
      </w:r>
      <w:r w:rsidRPr="006A0EDD">
        <w:rPr>
          <w:b/>
          <w:bCs/>
          <w:sz w:val="24"/>
        </w:rPr>
        <w:t>postępowaniu</w:t>
      </w:r>
      <w:r w:rsidRPr="006A0EDD">
        <w:rPr>
          <w:b/>
          <w:bCs/>
          <w:spacing w:val="77"/>
          <w:sz w:val="24"/>
        </w:rPr>
        <w:t xml:space="preserve">  </w:t>
      </w:r>
      <w:r w:rsidRPr="006A0EDD">
        <w:rPr>
          <w:b/>
          <w:bCs/>
          <w:sz w:val="24"/>
        </w:rPr>
        <w:t>mogą</w:t>
      </w:r>
      <w:r w:rsidRPr="006A0EDD">
        <w:rPr>
          <w:b/>
          <w:bCs/>
          <w:spacing w:val="76"/>
          <w:sz w:val="24"/>
        </w:rPr>
        <w:t xml:space="preserve">  </w:t>
      </w:r>
      <w:r w:rsidRPr="006A0EDD">
        <w:rPr>
          <w:b/>
          <w:bCs/>
          <w:sz w:val="24"/>
        </w:rPr>
        <w:t>polegać</w:t>
      </w:r>
      <w:r w:rsidRPr="006A0EDD">
        <w:rPr>
          <w:b/>
          <w:bCs/>
          <w:spacing w:val="76"/>
          <w:sz w:val="24"/>
        </w:rPr>
        <w:t xml:space="preserve">  </w:t>
      </w:r>
      <w:r w:rsidRPr="006A0EDD">
        <w:rPr>
          <w:b/>
          <w:bCs/>
          <w:sz w:val="24"/>
        </w:rPr>
        <w:t>na</w:t>
      </w:r>
      <w:r w:rsidRPr="006A0EDD">
        <w:rPr>
          <w:b/>
          <w:bCs/>
          <w:spacing w:val="75"/>
          <w:sz w:val="24"/>
        </w:rPr>
        <w:t xml:space="preserve">  </w:t>
      </w:r>
      <w:r w:rsidRPr="006A0EDD">
        <w:rPr>
          <w:b/>
          <w:bCs/>
          <w:sz w:val="24"/>
        </w:rPr>
        <w:t>zdolnościach</w:t>
      </w:r>
      <w:r w:rsidRPr="006A0EDD">
        <w:rPr>
          <w:b/>
          <w:bCs/>
          <w:spacing w:val="76"/>
          <w:sz w:val="24"/>
        </w:rPr>
        <w:t xml:space="preserve">  </w:t>
      </w:r>
      <w:r w:rsidRPr="006A0EDD">
        <w:rPr>
          <w:b/>
          <w:bCs/>
          <w:sz w:val="24"/>
        </w:rPr>
        <w:t xml:space="preserve">tych z </w:t>
      </w:r>
      <w:r w:rsidR="0041429A" w:rsidRPr="006A0EDD">
        <w:rPr>
          <w:b/>
          <w:bCs/>
          <w:sz w:val="24"/>
        </w:rPr>
        <w:lastRenderedPageBreak/>
        <w:t>W</w:t>
      </w:r>
      <w:r w:rsidRPr="006A0EDD">
        <w:rPr>
          <w:b/>
          <w:bCs/>
          <w:sz w:val="24"/>
        </w:rPr>
        <w:t>ykonawców, którzy wykonają roboty budowlane lub usługi, do realizacji których te zdolności są wymagane</w:t>
      </w:r>
    </w:p>
    <w:p w14:paraId="226AA798" w14:textId="4B762D05" w:rsidR="00353C43" w:rsidRPr="00E4434B" w:rsidRDefault="00E4434B" w:rsidP="0049201F">
      <w:pPr>
        <w:pStyle w:val="Akapitzlist"/>
        <w:widowControl w:val="0"/>
        <w:numPr>
          <w:ilvl w:val="1"/>
          <w:numId w:val="10"/>
        </w:numPr>
        <w:tabs>
          <w:tab w:val="left" w:pos="700"/>
        </w:tabs>
        <w:autoSpaceDE w:val="0"/>
        <w:autoSpaceDN w:val="0"/>
        <w:spacing w:before="120" w:after="120"/>
        <w:ind w:left="567" w:right="-1" w:hanging="567"/>
        <w:contextualSpacing w:val="0"/>
        <w:jc w:val="both"/>
        <w:rPr>
          <w:sz w:val="24"/>
        </w:rPr>
      </w:pPr>
      <w:r w:rsidRPr="00E4434B">
        <w:rPr>
          <w:sz w:val="24"/>
        </w:rPr>
        <w:t>Sposób</w:t>
      </w:r>
      <w:r w:rsidRPr="00E4434B">
        <w:rPr>
          <w:spacing w:val="-6"/>
          <w:sz w:val="24"/>
        </w:rPr>
        <w:t xml:space="preserve"> </w:t>
      </w:r>
      <w:r w:rsidR="00AF01CC">
        <w:rPr>
          <w:spacing w:val="-6"/>
          <w:sz w:val="24"/>
        </w:rPr>
        <w:t xml:space="preserve">oceny wykazania spełnienia przez Wykonawcę </w:t>
      </w:r>
      <w:r w:rsidRPr="00E4434B">
        <w:rPr>
          <w:sz w:val="24"/>
        </w:rPr>
        <w:t>warunków</w:t>
      </w:r>
      <w:r w:rsidRPr="00E4434B">
        <w:rPr>
          <w:spacing w:val="-7"/>
          <w:sz w:val="24"/>
        </w:rPr>
        <w:t xml:space="preserve"> </w:t>
      </w:r>
      <w:r w:rsidRPr="00E4434B">
        <w:rPr>
          <w:sz w:val="24"/>
        </w:rPr>
        <w:t>udziału</w:t>
      </w:r>
      <w:r w:rsidRPr="00E4434B">
        <w:rPr>
          <w:spacing w:val="-6"/>
          <w:sz w:val="24"/>
        </w:rPr>
        <w:t xml:space="preserve"> </w:t>
      </w:r>
      <w:r w:rsidRPr="00E4434B">
        <w:rPr>
          <w:sz w:val="24"/>
        </w:rPr>
        <w:t>w</w:t>
      </w:r>
      <w:r w:rsidRPr="00E4434B">
        <w:rPr>
          <w:spacing w:val="-7"/>
          <w:sz w:val="24"/>
        </w:rPr>
        <w:t xml:space="preserve"> </w:t>
      </w:r>
      <w:r w:rsidRPr="00E4434B">
        <w:rPr>
          <w:sz w:val="24"/>
        </w:rPr>
        <w:t>postępowaniu</w:t>
      </w:r>
      <w:r w:rsidRPr="00E4434B">
        <w:rPr>
          <w:spacing w:val="-6"/>
          <w:sz w:val="24"/>
        </w:rPr>
        <w:t xml:space="preserve"> </w:t>
      </w:r>
      <w:r w:rsidR="00AF01CC">
        <w:rPr>
          <w:sz w:val="24"/>
        </w:rPr>
        <w:t>określono</w:t>
      </w:r>
      <w:r w:rsidRPr="00E4434B">
        <w:rPr>
          <w:spacing w:val="-6"/>
          <w:sz w:val="24"/>
        </w:rPr>
        <w:t xml:space="preserve"> </w:t>
      </w:r>
      <w:r w:rsidRPr="00E4434B">
        <w:rPr>
          <w:sz w:val="24"/>
        </w:rPr>
        <w:t>w</w:t>
      </w:r>
      <w:r w:rsidRPr="00E4434B">
        <w:rPr>
          <w:spacing w:val="-7"/>
          <w:sz w:val="24"/>
        </w:rPr>
        <w:t xml:space="preserve"> </w:t>
      </w:r>
      <w:r w:rsidRPr="00E4434B">
        <w:rPr>
          <w:sz w:val="24"/>
        </w:rPr>
        <w:t>rozdziale</w:t>
      </w:r>
      <w:r w:rsidRPr="00E4434B">
        <w:rPr>
          <w:spacing w:val="-7"/>
          <w:sz w:val="24"/>
        </w:rPr>
        <w:t xml:space="preserve"> </w:t>
      </w:r>
      <w:r w:rsidRPr="00E4434B">
        <w:rPr>
          <w:sz w:val="24"/>
        </w:rPr>
        <w:t>8</w:t>
      </w:r>
      <w:r w:rsidRPr="00E4434B">
        <w:rPr>
          <w:spacing w:val="-6"/>
          <w:sz w:val="24"/>
        </w:rPr>
        <w:t xml:space="preserve"> </w:t>
      </w:r>
      <w:r w:rsidRPr="00E4434B">
        <w:rPr>
          <w:spacing w:val="-4"/>
          <w:sz w:val="24"/>
        </w:rPr>
        <w:t>SWZ</w:t>
      </w:r>
      <w:r>
        <w:rPr>
          <w:spacing w:val="-4"/>
          <w:sz w:val="24"/>
        </w:rPr>
        <w:t>.</w:t>
      </w:r>
    </w:p>
    <w:p w14:paraId="16836B5D" w14:textId="0E1070CF" w:rsidR="00D07274" w:rsidRPr="00811989" w:rsidRDefault="00D07274" w:rsidP="00D07274">
      <w:pPr>
        <w:spacing w:before="480" w:after="0"/>
        <w:ind w:right="357"/>
        <w:jc w:val="center"/>
        <w:rPr>
          <w:sz w:val="26"/>
        </w:rPr>
      </w:pPr>
      <w:r w:rsidRPr="00811989">
        <w:rPr>
          <w:spacing w:val="-2"/>
          <w:sz w:val="26"/>
        </w:rPr>
        <w:t>Rozdział</w:t>
      </w:r>
      <w:r w:rsidRPr="00811989">
        <w:rPr>
          <w:sz w:val="26"/>
        </w:rPr>
        <w:t xml:space="preserve"> </w:t>
      </w:r>
      <w:r>
        <w:rPr>
          <w:spacing w:val="-10"/>
          <w:sz w:val="26"/>
        </w:rPr>
        <w:t>7</w:t>
      </w:r>
    </w:p>
    <w:p w14:paraId="4ABA92D2" w14:textId="478715F2" w:rsidR="00D07274" w:rsidRPr="00811989" w:rsidRDefault="00D07274" w:rsidP="00D07274">
      <w:pPr>
        <w:spacing w:after="0"/>
        <w:ind w:right="357"/>
        <w:jc w:val="center"/>
        <w:rPr>
          <w:b/>
          <w:bCs/>
          <w:spacing w:val="-2"/>
          <w:sz w:val="26"/>
        </w:rPr>
      </w:pPr>
      <w:r>
        <w:rPr>
          <w:b/>
          <w:bCs/>
          <w:w w:val="95"/>
          <w:sz w:val="26"/>
        </w:rPr>
        <w:t>PODSTAWY WYKLUCZENIA</w:t>
      </w:r>
    </w:p>
    <w:p w14:paraId="729F596E" w14:textId="77777777" w:rsidR="00D07274" w:rsidRDefault="00365C4A" w:rsidP="00D07274">
      <w:pPr>
        <w:pStyle w:val="Tekstpodstawowy"/>
        <w:spacing w:before="43" w:line="276" w:lineRule="auto"/>
        <w:rPr>
          <w:b/>
          <w:bCs/>
          <w:sz w:val="26"/>
        </w:rPr>
      </w:pPr>
      <w:r>
        <w:rPr>
          <w:b/>
          <w:bCs/>
          <w:sz w:val="26"/>
        </w:rPr>
        <w:pict w14:anchorId="5D0EA958">
          <v:rect id="_x0000_i1031" style="width:0;height:1.5pt" o:hralign="center" o:hrstd="t" o:hr="t" fillcolor="#a0a0a0" stroked="f"/>
        </w:pict>
      </w:r>
    </w:p>
    <w:p w14:paraId="52B77C47" w14:textId="77777777" w:rsidR="00E33EDF" w:rsidRPr="00E33EDF" w:rsidRDefault="00577FA6" w:rsidP="0049201F">
      <w:pPr>
        <w:pStyle w:val="Akapitzlist"/>
        <w:widowControl w:val="0"/>
        <w:numPr>
          <w:ilvl w:val="1"/>
          <w:numId w:val="12"/>
        </w:numPr>
        <w:tabs>
          <w:tab w:val="left" w:pos="284"/>
        </w:tabs>
        <w:autoSpaceDE w:val="0"/>
        <w:autoSpaceDN w:val="0"/>
        <w:spacing w:before="360" w:after="120"/>
        <w:ind w:left="567" w:right="-1" w:hanging="567"/>
        <w:contextualSpacing w:val="0"/>
        <w:jc w:val="both"/>
        <w:rPr>
          <w:rFonts w:asciiTheme="minorHAnsi" w:hAnsiTheme="minorHAnsi" w:cstheme="minorHAnsi"/>
          <w:sz w:val="24"/>
          <w:szCs w:val="24"/>
        </w:rPr>
      </w:pPr>
      <w:r>
        <w:rPr>
          <w:rFonts w:asciiTheme="minorHAnsi" w:hAnsiTheme="minorHAnsi" w:cstheme="minorHAnsi"/>
          <w:sz w:val="24"/>
          <w:szCs w:val="24"/>
        </w:rPr>
        <w:t xml:space="preserve">Z postępowania o udzielenie zamówienia publicznego Zamawiający wykluczy Wykonawcę na </w:t>
      </w:r>
      <w:r w:rsidRPr="00E33EDF">
        <w:rPr>
          <w:rFonts w:asciiTheme="minorHAnsi" w:hAnsiTheme="minorHAnsi" w:cstheme="minorHAnsi"/>
          <w:sz w:val="24"/>
          <w:szCs w:val="24"/>
        </w:rPr>
        <w:t xml:space="preserve">podstawie art. 108 ust. 1 ustawy Pzp, w przypadku wystąpienia którejkolwiek z określonych w nim okoliczności, tj.: </w:t>
      </w:r>
    </w:p>
    <w:p w14:paraId="77C3841D" w14:textId="1F688F9E" w:rsidR="00E33EDF" w:rsidRPr="00E33EDF" w:rsidRDefault="00E33EDF" w:rsidP="0049201F">
      <w:pPr>
        <w:pStyle w:val="Akapitzlist"/>
        <w:widowControl w:val="0"/>
        <w:numPr>
          <w:ilvl w:val="2"/>
          <w:numId w:val="12"/>
        </w:numPr>
        <w:tabs>
          <w:tab w:val="left" w:pos="284"/>
        </w:tabs>
        <w:autoSpaceDE w:val="0"/>
        <w:autoSpaceDN w:val="0"/>
        <w:spacing w:before="120" w:after="120"/>
        <w:ind w:left="1276" w:right="255" w:hanging="709"/>
        <w:contextualSpacing w:val="0"/>
        <w:jc w:val="both"/>
        <w:rPr>
          <w:rFonts w:asciiTheme="minorHAnsi" w:hAnsiTheme="minorHAnsi" w:cstheme="minorHAnsi"/>
          <w:sz w:val="24"/>
          <w:szCs w:val="24"/>
        </w:rPr>
      </w:pPr>
      <w:r w:rsidRPr="00E33EDF">
        <w:rPr>
          <w:rFonts w:asciiTheme="minorHAnsi" w:hAnsiTheme="minorHAnsi" w:cstheme="minorHAnsi"/>
          <w:sz w:val="24"/>
          <w:szCs w:val="24"/>
        </w:rPr>
        <w:t xml:space="preserve">będącego osobą fizyczną, którego prawomocnie skazano za przestępstwo: </w:t>
      </w:r>
    </w:p>
    <w:p w14:paraId="4BE3C22F" w14:textId="77777777" w:rsidR="00E33EDF" w:rsidRPr="00E33EDF" w:rsidRDefault="00E33EDF" w:rsidP="0049201F">
      <w:pPr>
        <w:pStyle w:val="NormalnyWeb"/>
        <w:numPr>
          <w:ilvl w:val="3"/>
          <w:numId w:val="12"/>
        </w:numPr>
        <w:spacing w:before="120" w:after="120" w:line="276" w:lineRule="auto"/>
        <w:ind w:left="2127" w:hanging="851"/>
        <w:jc w:val="both"/>
        <w:rPr>
          <w:rFonts w:asciiTheme="minorHAnsi" w:hAnsiTheme="minorHAnsi" w:cstheme="minorHAnsi"/>
        </w:rPr>
      </w:pPr>
      <w:r w:rsidRPr="00E33EDF">
        <w:rPr>
          <w:rFonts w:asciiTheme="minorHAnsi" w:hAnsiTheme="minorHAnsi" w:cstheme="minorHAnsi"/>
        </w:rPr>
        <w:t xml:space="preserve">udziału w zorganizowanej grupie przestępczej albo związku mającym na celu popełnienie przestępstwa lub przestępstwa skarbowego, o którym mowa w art. 258 Kodeksu karnego, </w:t>
      </w:r>
    </w:p>
    <w:p w14:paraId="47F03918" w14:textId="77777777" w:rsidR="00E33EDF" w:rsidRPr="009636D8" w:rsidRDefault="00E33EDF" w:rsidP="0049201F">
      <w:pPr>
        <w:pStyle w:val="NormalnyWeb"/>
        <w:numPr>
          <w:ilvl w:val="3"/>
          <w:numId w:val="12"/>
        </w:numPr>
        <w:spacing w:before="120" w:after="120" w:line="276" w:lineRule="auto"/>
        <w:ind w:left="2127" w:hanging="851"/>
        <w:jc w:val="both"/>
        <w:rPr>
          <w:rFonts w:ascii="Calibri" w:hAnsi="Calibri" w:cs="Calibri"/>
        </w:rPr>
      </w:pPr>
      <w:r w:rsidRPr="009636D8">
        <w:rPr>
          <w:rFonts w:ascii="Calibri" w:hAnsi="Calibri" w:cs="Calibri"/>
        </w:rPr>
        <w:t xml:space="preserve">handlu ludźmi, o którym mowa w art. 189a Kodeksu karnego, </w:t>
      </w:r>
    </w:p>
    <w:p w14:paraId="1C8BF787" w14:textId="77777777" w:rsidR="009636D8" w:rsidRDefault="00E33EDF" w:rsidP="0049201F">
      <w:pPr>
        <w:pStyle w:val="NormalnyWeb"/>
        <w:numPr>
          <w:ilvl w:val="3"/>
          <w:numId w:val="12"/>
        </w:numPr>
        <w:spacing w:before="120" w:after="120" w:line="276" w:lineRule="auto"/>
        <w:ind w:left="2127" w:hanging="851"/>
        <w:jc w:val="both"/>
        <w:rPr>
          <w:rFonts w:ascii="Calibri" w:hAnsi="Calibri" w:cs="Calibri"/>
        </w:rPr>
      </w:pPr>
      <w:r w:rsidRPr="009636D8">
        <w:rPr>
          <w:rFonts w:ascii="Calibri" w:hAnsi="Calibri" w:cs="Calibri"/>
        </w:rPr>
        <w:t>o którym mowa w art. 228</w:t>
      </w:r>
      <w:r w:rsidR="009636D8" w:rsidRPr="009636D8">
        <w:rPr>
          <w:rFonts w:ascii="Calibri" w:hAnsi="Calibri" w:cs="Calibri"/>
        </w:rPr>
        <w:t>-</w:t>
      </w:r>
      <w:r w:rsidRPr="009636D8">
        <w:rPr>
          <w:rFonts w:ascii="Calibri" w:hAnsi="Calibri" w:cs="Calibri"/>
        </w:rPr>
        <w:t>230a, art. 250a Kodeksu karnego, w art. 46</w:t>
      </w:r>
      <w:r w:rsidR="009636D8" w:rsidRPr="009636D8">
        <w:rPr>
          <w:rFonts w:ascii="Calibri" w:hAnsi="Calibri" w:cs="Calibri"/>
        </w:rPr>
        <w:t>-</w:t>
      </w:r>
      <w:r w:rsidRPr="009636D8">
        <w:rPr>
          <w:rFonts w:ascii="Calibri" w:hAnsi="Calibri" w:cs="Calibri"/>
        </w:rPr>
        <w:t>48 ustawy z dnia 25 czerwca 2010 r. o sporcie (Dz. U. z 2020 r. poz. 1133 oraz z 2021 r. poz. 2054) lub w art. 54 ust. 1</w:t>
      </w:r>
      <w:r w:rsidR="009636D8">
        <w:rPr>
          <w:rFonts w:ascii="Calibri" w:hAnsi="Calibri" w:cs="Calibri"/>
        </w:rPr>
        <w:t>-</w:t>
      </w:r>
      <w:r w:rsidRPr="009636D8">
        <w:rPr>
          <w:rFonts w:ascii="Calibri" w:hAnsi="Calibri" w:cs="Calibri"/>
        </w:rPr>
        <w:t>4 ustawy z dnia 12 maja 2011 r. o refundacji leków, środków spożywczych specjalnego przeznaczenia żywieniowego oraz wyrobów medycznych (Dz. U. z 2021 r. poz. 523, 1292, 1559 i 2054)</w:t>
      </w:r>
      <w:r w:rsidR="009636D8">
        <w:rPr>
          <w:rFonts w:ascii="Calibri" w:hAnsi="Calibri" w:cs="Calibri"/>
        </w:rPr>
        <w:t>,</w:t>
      </w:r>
    </w:p>
    <w:p w14:paraId="0CA087F1" w14:textId="39F65E43" w:rsidR="009636D8" w:rsidRDefault="00E33EDF" w:rsidP="0049201F">
      <w:pPr>
        <w:pStyle w:val="NormalnyWeb"/>
        <w:numPr>
          <w:ilvl w:val="3"/>
          <w:numId w:val="12"/>
        </w:numPr>
        <w:spacing w:before="120" w:after="120" w:line="276" w:lineRule="auto"/>
        <w:ind w:left="2127" w:hanging="851"/>
        <w:jc w:val="both"/>
        <w:rPr>
          <w:rFonts w:ascii="Calibri" w:hAnsi="Calibri" w:cs="Calibri"/>
        </w:rPr>
      </w:pPr>
      <w:r w:rsidRPr="009636D8">
        <w:rPr>
          <w:rFonts w:ascii="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A8936B9" w14:textId="77777777" w:rsidR="009636D8" w:rsidRDefault="00E33EDF" w:rsidP="0049201F">
      <w:pPr>
        <w:pStyle w:val="NormalnyWeb"/>
        <w:numPr>
          <w:ilvl w:val="3"/>
          <w:numId w:val="12"/>
        </w:numPr>
        <w:spacing w:before="120" w:after="120" w:line="276" w:lineRule="auto"/>
        <w:ind w:left="2127" w:hanging="851"/>
        <w:jc w:val="both"/>
        <w:rPr>
          <w:rFonts w:ascii="Calibri" w:hAnsi="Calibri" w:cs="Calibri"/>
        </w:rPr>
      </w:pPr>
      <w:r w:rsidRPr="009636D8">
        <w:rPr>
          <w:rFonts w:ascii="Calibri" w:hAnsi="Calibri" w:cs="Calibri"/>
        </w:rPr>
        <w:t xml:space="preserve">o charakterze terrorystycznym, o którym mowa w art. 115 § 20 Kodeksu karnego, lub mające na celu popełnienie tego przestępstwa, </w:t>
      </w:r>
    </w:p>
    <w:p w14:paraId="2149B836" w14:textId="77777777" w:rsidR="009636D8" w:rsidRPr="00853EC2" w:rsidRDefault="00E33EDF" w:rsidP="0049201F">
      <w:pPr>
        <w:pStyle w:val="NormalnyWeb"/>
        <w:numPr>
          <w:ilvl w:val="3"/>
          <w:numId w:val="12"/>
        </w:numPr>
        <w:spacing w:before="120" w:after="120" w:line="276" w:lineRule="auto"/>
        <w:ind w:left="2127" w:hanging="851"/>
        <w:jc w:val="both"/>
        <w:rPr>
          <w:rFonts w:ascii="Calibri" w:hAnsi="Calibri" w:cs="Calibri"/>
        </w:rPr>
      </w:pPr>
      <w:r w:rsidRPr="009636D8">
        <w:rPr>
          <w:rFonts w:ascii="Calibri" w:hAnsi="Calibri" w:cs="Calibri"/>
        </w:rPr>
        <w:t xml:space="preserve">powierzenia wykonywania pracy małoletniemu cudzoziemcowi, o którym mowa w art. 9 ust. 2 ustawy z dnia 15 czerwca 2012 r. o skutkach powierzania </w:t>
      </w:r>
      <w:r w:rsidRPr="009636D8">
        <w:rPr>
          <w:rFonts w:ascii="Calibri" w:hAnsi="Calibri" w:cs="Calibri"/>
        </w:rPr>
        <w:lastRenderedPageBreak/>
        <w:t xml:space="preserve">wykonywania pracy cudzoziemcom przebywającym wbrew przepisom na </w:t>
      </w:r>
      <w:r w:rsidRPr="00853EC2">
        <w:rPr>
          <w:rFonts w:ascii="Calibri" w:hAnsi="Calibri" w:cs="Calibri"/>
        </w:rPr>
        <w:t xml:space="preserve">terytorium Rzeczypospolitej Polskiej (Dz. U. poz. 769), </w:t>
      </w:r>
    </w:p>
    <w:p w14:paraId="2533DD6C" w14:textId="77777777" w:rsidR="009636D8" w:rsidRPr="00853EC2" w:rsidRDefault="00E33EDF" w:rsidP="0049201F">
      <w:pPr>
        <w:pStyle w:val="NormalnyWeb"/>
        <w:numPr>
          <w:ilvl w:val="3"/>
          <w:numId w:val="12"/>
        </w:numPr>
        <w:spacing w:before="120" w:after="120" w:line="276" w:lineRule="auto"/>
        <w:ind w:left="2127" w:hanging="851"/>
        <w:jc w:val="both"/>
        <w:rPr>
          <w:rFonts w:ascii="Calibri" w:hAnsi="Calibri" w:cs="Calibri"/>
        </w:rPr>
      </w:pPr>
      <w:r w:rsidRPr="00853EC2">
        <w:rPr>
          <w:rFonts w:ascii="Calibri" w:hAnsi="Calibri" w:cs="Calibri"/>
        </w:rPr>
        <w:t>przeciwko obrotowi gospodarczemu, o których mowa w art. 296</w:t>
      </w:r>
      <w:r w:rsidR="009636D8" w:rsidRPr="00853EC2">
        <w:rPr>
          <w:rFonts w:ascii="Calibri" w:hAnsi="Calibri" w:cs="Calibri"/>
        </w:rPr>
        <w:t>-</w:t>
      </w:r>
      <w:r w:rsidRPr="00853EC2">
        <w:rPr>
          <w:rFonts w:ascii="Calibri" w:hAnsi="Calibri" w:cs="Calibri"/>
        </w:rPr>
        <w:t>307 Kodeksu karnego, przestępstwo oszustwa, o którym mowa w art. 286 Kodeksu karnego, przestępstwo przeciwko wiarygodności dokumentów, o których mowa w art. 270</w:t>
      </w:r>
      <w:r w:rsidR="009636D8" w:rsidRPr="00853EC2">
        <w:rPr>
          <w:rFonts w:ascii="Calibri" w:hAnsi="Calibri" w:cs="Calibri"/>
        </w:rPr>
        <w:t>-</w:t>
      </w:r>
      <w:r w:rsidRPr="00853EC2">
        <w:rPr>
          <w:rFonts w:ascii="Calibri" w:hAnsi="Calibri" w:cs="Calibri"/>
        </w:rPr>
        <w:t xml:space="preserve">277d Kodeksu karnego, lub przestępstwo skarbowe, </w:t>
      </w:r>
    </w:p>
    <w:p w14:paraId="624E66C3" w14:textId="76C6017C" w:rsidR="00E33EDF" w:rsidRPr="00853EC2" w:rsidRDefault="00E33EDF" w:rsidP="0049201F">
      <w:pPr>
        <w:pStyle w:val="NormalnyWeb"/>
        <w:numPr>
          <w:ilvl w:val="3"/>
          <w:numId w:val="12"/>
        </w:numPr>
        <w:spacing w:before="120" w:after="120" w:line="276" w:lineRule="auto"/>
        <w:ind w:left="2127" w:hanging="851"/>
        <w:jc w:val="both"/>
        <w:rPr>
          <w:rFonts w:ascii="Calibri" w:hAnsi="Calibri" w:cs="Calibri"/>
        </w:rPr>
      </w:pPr>
      <w:r w:rsidRPr="00853EC2">
        <w:rPr>
          <w:rFonts w:ascii="Calibri" w:hAnsi="Calibri" w:cs="Calibri"/>
        </w:rPr>
        <w:t xml:space="preserve">o którym mowa w art. 9 ust. 1 i 3 lub art. 10 ustawy z dnia 15 czerwca 2012 r. o skutkach powierzania wykonywania pracy cudzoziemcom przebywającym wbrew przepisom na terytorium Rzeczypospolitej Polskiej </w:t>
      </w:r>
    </w:p>
    <w:p w14:paraId="74C937FB" w14:textId="51C236F3" w:rsidR="00E33EDF" w:rsidRPr="00853EC2" w:rsidRDefault="00E33EDF" w:rsidP="00853EC2">
      <w:pPr>
        <w:pStyle w:val="NormalnyWeb"/>
        <w:spacing w:before="120" w:after="120" w:line="276" w:lineRule="auto"/>
        <w:ind w:left="1276"/>
        <w:jc w:val="both"/>
        <w:rPr>
          <w:rFonts w:ascii="Calibri" w:hAnsi="Calibri" w:cs="Calibri"/>
        </w:rPr>
      </w:pPr>
      <w:r w:rsidRPr="00853EC2">
        <w:rPr>
          <w:rFonts w:ascii="Calibri" w:hAnsi="Calibri" w:cs="Calibri"/>
        </w:rPr>
        <w:t xml:space="preserve">– lub za odpowiedni czyn zabroniony określony w przepisach prawa obcego; </w:t>
      </w:r>
    </w:p>
    <w:p w14:paraId="00F01171" w14:textId="77777777" w:rsidR="00853EC2" w:rsidRDefault="009636D8" w:rsidP="0049201F">
      <w:pPr>
        <w:pStyle w:val="Akapitzlist"/>
        <w:numPr>
          <w:ilvl w:val="2"/>
          <w:numId w:val="12"/>
        </w:numPr>
        <w:spacing w:before="120" w:after="120"/>
        <w:ind w:left="1276" w:hanging="709"/>
        <w:contextualSpacing w:val="0"/>
        <w:jc w:val="both"/>
        <w:rPr>
          <w:sz w:val="24"/>
          <w:szCs w:val="24"/>
        </w:rPr>
      </w:pPr>
      <w:r w:rsidRPr="00853EC2">
        <w:rPr>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53EC2" w:rsidRPr="00853EC2">
        <w:rPr>
          <w:sz w:val="24"/>
          <w:szCs w:val="24"/>
        </w:rPr>
        <w:t>7.1.1.</w:t>
      </w:r>
      <w:r w:rsidRPr="00853EC2">
        <w:rPr>
          <w:sz w:val="24"/>
          <w:szCs w:val="24"/>
        </w:rPr>
        <w:t xml:space="preserve">; </w:t>
      </w:r>
    </w:p>
    <w:p w14:paraId="66850148" w14:textId="77777777" w:rsidR="00853EC2" w:rsidRDefault="009636D8" w:rsidP="0049201F">
      <w:pPr>
        <w:pStyle w:val="Akapitzlist"/>
        <w:numPr>
          <w:ilvl w:val="2"/>
          <w:numId w:val="12"/>
        </w:numPr>
        <w:spacing w:before="120" w:after="120"/>
        <w:ind w:left="1276" w:hanging="709"/>
        <w:contextualSpacing w:val="0"/>
        <w:jc w:val="both"/>
        <w:rPr>
          <w:sz w:val="24"/>
          <w:szCs w:val="24"/>
        </w:rPr>
      </w:pPr>
      <w:r w:rsidRPr="00853EC2">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FC7718" w14:textId="77777777" w:rsidR="00853EC2" w:rsidRDefault="009636D8" w:rsidP="0049201F">
      <w:pPr>
        <w:pStyle w:val="Akapitzlist"/>
        <w:numPr>
          <w:ilvl w:val="2"/>
          <w:numId w:val="12"/>
        </w:numPr>
        <w:spacing w:before="120" w:after="120"/>
        <w:ind w:left="1276" w:hanging="709"/>
        <w:contextualSpacing w:val="0"/>
        <w:jc w:val="both"/>
        <w:rPr>
          <w:sz w:val="24"/>
          <w:szCs w:val="24"/>
        </w:rPr>
      </w:pPr>
      <w:r w:rsidRPr="00853EC2">
        <w:rPr>
          <w:sz w:val="24"/>
          <w:szCs w:val="24"/>
        </w:rPr>
        <w:t xml:space="preserve">wobec którego prawomocnie orzeczono zakaz ubiegania się o zamówienia publiczne; </w:t>
      </w:r>
    </w:p>
    <w:p w14:paraId="38FE6FC9" w14:textId="77777777" w:rsidR="00853EC2" w:rsidRDefault="009636D8" w:rsidP="0049201F">
      <w:pPr>
        <w:pStyle w:val="Akapitzlist"/>
        <w:numPr>
          <w:ilvl w:val="2"/>
          <w:numId w:val="12"/>
        </w:numPr>
        <w:spacing w:before="120" w:after="120"/>
        <w:ind w:left="1276" w:hanging="709"/>
        <w:contextualSpacing w:val="0"/>
        <w:jc w:val="both"/>
        <w:rPr>
          <w:sz w:val="24"/>
          <w:szCs w:val="24"/>
        </w:rPr>
      </w:pPr>
      <w:r w:rsidRPr="00853EC2">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930583D" w14:textId="7AAF7A94" w:rsidR="009636D8" w:rsidRPr="00853EC2" w:rsidRDefault="009636D8" w:rsidP="0049201F">
      <w:pPr>
        <w:pStyle w:val="Akapitzlist"/>
        <w:numPr>
          <w:ilvl w:val="2"/>
          <w:numId w:val="12"/>
        </w:numPr>
        <w:spacing w:before="120" w:after="120"/>
        <w:ind w:left="1276" w:hanging="709"/>
        <w:contextualSpacing w:val="0"/>
        <w:jc w:val="both"/>
        <w:rPr>
          <w:sz w:val="24"/>
          <w:szCs w:val="24"/>
        </w:rPr>
      </w:pPr>
      <w:r w:rsidRPr="00853EC2">
        <w:rPr>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853EC2">
        <w:rPr>
          <w:sz w:val="24"/>
          <w:szCs w:val="24"/>
        </w:rPr>
        <w:lastRenderedPageBreak/>
        <w:t>spowodowane tym zakłócenie konkurencji może być wyeliminowane w inny sposób niż przez wykluczenie wykonawcy z udziału w postępowaniu o udzielenie zamówienia;</w:t>
      </w:r>
    </w:p>
    <w:p w14:paraId="1568170B" w14:textId="076EAB01" w:rsidR="00176C4A" w:rsidRPr="00176C4A" w:rsidRDefault="00176C4A" w:rsidP="0049201F">
      <w:pPr>
        <w:pStyle w:val="Akapitzlist"/>
        <w:numPr>
          <w:ilvl w:val="1"/>
          <w:numId w:val="12"/>
        </w:numPr>
        <w:spacing w:before="120" w:after="120"/>
        <w:ind w:left="567" w:hanging="567"/>
        <w:contextualSpacing w:val="0"/>
        <w:rPr>
          <w:sz w:val="24"/>
          <w:szCs w:val="24"/>
        </w:rPr>
      </w:pPr>
      <w:r w:rsidRPr="00176C4A">
        <w:rPr>
          <w:sz w:val="24"/>
          <w:szCs w:val="24"/>
        </w:rPr>
        <w:t>Z postępowania o udzielenie zamówienia publicznego Zamawiający wykluczy Wykonawcę na podstawie art. 109 ust. 1 pkt 8 i 10 ustawy</w:t>
      </w:r>
      <w:r w:rsidR="00F37C4B" w:rsidRPr="00176C4A">
        <w:rPr>
          <w:sz w:val="24"/>
          <w:szCs w:val="24"/>
        </w:rPr>
        <w:t>, tj.:</w:t>
      </w:r>
    </w:p>
    <w:p w14:paraId="3DA99AEF" w14:textId="77777777" w:rsidR="00176C4A" w:rsidRDefault="00F37C4B" w:rsidP="0049201F">
      <w:pPr>
        <w:pStyle w:val="Akapitzlist"/>
        <w:numPr>
          <w:ilvl w:val="2"/>
          <w:numId w:val="12"/>
        </w:numPr>
        <w:spacing w:before="120" w:after="120"/>
        <w:ind w:left="1276" w:hanging="709"/>
        <w:contextualSpacing w:val="0"/>
        <w:jc w:val="both"/>
        <w:rPr>
          <w:sz w:val="24"/>
          <w:szCs w:val="24"/>
        </w:rPr>
      </w:pPr>
      <w:r w:rsidRPr="00176C4A">
        <w:rPr>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7C148B0" w14:textId="4257CEE9" w:rsidR="00D07274" w:rsidRPr="00176C4A" w:rsidRDefault="00F37C4B" w:rsidP="0049201F">
      <w:pPr>
        <w:pStyle w:val="Akapitzlist"/>
        <w:numPr>
          <w:ilvl w:val="2"/>
          <w:numId w:val="12"/>
        </w:numPr>
        <w:spacing w:before="120" w:after="120"/>
        <w:ind w:left="1276" w:hanging="709"/>
        <w:contextualSpacing w:val="0"/>
        <w:jc w:val="both"/>
        <w:rPr>
          <w:sz w:val="24"/>
          <w:szCs w:val="24"/>
        </w:rPr>
      </w:pPr>
      <w:r w:rsidRPr="00176C4A">
        <w:rPr>
          <w:sz w:val="24"/>
          <w:szCs w:val="24"/>
        </w:rPr>
        <w:t>który w wyniku lekkomyślności lub niedbalstwa przedstawił informacje wprowadzające w błąd, co mogło mieć istotny wpływ na decyzje podejmowane przez zamawiającego w postępowaniu o udzielenie zamówienia</w:t>
      </w:r>
    </w:p>
    <w:p w14:paraId="2CFE9C65" w14:textId="14E86961" w:rsidR="00BB3833" w:rsidRPr="00BB3833" w:rsidRDefault="00942A88" w:rsidP="0049201F">
      <w:pPr>
        <w:pStyle w:val="Akapitzlist"/>
        <w:numPr>
          <w:ilvl w:val="1"/>
          <w:numId w:val="12"/>
        </w:numPr>
        <w:spacing w:before="120" w:after="120"/>
        <w:ind w:left="567" w:hanging="567"/>
        <w:contextualSpacing w:val="0"/>
        <w:jc w:val="both"/>
        <w:rPr>
          <w:sz w:val="24"/>
          <w:szCs w:val="24"/>
        </w:rPr>
      </w:pPr>
      <w:r w:rsidRPr="00BB3833">
        <w:rPr>
          <w:sz w:val="24"/>
          <w:szCs w:val="24"/>
        </w:rPr>
        <w:t xml:space="preserve">Z postępowania o udzielenie zamówienia publicznego Zamawiający wykluczy Wykonawcę na podstawie art. </w:t>
      </w:r>
      <w:r w:rsidR="00BB3833" w:rsidRPr="00BB3833">
        <w:rPr>
          <w:rFonts w:asciiTheme="minorHAnsi" w:hAnsiTheme="minorHAnsi" w:cstheme="minorHAnsi"/>
          <w:sz w:val="24"/>
          <w:szCs w:val="24"/>
        </w:rPr>
        <w:t>7 ust. 1 ustawy z  dnia 13 kwietnia 2022 r. o szczególnych rozwiązaniach w zakresie przeciwdziałania wspieraniu agresji na Ukrainę oraz służących ochronie bezpieczeństwa narodowego (Dz.U. z 2022 r., poz. 835)</w:t>
      </w:r>
      <w:r w:rsidR="00BB3833">
        <w:rPr>
          <w:rFonts w:asciiTheme="minorHAnsi" w:hAnsiTheme="minorHAnsi" w:cstheme="minorHAnsi"/>
          <w:sz w:val="24"/>
          <w:szCs w:val="24"/>
        </w:rPr>
        <w:t xml:space="preserve">, zw. dalej </w:t>
      </w:r>
      <w:r w:rsidR="00F325CE">
        <w:rPr>
          <w:rFonts w:asciiTheme="minorHAnsi" w:hAnsiTheme="minorHAnsi" w:cstheme="minorHAnsi"/>
          <w:sz w:val="24"/>
          <w:szCs w:val="24"/>
        </w:rPr>
        <w:t>„</w:t>
      </w:r>
      <w:r w:rsidR="00BB3833" w:rsidRPr="00F325CE">
        <w:rPr>
          <w:rFonts w:asciiTheme="minorHAnsi" w:hAnsiTheme="minorHAnsi" w:cstheme="minorHAnsi"/>
          <w:i/>
          <w:iCs/>
          <w:sz w:val="24"/>
          <w:szCs w:val="24"/>
        </w:rPr>
        <w:t>ustawą o szczególnych rozwiązaniach</w:t>
      </w:r>
      <w:r w:rsidR="00F325CE">
        <w:rPr>
          <w:rFonts w:asciiTheme="minorHAnsi" w:hAnsiTheme="minorHAnsi" w:cstheme="minorHAnsi"/>
          <w:sz w:val="24"/>
          <w:szCs w:val="24"/>
        </w:rPr>
        <w:t>”</w:t>
      </w:r>
      <w:r w:rsidR="00BB3833">
        <w:rPr>
          <w:rFonts w:asciiTheme="minorHAnsi" w:hAnsiTheme="minorHAnsi" w:cstheme="minorHAnsi"/>
          <w:sz w:val="24"/>
          <w:szCs w:val="24"/>
        </w:rPr>
        <w:t>, tj.:</w:t>
      </w:r>
    </w:p>
    <w:p w14:paraId="40AD79FD" w14:textId="77777777" w:rsidR="00607DD2" w:rsidRPr="00607DD2" w:rsidRDefault="00BB3833" w:rsidP="0049201F">
      <w:pPr>
        <w:pStyle w:val="gwp898447ffmsonormal"/>
        <w:numPr>
          <w:ilvl w:val="2"/>
          <w:numId w:val="12"/>
        </w:numPr>
        <w:spacing w:before="120" w:beforeAutospacing="0" w:after="120" w:afterAutospacing="0" w:line="276" w:lineRule="auto"/>
        <w:ind w:left="1134" w:hanging="709"/>
        <w:jc w:val="both"/>
        <w:rPr>
          <w:rFonts w:asciiTheme="minorHAnsi" w:hAnsiTheme="minorHAnsi" w:cstheme="minorHAnsi"/>
        </w:rPr>
      </w:pPr>
      <w:r w:rsidRPr="00607DD2">
        <w:rPr>
          <w:rFonts w:asciiTheme="minorHAnsi" w:hAnsiTheme="minorHAnsi" w:cstheme="minorHAnsi"/>
        </w:rPr>
        <w:t>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1CE9CAAE" w14:textId="77777777" w:rsidR="00607DD2" w:rsidRPr="00607DD2" w:rsidRDefault="00BB3833" w:rsidP="0049201F">
      <w:pPr>
        <w:pStyle w:val="gwp898447ffmsonormal"/>
        <w:numPr>
          <w:ilvl w:val="2"/>
          <w:numId w:val="12"/>
        </w:numPr>
        <w:spacing w:before="120" w:beforeAutospacing="0" w:after="120" w:afterAutospacing="0" w:line="276" w:lineRule="auto"/>
        <w:ind w:left="1134" w:hanging="709"/>
        <w:jc w:val="both"/>
        <w:rPr>
          <w:rFonts w:asciiTheme="minorHAnsi" w:hAnsiTheme="minorHAnsi" w:cstheme="minorHAnsi"/>
        </w:rPr>
      </w:pPr>
      <w:r w:rsidRPr="00607DD2">
        <w:rPr>
          <w:rFonts w:asciiTheme="minorHAnsi" w:hAnsiTheme="minorHAnsi" w:cstheme="minorHAnsi"/>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610D5150" w14:textId="4B8852D1" w:rsidR="00D54D5A" w:rsidRPr="00D54D5A" w:rsidRDefault="00BB3833" w:rsidP="0049201F">
      <w:pPr>
        <w:pStyle w:val="gwp898447ffmsonormal"/>
        <w:numPr>
          <w:ilvl w:val="2"/>
          <w:numId w:val="12"/>
        </w:numPr>
        <w:spacing w:before="120" w:beforeAutospacing="0" w:after="120" w:afterAutospacing="0" w:line="276" w:lineRule="auto"/>
        <w:ind w:left="1134" w:hanging="709"/>
        <w:jc w:val="both"/>
        <w:rPr>
          <w:rFonts w:ascii="Calibri" w:hAnsi="Calibri" w:cs="Calibri"/>
        </w:rPr>
      </w:pPr>
      <w:r w:rsidRPr="00607DD2">
        <w:rPr>
          <w:rFonts w:asciiTheme="minorHAnsi" w:hAnsiTheme="minorHAnsi" w:cstheme="minorHAnsi"/>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w:t>
      </w:r>
      <w:r w:rsidRPr="00607DD2">
        <w:rPr>
          <w:rFonts w:asciiTheme="minorHAnsi" w:hAnsiTheme="minorHAnsi" w:cstheme="minorHAnsi"/>
        </w:rPr>
        <w:lastRenderedPageBreak/>
        <w:t xml:space="preserve">od dnia 24 lutego 2022 r., o ile został wpisany na listę na podstawie decyzji w sprawie wpisu na listę rozstrzygającej o zastosowaniu środka, o którym mowa w art. 1  pkt 3 </w:t>
      </w:r>
      <w:r w:rsidRPr="00607DD2">
        <w:rPr>
          <w:rFonts w:ascii="Calibri" w:hAnsi="Calibri" w:cs="Calibri"/>
        </w:rPr>
        <w:t>ustawy o szczególnych rozwiązaniach […].</w:t>
      </w:r>
    </w:p>
    <w:p w14:paraId="2D6BA4AD" w14:textId="73499F57" w:rsidR="00607DD2" w:rsidRPr="00607DD2" w:rsidRDefault="00607DD2" w:rsidP="0049201F">
      <w:pPr>
        <w:pStyle w:val="gwp898447ffmsonormal"/>
        <w:numPr>
          <w:ilvl w:val="1"/>
          <w:numId w:val="12"/>
        </w:numPr>
        <w:spacing w:before="120" w:beforeAutospacing="0" w:after="120" w:afterAutospacing="0" w:line="276" w:lineRule="auto"/>
        <w:ind w:left="567" w:hanging="567"/>
        <w:jc w:val="both"/>
        <w:rPr>
          <w:rFonts w:ascii="Calibri" w:hAnsi="Calibri" w:cs="Calibri"/>
        </w:rPr>
      </w:pPr>
      <w:r w:rsidRPr="00607DD2">
        <w:rPr>
          <w:rFonts w:ascii="Calibri" w:hAnsi="Calibri" w:cs="Calibri"/>
        </w:rPr>
        <w:t>Wykonawca nie podlega wykluczeniu w okolicznościach określonych w art. 108 ust. 1 pkt 1,2 i 5 i w art. 109 ust. 1 pkt 8 i 10 ustawy Pzp, jeżeli udowodni Zamawiającemu, że spełnił łącznie następujące przesłanki:</w:t>
      </w:r>
    </w:p>
    <w:p w14:paraId="06A7791E" w14:textId="77777777" w:rsidR="00607DD2" w:rsidRPr="00607DD2" w:rsidRDefault="00607DD2" w:rsidP="0049201F">
      <w:pPr>
        <w:pStyle w:val="Akapitzlist"/>
        <w:numPr>
          <w:ilvl w:val="2"/>
          <w:numId w:val="12"/>
        </w:numPr>
        <w:spacing w:before="120" w:after="120"/>
        <w:ind w:left="1276" w:hanging="709"/>
        <w:contextualSpacing w:val="0"/>
        <w:jc w:val="both"/>
        <w:rPr>
          <w:rFonts w:cs="Calibri"/>
          <w:sz w:val="24"/>
          <w:szCs w:val="24"/>
        </w:rPr>
      </w:pPr>
      <w:r w:rsidRPr="00607DD2">
        <w:rPr>
          <w:rFonts w:cs="Calibri"/>
          <w:sz w:val="24"/>
          <w:szCs w:val="24"/>
        </w:rPr>
        <w:t>naprawił lub zobowiązał się do naprawienia szkody wyrządzonej przestępstwem, wykroczeniem lub swoim nieprawidłowym postępowaniem, w tym poprzez zadośćuczynienie pieniężne;</w:t>
      </w:r>
    </w:p>
    <w:p w14:paraId="4E7B6C62" w14:textId="77777777" w:rsidR="00607DD2" w:rsidRPr="00607DD2" w:rsidRDefault="00607DD2" w:rsidP="0049201F">
      <w:pPr>
        <w:pStyle w:val="Akapitzlist"/>
        <w:numPr>
          <w:ilvl w:val="2"/>
          <w:numId w:val="12"/>
        </w:numPr>
        <w:spacing w:before="120" w:after="120"/>
        <w:ind w:left="1276" w:hanging="709"/>
        <w:contextualSpacing w:val="0"/>
        <w:jc w:val="both"/>
        <w:rPr>
          <w:rFonts w:cs="Calibri"/>
          <w:sz w:val="24"/>
          <w:szCs w:val="24"/>
        </w:rPr>
      </w:pPr>
      <w:r w:rsidRPr="00607DD2">
        <w:rPr>
          <w:rFonts w:cs="Calibr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0CAED9E" w14:textId="793A5929" w:rsidR="00607DD2" w:rsidRPr="00607DD2" w:rsidRDefault="00607DD2" w:rsidP="0049201F">
      <w:pPr>
        <w:pStyle w:val="Akapitzlist"/>
        <w:numPr>
          <w:ilvl w:val="2"/>
          <w:numId w:val="12"/>
        </w:numPr>
        <w:spacing w:before="120" w:after="120"/>
        <w:ind w:left="1276" w:hanging="709"/>
        <w:contextualSpacing w:val="0"/>
        <w:jc w:val="both"/>
        <w:rPr>
          <w:rFonts w:asciiTheme="minorHAnsi" w:hAnsiTheme="minorHAnsi" w:cstheme="minorHAnsi"/>
          <w:sz w:val="24"/>
          <w:szCs w:val="24"/>
        </w:rPr>
      </w:pPr>
      <w:r w:rsidRPr="00607DD2">
        <w:rPr>
          <w:rFonts w:asciiTheme="minorHAnsi" w:hAnsiTheme="minorHAnsi" w:cstheme="minorHAnsi"/>
          <w:sz w:val="24"/>
          <w:szCs w:val="24"/>
        </w:rPr>
        <w:t>podjął konkretne środki techniczne, organizacyjne i kadrowe, odpowiednie dla zapobiegania dalszym przestępstwom, wykroczeniom lub nieprawidłowemu postępowaniu, w szczególności:</w:t>
      </w:r>
    </w:p>
    <w:p w14:paraId="7CDAF089" w14:textId="77777777" w:rsidR="00607DD2" w:rsidRPr="00607DD2" w:rsidRDefault="00607DD2" w:rsidP="0049201F">
      <w:pPr>
        <w:pStyle w:val="Akapitzlist"/>
        <w:numPr>
          <w:ilvl w:val="3"/>
          <w:numId w:val="12"/>
        </w:numPr>
        <w:spacing w:before="120" w:after="120"/>
        <w:ind w:left="2127" w:hanging="851"/>
        <w:contextualSpacing w:val="0"/>
        <w:jc w:val="both"/>
        <w:rPr>
          <w:rFonts w:asciiTheme="minorHAnsi" w:hAnsiTheme="minorHAnsi" w:cstheme="minorHAnsi"/>
          <w:sz w:val="24"/>
          <w:szCs w:val="24"/>
        </w:rPr>
      </w:pPr>
      <w:r w:rsidRPr="00607DD2">
        <w:rPr>
          <w:rFonts w:asciiTheme="minorHAnsi" w:hAnsiTheme="minorHAnsi" w:cstheme="minorHAnsi"/>
          <w:sz w:val="24"/>
          <w:szCs w:val="24"/>
        </w:rPr>
        <w:t>zerwał wszelkie powiązania z osobami lub podmiotami odpowiedzialnymi za nieprawidłowe postępowanie Wykonawcy,</w:t>
      </w:r>
    </w:p>
    <w:p w14:paraId="51F96166" w14:textId="77777777" w:rsidR="00607DD2" w:rsidRPr="00607DD2" w:rsidRDefault="00607DD2" w:rsidP="0049201F">
      <w:pPr>
        <w:pStyle w:val="Akapitzlist"/>
        <w:numPr>
          <w:ilvl w:val="3"/>
          <w:numId w:val="12"/>
        </w:numPr>
        <w:spacing w:before="120" w:after="120"/>
        <w:ind w:left="2127" w:hanging="851"/>
        <w:contextualSpacing w:val="0"/>
        <w:jc w:val="both"/>
        <w:rPr>
          <w:rFonts w:asciiTheme="minorHAnsi" w:hAnsiTheme="minorHAnsi" w:cstheme="minorHAnsi"/>
          <w:sz w:val="24"/>
          <w:szCs w:val="24"/>
        </w:rPr>
      </w:pPr>
      <w:r w:rsidRPr="00607DD2">
        <w:rPr>
          <w:rFonts w:asciiTheme="minorHAnsi" w:hAnsiTheme="minorHAnsi" w:cstheme="minorHAnsi"/>
          <w:sz w:val="24"/>
          <w:szCs w:val="24"/>
        </w:rPr>
        <w:t>zreorganizował personel,</w:t>
      </w:r>
    </w:p>
    <w:p w14:paraId="50711A82" w14:textId="77777777" w:rsidR="00607DD2" w:rsidRPr="00607DD2" w:rsidRDefault="00607DD2" w:rsidP="0049201F">
      <w:pPr>
        <w:pStyle w:val="Akapitzlist"/>
        <w:numPr>
          <w:ilvl w:val="3"/>
          <w:numId w:val="12"/>
        </w:numPr>
        <w:spacing w:before="120" w:after="120"/>
        <w:ind w:left="2127" w:hanging="851"/>
        <w:contextualSpacing w:val="0"/>
        <w:jc w:val="both"/>
        <w:rPr>
          <w:rFonts w:asciiTheme="minorHAnsi" w:hAnsiTheme="minorHAnsi" w:cstheme="minorHAnsi"/>
          <w:sz w:val="24"/>
          <w:szCs w:val="24"/>
        </w:rPr>
      </w:pPr>
      <w:r w:rsidRPr="00607DD2">
        <w:rPr>
          <w:rFonts w:asciiTheme="minorHAnsi" w:hAnsiTheme="minorHAnsi" w:cstheme="minorHAnsi"/>
          <w:sz w:val="24"/>
          <w:szCs w:val="24"/>
        </w:rPr>
        <w:t>wdrożył system sprawozdawczości i kontroli,</w:t>
      </w:r>
    </w:p>
    <w:p w14:paraId="449BE423" w14:textId="77777777" w:rsidR="00607DD2" w:rsidRPr="00607DD2" w:rsidRDefault="00607DD2" w:rsidP="0049201F">
      <w:pPr>
        <w:pStyle w:val="Akapitzlist"/>
        <w:numPr>
          <w:ilvl w:val="3"/>
          <w:numId w:val="12"/>
        </w:numPr>
        <w:spacing w:before="120" w:after="120"/>
        <w:ind w:left="2127" w:hanging="851"/>
        <w:contextualSpacing w:val="0"/>
        <w:jc w:val="both"/>
        <w:rPr>
          <w:rFonts w:asciiTheme="minorHAnsi" w:hAnsiTheme="minorHAnsi" w:cstheme="minorHAnsi"/>
          <w:sz w:val="24"/>
          <w:szCs w:val="24"/>
        </w:rPr>
      </w:pPr>
      <w:r w:rsidRPr="00607DD2">
        <w:rPr>
          <w:rFonts w:asciiTheme="minorHAnsi" w:hAnsiTheme="minorHAnsi" w:cstheme="minorHAnsi"/>
          <w:sz w:val="24"/>
          <w:szCs w:val="24"/>
        </w:rPr>
        <w:t>utworzył struktury audytu wewnętrznego do monitorowania przestrzegania przepisów, wewnętrznych regulacji lub standardów,</w:t>
      </w:r>
    </w:p>
    <w:p w14:paraId="5AFDF04C" w14:textId="34BFFEBA" w:rsidR="00607DD2" w:rsidRPr="00607DD2" w:rsidRDefault="00607DD2" w:rsidP="0049201F">
      <w:pPr>
        <w:pStyle w:val="Akapitzlist"/>
        <w:numPr>
          <w:ilvl w:val="3"/>
          <w:numId w:val="12"/>
        </w:numPr>
        <w:spacing w:before="120" w:after="120"/>
        <w:ind w:left="2127" w:hanging="851"/>
        <w:contextualSpacing w:val="0"/>
        <w:jc w:val="both"/>
        <w:rPr>
          <w:rFonts w:asciiTheme="minorHAnsi" w:hAnsiTheme="minorHAnsi" w:cstheme="minorHAnsi"/>
          <w:sz w:val="24"/>
          <w:szCs w:val="24"/>
        </w:rPr>
      </w:pPr>
      <w:r w:rsidRPr="00607DD2">
        <w:rPr>
          <w:rFonts w:asciiTheme="minorHAnsi" w:hAnsiTheme="minorHAnsi" w:cstheme="minorHAnsi"/>
          <w:sz w:val="24"/>
          <w:szCs w:val="24"/>
        </w:rPr>
        <w:t>wprowadził   wewnętrzne   regulacje   dotyczące   odpowiedzialności i odszkodowań za nieprzestrzeganie przepisów, wewnętrznych regulacji lub standardów.</w:t>
      </w:r>
    </w:p>
    <w:p w14:paraId="5AF88B1E" w14:textId="3EE77FEB" w:rsidR="00607DD2" w:rsidRDefault="00607DD2" w:rsidP="0049201F">
      <w:pPr>
        <w:pStyle w:val="Akapitzlist"/>
        <w:numPr>
          <w:ilvl w:val="2"/>
          <w:numId w:val="12"/>
        </w:numPr>
        <w:spacing w:after="120"/>
        <w:ind w:left="1276" w:hanging="709"/>
        <w:contextualSpacing w:val="0"/>
        <w:jc w:val="both"/>
        <w:rPr>
          <w:sz w:val="24"/>
          <w:szCs w:val="24"/>
        </w:rPr>
      </w:pPr>
      <w:r w:rsidRPr="00607DD2">
        <w:rPr>
          <w:sz w:val="24"/>
          <w:szCs w:val="24"/>
        </w:rPr>
        <w:t>Zamawiający ocenia, czy podjęte przez Wykonawcę czynności wskazane w pkt 7.4 SWZ są   wystarczające   do   wykazania   jego   rzetelności,   uwzględniając   wagę i szczególne okoliczności czynu Wykonawcy. Jeżeli podjęte przez Wykonawcę czynności</w:t>
      </w:r>
      <w:r w:rsidR="00AF01CC">
        <w:rPr>
          <w:sz w:val="24"/>
          <w:szCs w:val="24"/>
        </w:rPr>
        <w:t>.</w:t>
      </w:r>
    </w:p>
    <w:p w14:paraId="5B0D61CF" w14:textId="4A693AD4" w:rsidR="00AF01CC" w:rsidRPr="00AF01CC" w:rsidRDefault="00AF01CC" w:rsidP="0049201F">
      <w:pPr>
        <w:pStyle w:val="Akapitzlist"/>
        <w:widowControl w:val="0"/>
        <w:numPr>
          <w:ilvl w:val="1"/>
          <w:numId w:val="12"/>
        </w:numPr>
        <w:autoSpaceDE w:val="0"/>
        <w:autoSpaceDN w:val="0"/>
        <w:spacing w:before="120" w:after="120"/>
        <w:ind w:left="567" w:right="140" w:hanging="567"/>
        <w:jc w:val="both"/>
        <w:rPr>
          <w:sz w:val="24"/>
        </w:rPr>
      </w:pPr>
      <w:r w:rsidRPr="00AF01CC">
        <w:rPr>
          <w:sz w:val="24"/>
        </w:rPr>
        <w:t>Sposób</w:t>
      </w:r>
      <w:r w:rsidRPr="00AF01CC">
        <w:rPr>
          <w:spacing w:val="-6"/>
          <w:sz w:val="24"/>
        </w:rPr>
        <w:t xml:space="preserve"> oceny </w:t>
      </w:r>
      <w:r w:rsidRPr="00AF01CC">
        <w:rPr>
          <w:sz w:val="24"/>
        </w:rPr>
        <w:t>wykazania</w:t>
      </w:r>
      <w:r w:rsidRPr="00AF01CC">
        <w:rPr>
          <w:spacing w:val="-6"/>
          <w:sz w:val="24"/>
        </w:rPr>
        <w:t xml:space="preserve"> braku podstaw wykluczenia Wykonawcy z postępowania określono </w:t>
      </w:r>
      <w:r w:rsidRPr="00AF01CC">
        <w:rPr>
          <w:sz w:val="24"/>
        </w:rPr>
        <w:t>w</w:t>
      </w:r>
      <w:r w:rsidRPr="00AF01CC">
        <w:rPr>
          <w:spacing w:val="-7"/>
          <w:sz w:val="24"/>
        </w:rPr>
        <w:t xml:space="preserve"> </w:t>
      </w:r>
      <w:r w:rsidRPr="00AF01CC">
        <w:rPr>
          <w:sz w:val="24"/>
        </w:rPr>
        <w:t>rozdziale</w:t>
      </w:r>
      <w:r w:rsidRPr="00AF01CC">
        <w:rPr>
          <w:spacing w:val="-7"/>
          <w:sz w:val="24"/>
        </w:rPr>
        <w:t xml:space="preserve"> </w:t>
      </w:r>
      <w:r w:rsidRPr="00AF01CC">
        <w:rPr>
          <w:sz w:val="24"/>
        </w:rPr>
        <w:t>8</w:t>
      </w:r>
      <w:r w:rsidRPr="00AF01CC">
        <w:rPr>
          <w:spacing w:val="-6"/>
          <w:sz w:val="24"/>
        </w:rPr>
        <w:t xml:space="preserve"> </w:t>
      </w:r>
      <w:r w:rsidRPr="00AF01CC">
        <w:rPr>
          <w:spacing w:val="-4"/>
          <w:sz w:val="24"/>
        </w:rPr>
        <w:t>SWZ.</w:t>
      </w:r>
    </w:p>
    <w:p w14:paraId="22814EFB" w14:textId="15CE6E4A" w:rsidR="0002146A" w:rsidRPr="00811989" w:rsidRDefault="0002146A" w:rsidP="00566BA0">
      <w:pPr>
        <w:spacing w:before="480" w:after="0"/>
        <w:ind w:right="-1"/>
        <w:jc w:val="center"/>
        <w:rPr>
          <w:sz w:val="26"/>
        </w:rPr>
      </w:pPr>
      <w:r w:rsidRPr="00811989">
        <w:rPr>
          <w:spacing w:val="-2"/>
          <w:sz w:val="26"/>
        </w:rPr>
        <w:lastRenderedPageBreak/>
        <w:t>Rozdział</w:t>
      </w:r>
      <w:r w:rsidRPr="00811989">
        <w:rPr>
          <w:sz w:val="26"/>
        </w:rPr>
        <w:t xml:space="preserve"> </w:t>
      </w:r>
      <w:r w:rsidR="008036A5">
        <w:rPr>
          <w:spacing w:val="-10"/>
          <w:sz w:val="26"/>
        </w:rPr>
        <w:t>8</w:t>
      </w:r>
    </w:p>
    <w:p w14:paraId="26EB0E9F" w14:textId="6E532761" w:rsidR="008036A5" w:rsidRDefault="008036A5" w:rsidP="00566BA0">
      <w:pPr>
        <w:spacing w:after="0"/>
        <w:ind w:right="-1"/>
        <w:jc w:val="center"/>
        <w:rPr>
          <w:b/>
          <w:sz w:val="26"/>
        </w:rPr>
      </w:pPr>
      <w:r>
        <w:rPr>
          <w:b/>
          <w:spacing w:val="-2"/>
          <w:sz w:val="26"/>
        </w:rPr>
        <w:t>INFORMACJA O</w:t>
      </w:r>
      <w:r>
        <w:rPr>
          <w:b/>
          <w:spacing w:val="-4"/>
          <w:sz w:val="26"/>
        </w:rPr>
        <w:t xml:space="preserve"> </w:t>
      </w:r>
      <w:r>
        <w:rPr>
          <w:b/>
          <w:spacing w:val="-2"/>
          <w:sz w:val="26"/>
        </w:rPr>
        <w:t>OŚWIADCZENI</w:t>
      </w:r>
      <w:r w:rsidR="00B17AC8">
        <w:rPr>
          <w:b/>
          <w:spacing w:val="-2"/>
          <w:sz w:val="26"/>
        </w:rPr>
        <w:t>ACH</w:t>
      </w:r>
      <w:r>
        <w:rPr>
          <w:b/>
          <w:spacing w:val="-4"/>
          <w:sz w:val="26"/>
        </w:rPr>
        <w:t xml:space="preserve"> </w:t>
      </w:r>
      <w:r>
        <w:rPr>
          <w:b/>
          <w:spacing w:val="-2"/>
          <w:sz w:val="26"/>
        </w:rPr>
        <w:t>WSTĘPNY</w:t>
      </w:r>
      <w:r w:rsidR="00B17AC8">
        <w:rPr>
          <w:b/>
          <w:spacing w:val="-2"/>
          <w:sz w:val="26"/>
        </w:rPr>
        <w:t>CH</w:t>
      </w:r>
      <w:r>
        <w:rPr>
          <w:b/>
          <w:spacing w:val="-2"/>
          <w:sz w:val="26"/>
        </w:rPr>
        <w:t xml:space="preserve"> </w:t>
      </w:r>
      <w:r>
        <w:rPr>
          <w:b/>
          <w:spacing w:val="-4"/>
          <w:sz w:val="26"/>
        </w:rPr>
        <w:t>I</w:t>
      </w:r>
      <w:r>
        <w:rPr>
          <w:b/>
          <w:spacing w:val="-1"/>
          <w:sz w:val="26"/>
        </w:rPr>
        <w:t xml:space="preserve"> </w:t>
      </w:r>
      <w:r>
        <w:rPr>
          <w:b/>
          <w:spacing w:val="-4"/>
          <w:sz w:val="26"/>
        </w:rPr>
        <w:t>PODMIOTOWYCH</w:t>
      </w:r>
      <w:r>
        <w:rPr>
          <w:b/>
          <w:spacing w:val="-1"/>
          <w:sz w:val="26"/>
        </w:rPr>
        <w:t xml:space="preserve"> </w:t>
      </w:r>
      <w:r>
        <w:rPr>
          <w:b/>
          <w:spacing w:val="-4"/>
          <w:sz w:val="26"/>
        </w:rPr>
        <w:t>ŚRODKACH</w:t>
      </w:r>
      <w:r>
        <w:rPr>
          <w:b/>
          <w:spacing w:val="2"/>
          <w:sz w:val="26"/>
        </w:rPr>
        <w:t xml:space="preserve"> </w:t>
      </w:r>
      <w:r>
        <w:rPr>
          <w:b/>
          <w:spacing w:val="-4"/>
          <w:sz w:val="26"/>
        </w:rPr>
        <w:t>DOWODOWYCH</w:t>
      </w:r>
    </w:p>
    <w:p w14:paraId="38EA1F35" w14:textId="77777777" w:rsidR="0002146A" w:rsidRDefault="00365C4A" w:rsidP="0002146A">
      <w:pPr>
        <w:pStyle w:val="Tekstpodstawowy"/>
        <w:spacing w:before="43" w:line="276" w:lineRule="auto"/>
        <w:rPr>
          <w:b/>
          <w:bCs/>
          <w:sz w:val="26"/>
        </w:rPr>
      </w:pPr>
      <w:r>
        <w:rPr>
          <w:b/>
          <w:bCs/>
          <w:sz w:val="26"/>
        </w:rPr>
        <w:pict w14:anchorId="05E44D97">
          <v:rect id="_x0000_i1032" style="width:0;height:1.5pt" o:hralign="center" o:hrstd="t" o:hr="t" fillcolor="#a0a0a0" stroked="f"/>
        </w:pict>
      </w:r>
    </w:p>
    <w:p w14:paraId="111A5286" w14:textId="2112E776" w:rsidR="00461833" w:rsidRDefault="008036A5" w:rsidP="0049201F">
      <w:pPr>
        <w:pStyle w:val="Akapitzlist"/>
        <w:widowControl w:val="0"/>
        <w:numPr>
          <w:ilvl w:val="1"/>
          <w:numId w:val="13"/>
        </w:numPr>
        <w:autoSpaceDE w:val="0"/>
        <w:autoSpaceDN w:val="0"/>
        <w:spacing w:before="360" w:after="120"/>
        <w:ind w:left="567" w:hanging="556"/>
        <w:contextualSpacing w:val="0"/>
        <w:jc w:val="both"/>
        <w:rPr>
          <w:sz w:val="24"/>
        </w:rPr>
      </w:pPr>
      <w:r>
        <w:rPr>
          <w:sz w:val="24"/>
        </w:rPr>
        <w:t xml:space="preserve">Wykonawca </w:t>
      </w:r>
      <w:r w:rsidR="00461833">
        <w:rPr>
          <w:sz w:val="24"/>
        </w:rPr>
        <w:t>wraz z ofertą składa następujące oświadczenia potwierdzające, że Wykonawca na dzień składania ofert:</w:t>
      </w:r>
    </w:p>
    <w:p w14:paraId="003AD6FC" w14:textId="530CDCD7" w:rsidR="00461833" w:rsidRPr="00461833" w:rsidRDefault="008036A5" w:rsidP="0049201F">
      <w:pPr>
        <w:pStyle w:val="Akapitzlist"/>
        <w:widowControl w:val="0"/>
        <w:numPr>
          <w:ilvl w:val="2"/>
          <w:numId w:val="14"/>
        </w:numPr>
        <w:autoSpaceDE w:val="0"/>
        <w:autoSpaceDN w:val="0"/>
        <w:spacing w:before="120" w:after="120"/>
        <w:ind w:right="-1"/>
        <w:contextualSpacing w:val="0"/>
        <w:rPr>
          <w:sz w:val="24"/>
        </w:rPr>
      </w:pPr>
      <w:r w:rsidRPr="00461833">
        <w:rPr>
          <w:sz w:val="24"/>
        </w:rPr>
        <w:t>nie</w:t>
      </w:r>
      <w:r w:rsidRPr="00461833">
        <w:rPr>
          <w:spacing w:val="-5"/>
          <w:sz w:val="24"/>
        </w:rPr>
        <w:t xml:space="preserve"> </w:t>
      </w:r>
      <w:r w:rsidRPr="00461833">
        <w:rPr>
          <w:sz w:val="24"/>
        </w:rPr>
        <w:t>podlega</w:t>
      </w:r>
      <w:r w:rsidRPr="00461833">
        <w:rPr>
          <w:spacing w:val="-4"/>
          <w:sz w:val="24"/>
        </w:rPr>
        <w:t xml:space="preserve"> </w:t>
      </w:r>
      <w:r w:rsidRPr="00461833">
        <w:rPr>
          <w:spacing w:val="-2"/>
          <w:sz w:val="24"/>
        </w:rPr>
        <w:t>wykluczeniu</w:t>
      </w:r>
      <w:r w:rsidR="00461833">
        <w:rPr>
          <w:spacing w:val="-2"/>
          <w:sz w:val="24"/>
        </w:rPr>
        <w:t xml:space="preserve"> w </w:t>
      </w:r>
      <w:r w:rsidR="00461833" w:rsidRPr="00F325CE">
        <w:rPr>
          <w:spacing w:val="-2"/>
          <w:sz w:val="24"/>
        </w:rPr>
        <w:t>okolicznościach, o których mowa w art. 108 ust. 1 i art. 109 ust. 1 pkt 8 i 10 ustawy Pzp</w:t>
      </w:r>
      <w:r w:rsidR="0040489D" w:rsidRPr="00F325CE">
        <w:rPr>
          <w:spacing w:val="-2"/>
          <w:sz w:val="24"/>
        </w:rPr>
        <w:t xml:space="preserve"> (oświadczenie stanowiące </w:t>
      </w:r>
      <w:r w:rsidR="0040489D" w:rsidRPr="00F325CE">
        <w:rPr>
          <w:b/>
          <w:bCs/>
          <w:spacing w:val="-2"/>
          <w:sz w:val="24"/>
        </w:rPr>
        <w:t xml:space="preserve">Załącznik nr </w:t>
      </w:r>
      <w:r w:rsidR="00F325CE" w:rsidRPr="00F325CE">
        <w:rPr>
          <w:b/>
          <w:bCs/>
          <w:spacing w:val="-2"/>
          <w:sz w:val="24"/>
        </w:rPr>
        <w:t>2</w:t>
      </w:r>
      <w:r w:rsidR="0040489D" w:rsidRPr="00F325CE">
        <w:rPr>
          <w:b/>
          <w:bCs/>
          <w:spacing w:val="-2"/>
          <w:sz w:val="24"/>
        </w:rPr>
        <w:t xml:space="preserve"> do SWZ</w:t>
      </w:r>
      <w:r w:rsidR="0040489D" w:rsidRPr="00F325CE">
        <w:rPr>
          <w:spacing w:val="-2"/>
          <w:sz w:val="24"/>
        </w:rPr>
        <w:t>)</w:t>
      </w:r>
      <w:r w:rsidR="00F325CE">
        <w:rPr>
          <w:spacing w:val="-2"/>
          <w:sz w:val="24"/>
        </w:rPr>
        <w:t>;</w:t>
      </w:r>
    </w:p>
    <w:p w14:paraId="34D78091" w14:textId="0230A360" w:rsidR="00461833" w:rsidRPr="00F325CE" w:rsidRDefault="00461833" w:rsidP="0049201F">
      <w:pPr>
        <w:pStyle w:val="Akapitzlist"/>
        <w:widowControl w:val="0"/>
        <w:numPr>
          <w:ilvl w:val="2"/>
          <w:numId w:val="14"/>
        </w:numPr>
        <w:autoSpaceDE w:val="0"/>
        <w:autoSpaceDN w:val="0"/>
        <w:spacing w:before="120" w:after="120"/>
        <w:ind w:right="-1"/>
        <w:contextualSpacing w:val="0"/>
        <w:jc w:val="both"/>
        <w:rPr>
          <w:sz w:val="24"/>
        </w:rPr>
      </w:pPr>
      <w:r>
        <w:rPr>
          <w:spacing w:val="-2"/>
          <w:sz w:val="24"/>
        </w:rPr>
        <w:t xml:space="preserve">nie podlega wykluczeniu w okolicznościach, o których mowa w art. 7 ust. 1 </w:t>
      </w:r>
      <w:r w:rsidRPr="00BB3833">
        <w:rPr>
          <w:rFonts w:asciiTheme="minorHAnsi" w:hAnsiTheme="minorHAnsi" w:cstheme="minorHAnsi"/>
          <w:sz w:val="24"/>
          <w:szCs w:val="24"/>
        </w:rPr>
        <w:t xml:space="preserve">ustawy z  dnia 13 kwietnia 2022 r. o szczególnych rozwiązaniach w zakresie przeciwdziałania </w:t>
      </w:r>
      <w:r w:rsidRPr="00F325CE">
        <w:rPr>
          <w:rFonts w:asciiTheme="minorHAnsi" w:hAnsiTheme="minorHAnsi" w:cstheme="minorHAnsi"/>
          <w:sz w:val="24"/>
          <w:szCs w:val="24"/>
        </w:rPr>
        <w:t>wspieraniu agresji na Ukrainę oraz służących ochronie bezpieczeństwa narodowego</w:t>
      </w:r>
      <w:r w:rsidR="0040489D" w:rsidRPr="00F325CE">
        <w:rPr>
          <w:rFonts w:asciiTheme="minorHAnsi" w:hAnsiTheme="minorHAnsi" w:cstheme="minorHAnsi"/>
          <w:sz w:val="24"/>
          <w:szCs w:val="24"/>
        </w:rPr>
        <w:t xml:space="preserve"> </w:t>
      </w:r>
      <w:r w:rsidR="0040489D" w:rsidRPr="00F325CE">
        <w:rPr>
          <w:spacing w:val="-2"/>
          <w:sz w:val="24"/>
        </w:rPr>
        <w:t xml:space="preserve">(oświadczenie stanowiące </w:t>
      </w:r>
      <w:r w:rsidR="0040489D" w:rsidRPr="00F325CE">
        <w:rPr>
          <w:b/>
          <w:bCs/>
          <w:spacing w:val="-2"/>
          <w:sz w:val="24"/>
        </w:rPr>
        <w:t xml:space="preserve">Załącznik nr </w:t>
      </w:r>
      <w:r w:rsidR="00F325CE" w:rsidRPr="00F325CE">
        <w:rPr>
          <w:b/>
          <w:bCs/>
          <w:spacing w:val="-2"/>
          <w:sz w:val="24"/>
        </w:rPr>
        <w:t xml:space="preserve">3 </w:t>
      </w:r>
      <w:r w:rsidR="0040489D" w:rsidRPr="00F325CE">
        <w:rPr>
          <w:b/>
          <w:bCs/>
          <w:spacing w:val="-2"/>
          <w:sz w:val="24"/>
        </w:rPr>
        <w:t>do SWZ</w:t>
      </w:r>
      <w:r w:rsidR="0040489D" w:rsidRPr="00F325CE">
        <w:rPr>
          <w:spacing w:val="-2"/>
          <w:sz w:val="24"/>
        </w:rPr>
        <w:t>)</w:t>
      </w:r>
      <w:r w:rsidR="00F325CE">
        <w:rPr>
          <w:sz w:val="24"/>
        </w:rPr>
        <w:t>;</w:t>
      </w:r>
    </w:p>
    <w:p w14:paraId="44E2C341" w14:textId="10988392" w:rsidR="008036A5" w:rsidRPr="00F325CE" w:rsidRDefault="008036A5" w:rsidP="0049201F">
      <w:pPr>
        <w:pStyle w:val="Akapitzlist"/>
        <w:widowControl w:val="0"/>
        <w:numPr>
          <w:ilvl w:val="2"/>
          <w:numId w:val="14"/>
        </w:numPr>
        <w:autoSpaceDE w:val="0"/>
        <w:autoSpaceDN w:val="0"/>
        <w:spacing w:before="120" w:after="120"/>
        <w:ind w:right="-1"/>
        <w:contextualSpacing w:val="0"/>
        <w:jc w:val="both"/>
        <w:rPr>
          <w:sz w:val="24"/>
        </w:rPr>
      </w:pPr>
      <w:r w:rsidRPr="00F325CE">
        <w:rPr>
          <w:sz w:val="24"/>
        </w:rPr>
        <w:t>spełnia</w:t>
      </w:r>
      <w:r w:rsidRPr="00F325CE">
        <w:rPr>
          <w:spacing w:val="-5"/>
          <w:sz w:val="24"/>
        </w:rPr>
        <w:t xml:space="preserve"> </w:t>
      </w:r>
      <w:r w:rsidRPr="00F325CE">
        <w:rPr>
          <w:sz w:val="24"/>
        </w:rPr>
        <w:t>warunki</w:t>
      </w:r>
      <w:r w:rsidRPr="00F325CE">
        <w:rPr>
          <w:spacing w:val="-5"/>
          <w:sz w:val="24"/>
        </w:rPr>
        <w:t xml:space="preserve"> </w:t>
      </w:r>
      <w:r w:rsidRPr="00F325CE">
        <w:rPr>
          <w:sz w:val="24"/>
        </w:rPr>
        <w:t>udziału</w:t>
      </w:r>
      <w:r w:rsidRPr="00F325CE">
        <w:rPr>
          <w:spacing w:val="-4"/>
          <w:sz w:val="24"/>
        </w:rPr>
        <w:t xml:space="preserve"> </w:t>
      </w:r>
      <w:r w:rsidRPr="00F325CE">
        <w:rPr>
          <w:sz w:val="24"/>
        </w:rPr>
        <w:t>w</w:t>
      </w:r>
      <w:r w:rsidRPr="00F325CE">
        <w:rPr>
          <w:spacing w:val="-5"/>
          <w:sz w:val="24"/>
        </w:rPr>
        <w:t xml:space="preserve"> </w:t>
      </w:r>
      <w:r w:rsidRPr="00F325CE">
        <w:rPr>
          <w:spacing w:val="-2"/>
          <w:sz w:val="24"/>
        </w:rPr>
        <w:t>postępowaniu</w:t>
      </w:r>
      <w:r w:rsidR="0040489D" w:rsidRPr="00F325CE">
        <w:rPr>
          <w:spacing w:val="-2"/>
          <w:sz w:val="24"/>
        </w:rPr>
        <w:t xml:space="preserve"> (oświadczenie stanowiące </w:t>
      </w:r>
      <w:r w:rsidR="0040489D" w:rsidRPr="00F325CE">
        <w:rPr>
          <w:b/>
          <w:bCs/>
          <w:spacing w:val="-2"/>
          <w:sz w:val="24"/>
        </w:rPr>
        <w:t xml:space="preserve">Załącznik nr </w:t>
      </w:r>
      <w:r w:rsidR="00F325CE" w:rsidRPr="00F325CE">
        <w:rPr>
          <w:b/>
          <w:bCs/>
          <w:spacing w:val="-2"/>
          <w:sz w:val="24"/>
        </w:rPr>
        <w:t>4</w:t>
      </w:r>
      <w:r w:rsidR="00084EBB">
        <w:rPr>
          <w:b/>
          <w:bCs/>
          <w:spacing w:val="-2"/>
          <w:sz w:val="24"/>
        </w:rPr>
        <w:t xml:space="preserve"> </w:t>
      </w:r>
      <w:r w:rsidR="0040489D" w:rsidRPr="00F325CE">
        <w:rPr>
          <w:b/>
          <w:bCs/>
          <w:spacing w:val="-2"/>
          <w:sz w:val="24"/>
        </w:rPr>
        <w:t>do SWZ</w:t>
      </w:r>
      <w:r w:rsidR="0040489D" w:rsidRPr="00F325CE">
        <w:rPr>
          <w:spacing w:val="-2"/>
          <w:sz w:val="24"/>
        </w:rPr>
        <w:t>)</w:t>
      </w:r>
      <w:r w:rsidRPr="00F325CE">
        <w:rPr>
          <w:spacing w:val="-2"/>
          <w:sz w:val="24"/>
        </w:rPr>
        <w:t>.</w:t>
      </w:r>
    </w:p>
    <w:p w14:paraId="6EA67345" w14:textId="77777777" w:rsidR="0041429A" w:rsidRPr="0041429A" w:rsidRDefault="0040489D" w:rsidP="0049201F">
      <w:pPr>
        <w:pStyle w:val="Akapitzlist"/>
        <w:numPr>
          <w:ilvl w:val="1"/>
          <w:numId w:val="14"/>
        </w:numPr>
        <w:tabs>
          <w:tab w:val="left" w:pos="1552"/>
        </w:tabs>
        <w:spacing w:before="120" w:after="120"/>
        <w:ind w:left="567" w:right="-1" w:hanging="567"/>
        <w:contextualSpacing w:val="0"/>
        <w:jc w:val="both"/>
        <w:rPr>
          <w:sz w:val="24"/>
        </w:rPr>
      </w:pPr>
      <w:r w:rsidRPr="0040489D">
        <w:rPr>
          <w:sz w:val="24"/>
        </w:rPr>
        <w:t xml:space="preserve">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w:t>
      </w:r>
      <w:r w:rsidRPr="0040489D">
        <w:rPr>
          <w:spacing w:val="-2"/>
          <w:sz w:val="24"/>
        </w:rPr>
        <w:t>postępowania.</w:t>
      </w:r>
    </w:p>
    <w:p w14:paraId="508878B9" w14:textId="77777777" w:rsidR="0041429A" w:rsidRDefault="0040489D" w:rsidP="0049201F">
      <w:pPr>
        <w:pStyle w:val="Akapitzlist"/>
        <w:numPr>
          <w:ilvl w:val="1"/>
          <w:numId w:val="14"/>
        </w:numPr>
        <w:tabs>
          <w:tab w:val="left" w:pos="1552"/>
        </w:tabs>
        <w:spacing w:before="120" w:after="120"/>
        <w:ind w:left="567" w:right="-1" w:hanging="567"/>
        <w:contextualSpacing w:val="0"/>
        <w:jc w:val="both"/>
        <w:rPr>
          <w:sz w:val="24"/>
        </w:rPr>
      </w:pPr>
      <w:r w:rsidRPr="0041429A">
        <w:rPr>
          <w:sz w:val="24"/>
        </w:rPr>
        <w:t>Zamawiający może żądać od wykonawców wyjaśnień dotyczących treści złożonych oświadczeń, o których mowa w pkt 8.1 SWZ.</w:t>
      </w:r>
    </w:p>
    <w:p w14:paraId="3907AD06" w14:textId="77777777" w:rsidR="00595E75" w:rsidRDefault="0040489D" w:rsidP="0049201F">
      <w:pPr>
        <w:pStyle w:val="Akapitzlist"/>
        <w:numPr>
          <w:ilvl w:val="1"/>
          <w:numId w:val="14"/>
        </w:numPr>
        <w:tabs>
          <w:tab w:val="left" w:pos="1552"/>
        </w:tabs>
        <w:spacing w:before="120" w:after="120"/>
        <w:ind w:left="567" w:right="-1" w:hanging="567"/>
        <w:contextualSpacing w:val="0"/>
        <w:jc w:val="both"/>
        <w:rPr>
          <w:sz w:val="24"/>
        </w:rPr>
      </w:pPr>
      <w:r w:rsidRPr="0041429A">
        <w:rPr>
          <w:sz w:val="24"/>
        </w:rPr>
        <w:t>Jeżeli złożone przez Wykonawcę oświadczenia, o którym mowa w pkt 8.1 SWZ budzą</w:t>
      </w:r>
      <w:r w:rsidRPr="0041429A">
        <w:rPr>
          <w:spacing w:val="80"/>
          <w:w w:val="150"/>
          <w:sz w:val="24"/>
        </w:rPr>
        <w:t xml:space="preserve"> </w:t>
      </w:r>
      <w:r w:rsidRPr="0041429A">
        <w:rPr>
          <w:sz w:val="24"/>
        </w:rPr>
        <w:t>wątpliwości</w:t>
      </w:r>
      <w:r w:rsidRPr="0041429A">
        <w:rPr>
          <w:spacing w:val="80"/>
          <w:w w:val="150"/>
          <w:sz w:val="24"/>
        </w:rPr>
        <w:t xml:space="preserve"> </w:t>
      </w:r>
      <w:r w:rsidRPr="0041429A">
        <w:rPr>
          <w:sz w:val="24"/>
        </w:rPr>
        <w:t>Zamawiającego,</w:t>
      </w:r>
      <w:r w:rsidRPr="0041429A">
        <w:rPr>
          <w:spacing w:val="80"/>
          <w:w w:val="150"/>
          <w:sz w:val="24"/>
        </w:rPr>
        <w:t xml:space="preserve"> </w:t>
      </w:r>
      <w:r w:rsidRPr="0041429A">
        <w:rPr>
          <w:sz w:val="24"/>
        </w:rPr>
        <w:t>może</w:t>
      </w:r>
      <w:r w:rsidRPr="0041429A">
        <w:rPr>
          <w:spacing w:val="80"/>
          <w:w w:val="150"/>
          <w:sz w:val="24"/>
        </w:rPr>
        <w:t xml:space="preserve"> </w:t>
      </w:r>
      <w:r w:rsidRPr="0041429A">
        <w:rPr>
          <w:sz w:val="24"/>
        </w:rPr>
        <w:t>on</w:t>
      </w:r>
      <w:r w:rsidRPr="0041429A">
        <w:rPr>
          <w:spacing w:val="80"/>
          <w:w w:val="150"/>
          <w:sz w:val="24"/>
        </w:rPr>
        <w:t xml:space="preserve"> </w:t>
      </w:r>
      <w:r w:rsidRPr="0041429A">
        <w:rPr>
          <w:sz w:val="24"/>
        </w:rPr>
        <w:t>zwrócić</w:t>
      </w:r>
      <w:r w:rsidRPr="0041429A">
        <w:rPr>
          <w:spacing w:val="80"/>
          <w:w w:val="150"/>
          <w:sz w:val="24"/>
        </w:rPr>
        <w:t xml:space="preserve"> </w:t>
      </w:r>
      <w:r w:rsidRPr="0041429A">
        <w:rPr>
          <w:sz w:val="24"/>
        </w:rPr>
        <w:t>się</w:t>
      </w:r>
      <w:r w:rsidRPr="0041429A">
        <w:rPr>
          <w:spacing w:val="80"/>
          <w:w w:val="150"/>
          <w:sz w:val="24"/>
        </w:rPr>
        <w:t xml:space="preserve"> </w:t>
      </w:r>
      <w:r w:rsidRPr="0041429A">
        <w:rPr>
          <w:sz w:val="24"/>
        </w:rPr>
        <w:t>bezpośrednio</w:t>
      </w:r>
      <w:r w:rsidRPr="0041429A">
        <w:rPr>
          <w:spacing w:val="80"/>
          <w:sz w:val="24"/>
        </w:rPr>
        <w:t xml:space="preserve"> </w:t>
      </w:r>
      <w:r w:rsidRPr="0041429A">
        <w:rPr>
          <w:sz w:val="24"/>
        </w:rPr>
        <w:t>do</w:t>
      </w:r>
      <w:r w:rsidRPr="0041429A">
        <w:rPr>
          <w:spacing w:val="40"/>
          <w:sz w:val="24"/>
        </w:rPr>
        <w:t xml:space="preserve"> </w:t>
      </w:r>
      <w:r w:rsidRPr="0041429A">
        <w:rPr>
          <w:sz w:val="24"/>
        </w:rPr>
        <w:t>podmiotu,</w:t>
      </w:r>
      <w:r w:rsidRPr="0041429A">
        <w:rPr>
          <w:spacing w:val="40"/>
          <w:sz w:val="24"/>
        </w:rPr>
        <w:t xml:space="preserve"> </w:t>
      </w:r>
      <w:r w:rsidRPr="0041429A">
        <w:rPr>
          <w:sz w:val="24"/>
        </w:rPr>
        <w:t>który</w:t>
      </w:r>
      <w:r w:rsidRPr="0041429A">
        <w:rPr>
          <w:spacing w:val="40"/>
          <w:sz w:val="24"/>
        </w:rPr>
        <w:t xml:space="preserve"> </w:t>
      </w:r>
      <w:r w:rsidRPr="0041429A">
        <w:rPr>
          <w:sz w:val="24"/>
        </w:rPr>
        <w:t>jest</w:t>
      </w:r>
      <w:r w:rsidRPr="0041429A">
        <w:rPr>
          <w:spacing w:val="40"/>
          <w:sz w:val="24"/>
        </w:rPr>
        <w:t xml:space="preserve"> </w:t>
      </w:r>
      <w:r w:rsidRPr="0041429A">
        <w:rPr>
          <w:sz w:val="24"/>
        </w:rPr>
        <w:t>w</w:t>
      </w:r>
      <w:r w:rsidRPr="0041429A">
        <w:rPr>
          <w:spacing w:val="40"/>
          <w:sz w:val="24"/>
        </w:rPr>
        <w:t xml:space="preserve"> </w:t>
      </w:r>
      <w:r w:rsidRPr="0041429A">
        <w:rPr>
          <w:sz w:val="24"/>
        </w:rPr>
        <w:t>posiadaniu</w:t>
      </w:r>
      <w:r w:rsidRPr="0041429A">
        <w:rPr>
          <w:spacing w:val="40"/>
          <w:sz w:val="24"/>
        </w:rPr>
        <w:t xml:space="preserve"> </w:t>
      </w:r>
      <w:r w:rsidRPr="0041429A">
        <w:rPr>
          <w:sz w:val="24"/>
        </w:rPr>
        <w:t>informacji</w:t>
      </w:r>
      <w:r w:rsidRPr="0041429A">
        <w:rPr>
          <w:spacing w:val="40"/>
          <w:sz w:val="24"/>
        </w:rPr>
        <w:t xml:space="preserve"> </w:t>
      </w:r>
      <w:r w:rsidRPr="0041429A">
        <w:rPr>
          <w:sz w:val="24"/>
        </w:rPr>
        <w:t>lub</w:t>
      </w:r>
      <w:r w:rsidRPr="0041429A">
        <w:rPr>
          <w:spacing w:val="40"/>
          <w:sz w:val="24"/>
        </w:rPr>
        <w:t xml:space="preserve"> </w:t>
      </w:r>
      <w:r w:rsidRPr="0041429A">
        <w:rPr>
          <w:sz w:val="24"/>
        </w:rPr>
        <w:t>dokumentów</w:t>
      </w:r>
      <w:r w:rsidRPr="0041429A">
        <w:rPr>
          <w:spacing w:val="40"/>
          <w:sz w:val="24"/>
        </w:rPr>
        <w:t xml:space="preserve"> </w:t>
      </w:r>
      <w:r w:rsidRPr="0041429A">
        <w:rPr>
          <w:sz w:val="24"/>
        </w:rPr>
        <w:t>istotnych w</w:t>
      </w:r>
      <w:r w:rsidRPr="0041429A">
        <w:rPr>
          <w:spacing w:val="40"/>
          <w:sz w:val="24"/>
        </w:rPr>
        <w:t xml:space="preserve"> </w:t>
      </w:r>
      <w:r w:rsidRPr="0041429A">
        <w:rPr>
          <w:sz w:val="24"/>
        </w:rPr>
        <w:t>tym</w:t>
      </w:r>
      <w:r w:rsidRPr="0041429A">
        <w:rPr>
          <w:spacing w:val="40"/>
          <w:sz w:val="24"/>
        </w:rPr>
        <w:t xml:space="preserve"> </w:t>
      </w:r>
      <w:r w:rsidRPr="0041429A">
        <w:rPr>
          <w:sz w:val="24"/>
        </w:rPr>
        <w:t>zakresie</w:t>
      </w:r>
      <w:r w:rsidRPr="0041429A">
        <w:rPr>
          <w:spacing w:val="40"/>
          <w:sz w:val="24"/>
        </w:rPr>
        <w:t xml:space="preserve"> </w:t>
      </w:r>
      <w:r w:rsidRPr="0041429A">
        <w:rPr>
          <w:sz w:val="24"/>
        </w:rPr>
        <w:t>dla</w:t>
      </w:r>
      <w:r w:rsidRPr="0041429A">
        <w:rPr>
          <w:spacing w:val="40"/>
          <w:sz w:val="24"/>
        </w:rPr>
        <w:t xml:space="preserve"> </w:t>
      </w:r>
      <w:r w:rsidRPr="0041429A">
        <w:rPr>
          <w:sz w:val="24"/>
        </w:rPr>
        <w:t>oceny</w:t>
      </w:r>
      <w:r w:rsidRPr="0041429A">
        <w:rPr>
          <w:spacing w:val="40"/>
          <w:sz w:val="24"/>
        </w:rPr>
        <w:t xml:space="preserve"> </w:t>
      </w:r>
      <w:r w:rsidRPr="0041429A">
        <w:rPr>
          <w:sz w:val="24"/>
        </w:rPr>
        <w:t>spełniania</w:t>
      </w:r>
      <w:r w:rsidRPr="0041429A">
        <w:rPr>
          <w:spacing w:val="40"/>
          <w:sz w:val="24"/>
        </w:rPr>
        <w:t xml:space="preserve"> </w:t>
      </w:r>
      <w:r w:rsidRPr="0041429A">
        <w:rPr>
          <w:sz w:val="24"/>
        </w:rPr>
        <w:t>przez</w:t>
      </w:r>
      <w:r w:rsidRPr="0041429A">
        <w:rPr>
          <w:spacing w:val="40"/>
          <w:sz w:val="24"/>
        </w:rPr>
        <w:t xml:space="preserve"> </w:t>
      </w:r>
      <w:r w:rsidRPr="0041429A">
        <w:rPr>
          <w:sz w:val="24"/>
        </w:rPr>
        <w:t>Wykonawcę</w:t>
      </w:r>
      <w:r w:rsidRPr="0041429A">
        <w:rPr>
          <w:spacing w:val="40"/>
          <w:sz w:val="24"/>
        </w:rPr>
        <w:t xml:space="preserve"> </w:t>
      </w:r>
      <w:r w:rsidRPr="0041429A">
        <w:rPr>
          <w:sz w:val="24"/>
        </w:rPr>
        <w:t>warunków</w:t>
      </w:r>
      <w:r w:rsidRPr="0041429A">
        <w:rPr>
          <w:spacing w:val="40"/>
          <w:sz w:val="24"/>
        </w:rPr>
        <w:t xml:space="preserve"> </w:t>
      </w:r>
      <w:r w:rsidRPr="0041429A">
        <w:rPr>
          <w:sz w:val="24"/>
        </w:rPr>
        <w:t>udziału</w:t>
      </w:r>
      <w:r w:rsidRPr="0041429A">
        <w:rPr>
          <w:spacing w:val="80"/>
          <w:sz w:val="24"/>
        </w:rPr>
        <w:t xml:space="preserve"> </w:t>
      </w:r>
      <w:r w:rsidRPr="0041429A">
        <w:rPr>
          <w:sz w:val="24"/>
        </w:rPr>
        <w:t>w postępowaniu lub braku podstaw wykluczenia, o przedstawienie takich informacji lub dokumentów.</w:t>
      </w:r>
    </w:p>
    <w:p w14:paraId="56490C3B" w14:textId="26CBFCE8" w:rsidR="00595E75" w:rsidRPr="00595E75" w:rsidRDefault="0041429A" w:rsidP="0049201F">
      <w:pPr>
        <w:pStyle w:val="Akapitzlist"/>
        <w:numPr>
          <w:ilvl w:val="1"/>
          <w:numId w:val="14"/>
        </w:numPr>
        <w:tabs>
          <w:tab w:val="left" w:pos="1552"/>
        </w:tabs>
        <w:spacing w:before="120" w:after="120"/>
        <w:ind w:left="567" w:right="-1" w:hanging="567"/>
        <w:contextualSpacing w:val="0"/>
        <w:jc w:val="both"/>
        <w:rPr>
          <w:sz w:val="24"/>
        </w:rPr>
      </w:pPr>
      <w:r w:rsidRPr="00595E75">
        <w:rPr>
          <w:sz w:val="24"/>
        </w:rPr>
        <w:t xml:space="preserve">W przypadku, o którym mowa w </w:t>
      </w:r>
      <w:r w:rsidR="003716D1">
        <w:rPr>
          <w:sz w:val="24"/>
        </w:rPr>
        <w:t>pkt</w:t>
      </w:r>
      <w:r w:rsidRPr="00595E75">
        <w:rPr>
          <w:sz w:val="24"/>
        </w:rPr>
        <w:t xml:space="preserve"> 6.3 SWZ Wykonawcy wspólnie ubiegający się o </w:t>
      </w:r>
      <w:r w:rsidRPr="00F325CE">
        <w:rPr>
          <w:sz w:val="24"/>
        </w:rPr>
        <w:t xml:space="preserve">udzielenie zamówienia </w:t>
      </w:r>
      <w:r w:rsidRPr="00F325CE">
        <w:rPr>
          <w:b/>
          <w:sz w:val="24"/>
        </w:rPr>
        <w:t xml:space="preserve">dołączają do oferty </w:t>
      </w:r>
      <w:r w:rsidRPr="00F325CE">
        <w:rPr>
          <w:sz w:val="24"/>
        </w:rPr>
        <w:t xml:space="preserve">oświadczenie (wg wzoru </w:t>
      </w:r>
      <w:r w:rsidRPr="00F325CE">
        <w:rPr>
          <w:spacing w:val="-2"/>
          <w:sz w:val="24"/>
        </w:rPr>
        <w:t xml:space="preserve">stanowiącego </w:t>
      </w:r>
      <w:r w:rsidRPr="00F325CE">
        <w:rPr>
          <w:b/>
          <w:bCs/>
          <w:spacing w:val="-2"/>
          <w:sz w:val="24"/>
        </w:rPr>
        <w:t xml:space="preserve">Załącznik nr </w:t>
      </w:r>
      <w:r w:rsidR="00F325CE" w:rsidRPr="00F325CE">
        <w:rPr>
          <w:b/>
          <w:bCs/>
          <w:spacing w:val="-2"/>
          <w:sz w:val="24"/>
        </w:rPr>
        <w:t xml:space="preserve">5 </w:t>
      </w:r>
      <w:r w:rsidRPr="00F325CE">
        <w:rPr>
          <w:b/>
          <w:bCs/>
          <w:spacing w:val="-2"/>
          <w:sz w:val="24"/>
        </w:rPr>
        <w:t>do SWZ</w:t>
      </w:r>
      <w:r w:rsidRPr="00F325CE">
        <w:rPr>
          <w:spacing w:val="-2"/>
          <w:sz w:val="24"/>
        </w:rPr>
        <w:t>)</w:t>
      </w:r>
      <w:r w:rsidRPr="00F325CE">
        <w:rPr>
          <w:sz w:val="24"/>
        </w:rPr>
        <w:t>, z</w:t>
      </w:r>
      <w:r w:rsidRPr="00F325CE">
        <w:rPr>
          <w:spacing w:val="-5"/>
          <w:sz w:val="24"/>
        </w:rPr>
        <w:t xml:space="preserve"> </w:t>
      </w:r>
      <w:r w:rsidRPr="00F325CE">
        <w:rPr>
          <w:sz w:val="24"/>
        </w:rPr>
        <w:t>którego wynika, które</w:t>
      </w:r>
      <w:r w:rsidRPr="00F325CE">
        <w:rPr>
          <w:spacing w:val="40"/>
          <w:sz w:val="24"/>
        </w:rPr>
        <w:t xml:space="preserve"> </w:t>
      </w:r>
      <w:r w:rsidRPr="00F325CE">
        <w:rPr>
          <w:sz w:val="24"/>
        </w:rPr>
        <w:t>roboty</w:t>
      </w:r>
      <w:r w:rsidRPr="00F325CE">
        <w:rPr>
          <w:spacing w:val="40"/>
          <w:sz w:val="24"/>
        </w:rPr>
        <w:t xml:space="preserve"> </w:t>
      </w:r>
      <w:r w:rsidRPr="00F325CE">
        <w:rPr>
          <w:sz w:val="24"/>
        </w:rPr>
        <w:t>budowlane,</w:t>
      </w:r>
      <w:r w:rsidRPr="00F325CE">
        <w:rPr>
          <w:spacing w:val="40"/>
          <w:sz w:val="24"/>
        </w:rPr>
        <w:t xml:space="preserve"> </w:t>
      </w:r>
      <w:r w:rsidRPr="00F325CE">
        <w:rPr>
          <w:sz w:val="24"/>
        </w:rPr>
        <w:t>dostawy</w:t>
      </w:r>
      <w:r w:rsidRPr="00F325CE">
        <w:rPr>
          <w:spacing w:val="40"/>
          <w:sz w:val="24"/>
        </w:rPr>
        <w:t xml:space="preserve"> </w:t>
      </w:r>
      <w:r w:rsidRPr="00F325CE">
        <w:rPr>
          <w:sz w:val="24"/>
        </w:rPr>
        <w:t>lub</w:t>
      </w:r>
      <w:r w:rsidRPr="00F325CE">
        <w:rPr>
          <w:spacing w:val="40"/>
          <w:sz w:val="24"/>
        </w:rPr>
        <w:t xml:space="preserve"> </w:t>
      </w:r>
      <w:r w:rsidRPr="00F325CE">
        <w:rPr>
          <w:sz w:val="24"/>
        </w:rPr>
        <w:t>usługi</w:t>
      </w:r>
      <w:r w:rsidRPr="00F325CE">
        <w:rPr>
          <w:spacing w:val="40"/>
          <w:sz w:val="24"/>
        </w:rPr>
        <w:t xml:space="preserve"> </w:t>
      </w:r>
      <w:r w:rsidRPr="00F325CE">
        <w:rPr>
          <w:sz w:val="24"/>
        </w:rPr>
        <w:t>wykonają</w:t>
      </w:r>
      <w:r w:rsidRPr="00F325CE">
        <w:rPr>
          <w:spacing w:val="40"/>
          <w:sz w:val="24"/>
        </w:rPr>
        <w:t xml:space="preserve"> </w:t>
      </w:r>
      <w:r w:rsidRPr="00F325CE">
        <w:rPr>
          <w:sz w:val="24"/>
        </w:rPr>
        <w:t>poszczególni</w:t>
      </w:r>
      <w:r w:rsidRPr="00F325CE">
        <w:rPr>
          <w:spacing w:val="40"/>
          <w:sz w:val="24"/>
        </w:rPr>
        <w:t xml:space="preserve"> </w:t>
      </w:r>
      <w:r w:rsidRPr="00595E75">
        <w:rPr>
          <w:sz w:val="24"/>
        </w:rPr>
        <w:t>Wykonawcy.</w:t>
      </w:r>
      <w:r w:rsidRPr="00595E75">
        <w:rPr>
          <w:spacing w:val="80"/>
          <w:sz w:val="24"/>
        </w:rPr>
        <w:t xml:space="preserve"> </w:t>
      </w:r>
      <w:r w:rsidRPr="00595E75">
        <w:rPr>
          <w:sz w:val="24"/>
        </w:rPr>
        <w:t>W przypadku gdy ofertę składa spółka cywilna, a</w:t>
      </w:r>
      <w:r w:rsidRPr="00595E75">
        <w:rPr>
          <w:spacing w:val="-1"/>
          <w:sz w:val="24"/>
        </w:rPr>
        <w:t xml:space="preserve"> </w:t>
      </w:r>
      <w:r w:rsidRPr="00595E75">
        <w:rPr>
          <w:sz w:val="24"/>
        </w:rPr>
        <w:t>pełen zakres prac wykonają wspólnicy wspólnie w ramach umowy spółki oświadczenie powinno potwierdzać ten fakt</w:t>
      </w:r>
      <w:r w:rsidRPr="00595E75">
        <w:rPr>
          <w:b/>
          <w:sz w:val="24"/>
        </w:rPr>
        <w:t xml:space="preserve">. </w:t>
      </w:r>
    </w:p>
    <w:p w14:paraId="5C953F9E" w14:textId="77777777" w:rsidR="00D73353" w:rsidRDefault="0041429A" w:rsidP="0049201F">
      <w:pPr>
        <w:pStyle w:val="Akapitzlist"/>
        <w:numPr>
          <w:ilvl w:val="1"/>
          <w:numId w:val="14"/>
        </w:numPr>
        <w:tabs>
          <w:tab w:val="left" w:pos="1552"/>
        </w:tabs>
        <w:spacing w:before="120" w:after="120"/>
        <w:ind w:left="567" w:right="-1" w:hanging="567"/>
        <w:contextualSpacing w:val="0"/>
        <w:jc w:val="both"/>
        <w:rPr>
          <w:sz w:val="24"/>
        </w:rPr>
      </w:pPr>
      <w:r w:rsidRPr="00F325CE">
        <w:rPr>
          <w:sz w:val="24"/>
        </w:rPr>
        <w:lastRenderedPageBreak/>
        <w:t>Zamawiający</w:t>
      </w:r>
      <w:r w:rsidRPr="00F325CE">
        <w:rPr>
          <w:spacing w:val="80"/>
          <w:w w:val="150"/>
          <w:sz w:val="24"/>
        </w:rPr>
        <w:t xml:space="preserve"> </w:t>
      </w:r>
      <w:r w:rsidRPr="00F325CE">
        <w:rPr>
          <w:sz w:val="24"/>
        </w:rPr>
        <w:t>wezwie</w:t>
      </w:r>
      <w:r w:rsidRPr="00F325CE">
        <w:rPr>
          <w:spacing w:val="80"/>
          <w:w w:val="150"/>
          <w:sz w:val="24"/>
        </w:rPr>
        <w:t xml:space="preserve"> </w:t>
      </w:r>
      <w:r w:rsidRPr="00F325CE">
        <w:rPr>
          <w:sz w:val="24"/>
        </w:rPr>
        <w:t>Wykonawcę</w:t>
      </w:r>
      <w:r w:rsidRPr="00595E75">
        <w:rPr>
          <w:sz w:val="24"/>
        </w:rPr>
        <w:t>,</w:t>
      </w:r>
      <w:r w:rsidRPr="00595E75">
        <w:rPr>
          <w:spacing w:val="80"/>
          <w:w w:val="150"/>
          <w:sz w:val="24"/>
        </w:rPr>
        <w:t xml:space="preserve"> </w:t>
      </w:r>
      <w:r w:rsidRPr="00595E75">
        <w:rPr>
          <w:sz w:val="24"/>
        </w:rPr>
        <w:t>którego</w:t>
      </w:r>
      <w:r w:rsidRPr="00595E75">
        <w:rPr>
          <w:spacing w:val="80"/>
          <w:w w:val="150"/>
          <w:sz w:val="24"/>
        </w:rPr>
        <w:t xml:space="preserve"> </w:t>
      </w:r>
      <w:r w:rsidRPr="00595E75">
        <w:rPr>
          <w:sz w:val="24"/>
        </w:rPr>
        <w:t>oferta</w:t>
      </w:r>
      <w:r w:rsidRPr="00595E75">
        <w:rPr>
          <w:spacing w:val="80"/>
          <w:w w:val="150"/>
          <w:sz w:val="24"/>
        </w:rPr>
        <w:t xml:space="preserve"> </w:t>
      </w:r>
      <w:r w:rsidRPr="00595E75">
        <w:rPr>
          <w:sz w:val="24"/>
        </w:rPr>
        <w:t>została</w:t>
      </w:r>
      <w:r w:rsidRPr="00595E75">
        <w:rPr>
          <w:spacing w:val="80"/>
          <w:w w:val="150"/>
          <w:sz w:val="24"/>
        </w:rPr>
        <w:t xml:space="preserve"> </w:t>
      </w:r>
      <w:r w:rsidRPr="00595E75">
        <w:rPr>
          <w:sz w:val="24"/>
        </w:rPr>
        <w:t>najwyżej</w:t>
      </w:r>
      <w:r w:rsidRPr="00595E75">
        <w:rPr>
          <w:spacing w:val="80"/>
          <w:w w:val="150"/>
          <w:sz w:val="24"/>
        </w:rPr>
        <w:t xml:space="preserve"> </w:t>
      </w:r>
      <w:r w:rsidRPr="00595E75">
        <w:rPr>
          <w:sz w:val="24"/>
        </w:rPr>
        <w:t>oceniona, do złożenia w wyznaczonym terminie (nie krótszym niż 5 dni od dnia wezwania) następujących podmiotowych środków dowodowych (aktualnych na dzień złożenia):</w:t>
      </w:r>
    </w:p>
    <w:p w14:paraId="78837231" w14:textId="2F18EF86" w:rsidR="00131E2C" w:rsidRPr="00131E2C" w:rsidRDefault="00595E75" w:rsidP="0049201F">
      <w:pPr>
        <w:pStyle w:val="Akapitzlist"/>
        <w:numPr>
          <w:ilvl w:val="2"/>
          <w:numId w:val="14"/>
        </w:numPr>
        <w:tabs>
          <w:tab w:val="left" w:pos="1552"/>
        </w:tabs>
        <w:spacing w:before="120" w:after="120"/>
        <w:ind w:left="1287" w:right="-1"/>
        <w:contextualSpacing w:val="0"/>
        <w:jc w:val="both"/>
        <w:rPr>
          <w:sz w:val="24"/>
        </w:rPr>
      </w:pPr>
      <w:r w:rsidRPr="00D73353">
        <w:rPr>
          <w:rFonts w:cs="Calibri"/>
          <w:sz w:val="24"/>
          <w:szCs w:val="24"/>
        </w:rPr>
        <w:t>W</w:t>
      </w:r>
      <w:r w:rsidRPr="00D73353">
        <w:rPr>
          <w:rFonts w:cs="Calibri"/>
          <w:spacing w:val="-10"/>
          <w:sz w:val="24"/>
          <w:szCs w:val="24"/>
        </w:rPr>
        <w:t xml:space="preserve"> </w:t>
      </w:r>
      <w:r w:rsidRPr="00D73353">
        <w:rPr>
          <w:rFonts w:cs="Calibri"/>
          <w:sz w:val="24"/>
          <w:szCs w:val="24"/>
        </w:rPr>
        <w:t>celu</w:t>
      </w:r>
      <w:r w:rsidRPr="00D73353">
        <w:rPr>
          <w:rFonts w:cs="Calibri"/>
          <w:spacing w:val="-6"/>
          <w:sz w:val="24"/>
          <w:szCs w:val="24"/>
        </w:rPr>
        <w:t xml:space="preserve"> </w:t>
      </w:r>
      <w:r w:rsidRPr="00D73353">
        <w:rPr>
          <w:rFonts w:cs="Calibri"/>
          <w:sz w:val="24"/>
          <w:szCs w:val="24"/>
        </w:rPr>
        <w:t>potwierdzenia</w:t>
      </w:r>
      <w:r w:rsidRPr="00D73353">
        <w:rPr>
          <w:rFonts w:cs="Calibri"/>
          <w:spacing w:val="-8"/>
          <w:sz w:val="24"/>
          <w:szCs w:val="24"/>
        </w:rPr>
        <w:t xml:space="preserve"> </w:t>
      </w:r>
      <w:r w:rsidRPr="00D73353">
        <w:rPr>
          <w:rFonts w:cs="Calibri"/>
          <w:sz w:val="24"/>
          <w:szCs w:val="24"/>
        </w:rPr>
        <w:t>spełniania</w:t>
      </w:r>
      <w:r w:rsidRPr="00D73353">
        <w:rPr>
          <w:rFonts w:cs="Calibri"/>
          <w:spacing w:val="-6"/>
          <w:sz w:val="24"/>
          <w:szCs w:val="24"/>
        </w:rPr>
        <w:t xml:space="preserve"> </w:t>
      </w:r>
      <w:r w:rsidR="00D73353" w:rsidRPr="00D73353">
        <w:rPr>
          <w:rFonts w:cs="Calibri"/>
          <w:spacing w:val="-6"/>
          <w:sz w:val="24"/>
          <w:szCs w:val="24"/>
        </w:rPr>
        <w:t xml:space="preserve">przez Wykonawcę </w:t>
      </w:r>
      <w:r w:rsidRPr="00D73353">
        <w:rPr>
          <w:rFonts w:cs="Calibri"/>
          <w:sz w:val="24"/>
          <w:szCs w:val="24"/>
        </w:rPr>
        <w:t>warunków</w:t>
      </w:r>
      <w:r w:rsidRPr="00D73353">
        <w:rPr>
          <w:rFonts w:cs="Calibri"/>
          <w:spacing w:val="-7"/>
          <w:sz w:val="24"/>
          <w:szCs w:val="24"/>
        </w:rPr>
        <w:t xml:space="preserve"> </w:t>
      </w:r>
      <w:r w:rsidRPr="00D73353">
        <w:rPr>
          <w:rFonts w:cs="Calibri"/>
          <w:sz w:val="24"/>
          <w:szCs w:val="24"/>
        </w:rPr>
        <w:t>udziału</w:t>
      </w:r>
      <w:r w:rsidRPr="00D73353">
        <w:rPr>
          <w:rFonts w:cs="Calibri"/>
          <w:spacing w:val="-7"/>
          <w:sz w:val="24"/>
          <w:szCs w:val="24"/>
        </w:rPr>
        <w:t xml:space="preserve"> </w:t>
      </w:r>
      <w:r w:rsidRPr="00D73353">
        <w:rPr>
          <w:rFonts w:cs="Calibri"/>
          <w:sz w:val="24"/>
          <w:szCs w:val="24"/>
        </w:rPr>
        <w:t>w</w:t>
      </w:r>
      <w:r w:rsidRPr="00D73353">
        <w:rPr>
          <w:rFonts w:cs="Calibri"/>
          <w:spacing w:val="-1"/>
          <w:sz w:val="24"/>
          <w:szCs w:val="24"/>
        </w:rPr>
        <w:t xml:space="preserve"> </w:t>
      </w:r>
      <w:r w:rsidRPr="00D73353">
        <w:rPr>
          <w:rFonts w:cs="Calibri"/>
          <w:spacing w:val="-2"/>
          <w:sz w:val="24"/>
          <w:szCs w:val="24"/>
        </w:rPr>
        <w:t>postępowaniu</w:t>
      </w:r>
      <w:r w:rsidR="004375A4" w:rsidRPr="00D73353">
        <w:rPr>
          <w:rFonts w:cs="Calibri"/>
          <w:spacing w:val="-2"/>
          <w:sz w:val="24"/>
          <w:szCs w:val="24"/>
        </w:rPr>
        <w:t xml:space="preserve"> dotyczących sytuacji ekonomicznej lub finansowej</w:t>
      </w:r>
      <w:r w:rsidR="00131E2C">
        <w:rPr>
          <w:rFonts w:cs="Calibri"/>
          <w:spacing w:val="-2"/>
          <w:sz w:val="24"/>
          <w:szCs w:val="24"/>
        </w:rPr>
        <w:t>:</w:t>
      </w:r>
    </w:p>
    <w:p w14:paraId="7D2C0665" w14:textId="068414D7" w:rsidR="00497301" w:rsidRDefault="00131E2C" w:rsidP="00497301">
      <w:pPr>
        <w:pStyle w:val="Akapitzlist"/>
        <w:numPr>
          <w:ilvl w:val="3"/>
          <w:numId w:val="14"/>
        </w:numPr>
        <w:tabs>
          <w:tab w:val="left" w:pos="1127"/>
        </w:tabs>
        <w:spacing w:before="120" w:after="120"/>
        <w:ind w:left="2127" w:right="-1" w:hanging="851"/>
        <w:contextualSpacing w:val="0"/>
        <w:jc w:val="both"/>
        <w:rPr>
          <w:bCs/>
          <w:sz w:val="24"/>
        </w:rPr>
      </w:pPr>
      <w:r w:rsidRPr="00497301">
        <w:rPr>
          <w:rStyle w:val="markedcontent"/>
          <w:b/>
          <w:bCs/>
          <w:sz w:val="24"/>
          <w:szCs w:val="24"/>
        </w:rPr>
        <w:t>informacji banku lub spółdzielczej kasy oszczędnościowo-kredytowej</w:t>
      </w:r>
      <w:r w:rsidRPr="00131E2C">
        <w:rPr>
          <w:rStyle w:val="markedcontent"/>
          <w:sz w:val="24"/>
          <w:szCs w:val="24"/>
        </w:rPr>
        <w:t xml:space="preserve"> potwierdzającej </w:t>
      </w:r>
      <w:r w:rsidR="00497301">
        <w:rPr>
          <w:rStyle w:val="markedcontent"/>
          <w:sz w:val="24"/>
          <w:szCs w:val="24"/>
        </w:rPr>
        <w:t>w</w:t>
      </w:r>
      <w:r w:rsidRPr="00131E2C">
        <w:rPr>
          <w:rStyle w:val="markedcontent"/>
          <w:sz w:val="24"/>
          <w:szCs w:val="24"/>
        </w:rPr>
        <w:t>ysokość posiadanych środków finansowych lub zdolność kredytową wykonawcy, w okresie nie wcześniejszym niż 3 miesiące przed jej złożeniem</w:t>
      </w:r>
      <w:r w:rsidR="00497301">
        <w:rPr>
          <w:rStyle w:val="markedcontent"/>
          <w:sz w:val="24"/>
          <w:szCs w:val="24"/>
        </w:rPr>
        <w:t xml:space="preserve"> </w:t>
      </w:r>
      <w:r w:rsidR="00497301">
        <w:rPr>
          <w:bCs/>
          <w:sz w:val="24"/>
        </w:rPr>
        <w:t xml:space="preserve">– </w:t>
      </w:r>
      <w:r w:rsidR="00497301" w:rsidRPr="00355372">
        <w:rPr>
          <w:bCs/>
          <w:sz w:val="24"/>
        </w:rPr>
        <w:t>w odniesieniu do warunku określonego w pkt. 6.1.</w:t>
      </w:r>
      <w:r w:rsidR="00497301">
        <w:rPr>
          <w:bCs/>
          <w:sz w:val="24"/>
        </w:rPr>
        <w:t>3.1.</w:t>
      </w:r>
      <w:r w:rsidR="00497301" w:rsidRPr="00355372">
        <w:rPr>
          <w:bCs/>
          <w:sz w:val="24"/>
        </w:rPr>
        <w:t xml:space="preserve"> SWZ</w:t>
      </w:r>
      <w:r w:rsidR="00497301">
        <w:rPr>
          <w:bCs/>
          <w:sz w:val="24"/>
        </w:rPr>
        <w:t>;</w:t>
      </w:r>
    </w:p>
    <w:p w14:paraId="5CBC17C8" w14:textId="582EFCEE" w:rsidR="00D73353" w:rsidRPr="00497301" w:rsidRDefault="00D73353" w:rsidP="00497301">
      <w:pPr>
        <w:pStyle w:val="Akapitzlist"/>
        <w:numPr>
          <w:ilvl w:val="3"/>
          <w:numId w:val="14"/>
        </w:numPr>
        <w:tabs>
          <w:tab w:val="left" w:pos="1843"/>
        </w:tabs>
        <w:spacing w:before="120" w:after="120"/>
        <w:ind w:left="2127" w:hanging="851"/>
        <w:contextualSpacing w:val="0"/>
        <w:jc w:val="both"/>
        <w:rPr>
          <w:sz w:val="24"/>
          <w:szCs w:val="24"/>
        </w:rPr>
      </w:pPr>
      <w:r w:rsidRPr="00497301">
        <w:rPr>
          <w:rFonts w:eastAsia="TimesNewRoman" w:cs="Calibri"/>
          <w:b/>
          <w:bCs/>
          <w:sz w:val="24"/>
          <w:szCs w:val="24"/>
          <w:lang w:eastAsia="pl-PL"/>
        </w:rPr>
        <w:t>dokumentów potwierdzających, że wykonawca jest ubezpieczony od odpowiedzialności cywilnej w zakresie prowadzonej</w:t>
      </w:r>
      <w:r w:rsidR="00F325CE" w:rsidRPr="00497301">
        <w:rPr>
          <w:rStyle w:val="Nagwek1Znak"/>
          <w:rFonts w:eastAsia="Calibri"/>
          <w:b w:val="0"/>
          <w:bCs w:val="0"/>
          <w:sz w:val="24"/>
          <w:szCs w:val="24"/>
        </w:rPr>
        <w:t xml:space="preserve"> </w:t>
      </w:r>
      <w:r w:rsidR="00F325CE" w:rsidRPr="00497301">
        <w:rPr>
          <w:rStyle w:val="markedcontent"/>
          <w:b/>
          <w:bCs/>
          <w:sz w:val="24"/>
          <w:szCs w:val="24"/>
        </w:rPr>
        <w:t>ze wskazaniem sumy gwarancyjnej tego ubezpieczenia</w:t>
      </w:r>
      <w:r w:rsidR="00497301">
        <w:rPr>
          <w:rStyle w:val="markedcontent"/>
          <w:b/>
          <w:bCs/>
          <w:sz w:val="24"/>
          <w:szCs w:val="24"/>
        </w:rPr>
        <w:t xml:space="preserve"> </w:t>
      </w:r>
      <w:r w:rsidR="00497301">
        <w:rPr>
          <w:bCs/>
          <w:sz w:val="24"/>
        </w:rPr>
        <w:t xml:space="preserve">– </w:t>
      </w:r>
      <w:r w:rsidR="00497301" w:rsidRPr="00355372">
        <w:rPr>
          <w:bCs/>
          <w:sz w:val="24"/>
        </w:rPr>
        <w:t>w odniesieniu do warunku określonego w pkt. 6.1.</w:t>
      </w:r>
      <w:r w:rsidR="00497301">
        <w:rPr>
          <w:bCs/>
          <w:sz w:val="24"/>
        </w:rPr>
        <w:t>3.</w:t>
      </w:r>
      <w:r w:rsidR="00905B04">
        <w:rPr>
          <w:bCs/>
          <w:sz w:val="24"/>
        </w:rPr>
        <w:t>2</w:t>
      </w:r>
      <w:r w:rsidR="00497301">
        <w:rPr>
          <w:bCs/>
          <w:sz w:val="24"/>
        </w:rPr>
        <w:t>.</w:t>
      </w:r>
      <w:r w:rsidR="00497301" w:rsidRPr="00355372">
        <w:rPr>
          <w:bCs/>
          <w:sz w:val="24"/>
        </w:rPr>
        <w:t xml:space="preserve"> SWZ</w:t>
      </w:r>
      <w:r w:rsidR="00497301">
        <w:rPr>
          <w:bCs/>
          <w:sz w:val="24"/>
        </w:rPr>
        <w:t>;</w:t>
      </w:r>
    </w:p>
    <w:p w14:paraId="41036869" w14:textId="3AF93B2B" w:rsidR="009822FB" w:rsidRPr="009822FB" w:rsidRDefault="009822FB" w:rsidP="009822FB">
      <w:pPr>
        <w:spacing w:before="120" w:after="120"/>
        <w:ind w:left="1287"/>
        <w:jc w:val="both"/>
        <w:rPr>
          <w:sz w:val="24"/>
          <w:szCs w:val="24"/>
        </w:rPr>
      </w:pPr>
      <w:r w:rsidRPr="009822FB">
        <w:rPr>
          <w:sz w:val="24"/>
          <w:szCs w:val="24"/>
        </w:rPr>
        <w:t>Je</w:t>
      </w:r>
      <w:r w:rsidRPr="009822FB">
        <w:rPr>
          <w:rFonts w:hint="eastAsia"/>
          <w:sz w:val="24"/>
          <w:szCs w:val="24"/>
        </w:rPr>
        <w:t>ż</w:t>
      </w:r>
      <w:r w:rsidRPr="009822FB">
        <w:rPr>
          <w:sz w:val="24"/>
          <w:szCs w:val="24"/>
        </w:rPr>
        <w:t>eli z uzasadnionej przyczyny wykonawca nie mo</w:t>
      </w:r>
      <w:r w:rsidRPr="009822FB">
        <w:rPr>
          <w:rFonts w:hint="eastAsia"/>
          <w:sz w:val="24"/>
          <w:szCs w:val="24"/>
        </w:rPr>
        <w:t>ż</w:t>
      </w:r>
      <w:r w:rsidRPr="009822FB">
        <w:rPr>
          <w:sz w:val="24"/>
          <w:szCs w:val="24"/>
        </w:rPr>
        <w:t>e z</w:t>
      </w:r>
      <w:r w:rsidRPr="009822FB">
        <w:rPr>
          <w:rFonts w:hint="eastAsia"/>
          <w:sz w:val="24"/>
          <w:szCs w:val="24"/>
        </w:rPr>
        <w:t>ł</w:t>
      </w:r>
      <w:r w:rsidRPr="009822FB">
        <w:rPr>
          <w:sz w:val="24"/>
          <w:szCs w:val="24"/>
        </w:rPr>
        <w:t>o</w:t>
      </w:r>
      <w:r w:rsidRPr="009822FB">
        <w:rPr>
          <w:rFonts w:hint="eastAsia"/>
          <w:sz w:val="24"/>
          <w:szCs w:val="24"/>
        </w:rPr>
        <w:t>ż</w:t>
      </w:r>
      <w:r w:rsidRPr="009822FB">
        <w:rPr>
          <w:sz w:val="24"/>
          <w:szCs w:val="24"/>
        </w:rPr>
        <w:t>y</w:t>
      </w:r>
      <w:r w:rsidRPr="009822FB">
        <w:rPr>
          <w:rFonts w:hint="eastAsia"/>
          <w:sz w:val="24"/>
          <w:szCs w:val="24"/>
        </w:rPr>
        <w:t>ć</w:t>
      </w:r>
      <w:r w:rsidRPr="009822FB">
        <w:rPr>
          <w:sz w:val="24"/>
          <w:szCs w:val="24"/>
        </w:rPr>
        <w:t xml:space="preserve"> wymaganych przez zamawiaj</w:t>
      </w:r>
      <w:r w:rsidRPr="009822FB">
        <w:rPr>
          <w:rFonts w:hint="eastAsia"/>
          <w:sz w:val="24"/>
          <w:szCs w:val="24"/>
        </w:rPr>
        <w:t>ą</w:t>
      </w:r>
      <w:r w:rsidRPr="009822FB">
        <w:rPr>
          <w:sz w:val="24"/>
          <w:szCs w:val="24"/>
        </w:rPr>
        <w:t>cego podmiotowych</w:t>
      </w:r>
      <w:r>
        <w:rPr>
          <w:sz w:val="24"/>
          <w:szCs w:val="24"/>
        </w:rPr>
        <w:t xml:space="preserve"> </w:t>
      </w:r>
      <w:r w:rsidRPr="009822FB">
        <w:rPr>
          <w:rFonts w:hint="eastAsia"/>
          <w:sz w:val="24"/>
          <w:szCs w:val="24"/>
        </w:rPr>
        <w:t>ś</w:t>
      </w:r>
      <w:r w:rsidRPr="009822FB">
        <w:rPr>
          <w:sz w:val="24"/>
          <w:szCs w:val="24"/>
        </w:rPr>
        <w:t>rodk</w:t>
      </w:r>
      <w:r w:rsidRPr="009822FB">
        <w:rPr>
          <w:rFonts w:hint="eastAsia"/>
          <w:sz w:val="24"/>
          <w:szCs w:val="24"/>
        </w:rPr>
        <w:t>ó</w:t>
      </w:r>
      <w:r w:rsidRPr="009822FB">
        <w:rPr>
          <w:sz w:val="24"/>
          <w:szCs w:val="24"/>
        </w:rPr>
        <w:t>w dowodowych, o kt</w:t>
      </w:r>
      <w:r w:rsidRPr="009822FB">
        <w:rPr>
          <w:rFonts w:hint="eastAsia"/>
          <w:sz w:val="24"/>
          <w:szCs w:val="24"/>
        </w:rPr>
        <w:t>ó</w:t>
      </w:r>
      <w:r w:rsidRPr="009822FB">
        <w:rPr>
          <w:sz w:val="24"/>
          <w:szCs w:val="24"/>
        </w:rPr>
        <w:t xml:space="preserve">rych mowa </w:t>
      </w:r>
      <w:r>
        <w:rPr>
          <w:sz w:val="24"/>
          <w:szCs w:val="24"/>
        </w:rPr>
        <w:t>powyżej</w:t>
      </w:r>
      <w:r w:rsidRPr="009822FB">
        <w:rPr>
          <w:sz w:val="24"/>
          <w:szCs w:val="24"/>
        </w:rPr>
        <w:t>, wykonawca sk</w:t>
      </w:r>
      <w:r w:rsidRPr="009822FB">
        <w:rPr>
          <w:rFonts w:hint="eastAsia"/>
          <w:sz w:val="24"/>
          <w:szCs w:val="24"/>
        </w:rPr>
        <w:t>ł</w:t>
      </w:r>
      <w:r w:rsidRPr="009822FB">
        <w:rPr>
          <w:sz w:val="24"/>
          <w:szCs w:val="24"/>
        </w:rPr>
        <w:t xml:space="preserve">ada inne podmiotowe </w:t>
      </w:r>
      <w:r w:rsidRPr="009822FB">
        <w:rPr>
          <w:rFonts w:hint="eastAsia"/>
          <w:sz w:val="24"/>
          <w:szCs w:val="24"/>
        </w:rPr>
        <w:t>ś</w:t>
      </w:r>
      <w:r w:rsidRPr="009822FB">
        <w:rPr>
          <w:sz w:val="24"/>
          <w:szCs w:val="24"/>
        </w:rPr>
        <w:t>rodki dowodowe, kt</w:t>
      </w:r>
      <w:r w:rsidRPr="009822FB">
        <w:rPr>
          <w:rFonts w:hint="eastAsia"/>
          <w:sz w:val="24"/>
          <w:szCs w:val="24"/>
        </w:rPr>
        <w:t>ó</w:t>
      </w:r>
      <w:r w:rsidRPr="009822FB">
        <w:rPr>
          <w:sz w:val="24"/>
          <w:szCs w:val="24"/>
        </w:rPr>
        <w:t>re w wystarczaj</w:t>
      </w:r>
      <w:r w:rsidRPr="009822FB">
        <w:rPr>
          <w:rFonts w:hint="eastAsia"/>
          <w:sz w:val="24"/>
          <w:szCs w:val="24"/>
        </w:rPr>
        <w:t>ą</w:t>
      </w:r>
      <w:r w:rsidRPr="009822FB">
        <w:rPr>
          <w:sz w:val="24"/>
          <w:szCs w:val="24"/>
        </w:rPr>
        <w:t>cy</w:t>
      </w:r>
      <w:r>
        <w:rPr>
          <w:sz w:val="24"/>
          <w:szCs w:val="24"/>
        </w:rPr>
        <w:t xml:space="preserve"> </w:t>
      </w:r>
      <w:r w:rsidRPr="009822FB">
        <w:rPr>
          <w:sz w:val="24"/>
          <w:szCs w:val="24"/>
        </w:rPr>
        <w:t>spos</w:t>
      </w:r>
      <w:r w:rsidRPr="009822FB">
        <w:rPr>
          <w:rFonts w:hint="eastAsia"/>
          <w:sz w:val="24"/>
          <w:szCs w:val="24"/>
        </w:rPr>
        <w:t>ó</w:t>
      </w:r>
      <w:r w:rsidRPr="009822FB">
        <w:rPr>
          <w:sz w:val="24"/>
          <w:szCs w:val="24"/>
        </w:rPr>
        <w:t>b potwierdzaj</w:t>
      </w:r>
      <w:r w:rsidRPr="009822FB">
        <w:rPr>
          <w:rFonts w:hint="eastAsia"/>
          <w:sz w:val="24"/>
          <w:szCs w:val="24"/>
        </w:rPr>
        <w:t>ą</w:t>
      </w:r>
      <w:r w:rsidRPr="009822FB">
        <w:rPr>
          <w:sz w:val="24"/>
          <w:szCs w:val="24"/>
        </w:rPr>
        <w:t xml:space="preserve"> spe</w:t>
      </w:r>
      <w:r w:rsidRPr="009822FB">
        <w:rPr>
          <w:rFonts w:hint="eastAsia"/>
          <w:sz w:val="24"/>
          <w:szCs w:val="24"/>
        </w:rPr>
        <w:t>ł</w:t>
      </w:r>
      <w:r w:rsidRPr="009822FB">
        <w:rPr>
          <w:sz w:val="24"/>
          <w:szCs w:val="24"/>
        </w:rPr>
        <w:t>nianie opisanego przez zamawiaj</w:t>
      </w:r>
      <w:r w:rsidRPr="009822FB">
        <w:rPr>
          <w:rFonts w:hint="eastAsia"/>
          <w:sz w:val="24"/>
          <w:szCs w:val="24"/>
        </w:rPr>
        <w:t>ą</w:t>
      </w:r>
      <w:r w:rsidRPr="009822FB">
        <w:rPr>
          <w:sz w:val="24"/>
          <w:szCs w:val="24"/>
        </w:rPr>
        <w:t>cego warunku udzia</w:t>
      </w:r>
      <w:r w:rsidRPr="009822FB">
        <w:rPr>
          <w:rFonts w:hint="eastAsia"/>
          <w:sz w:val="24"/>
          <w:szCs w:val="24"/>
        </w:rPr>
        <w:t>ł</w:t>
      </w:r>
      <w:r w:rsidRPr="009822FB">
        <w:rPr>
          <w:sz w:val="24"/>
          <w:szCs w:val="24"/>
        </w:rPr>
        <w:t>u w post</w:t>
      </w:r>
      <w:r w:rsidRPr="009822FB">
        <w:rPr>
          <w:rFonts w:hint="eastAsia"/>
          <w:sz w:val="24"/>
          <w:szCs w:val="24"/>
        </w:rPr>
        <w:t>ę</w:t>
      </w:r>
      <w:r w:rsidRPr="009822FB">
        <w:rPr>
          <w:sz w:val="24"/>
          <w:szCs w:val="24"/>
        </w:rPr>
        <w:t>powaniu selekcji dotycz</w:t>
      </w:r>
      <w:r w:rsidRPr="009822FB">
        <w:rPr>
          <w:rFonts w:hint="eastAsia"/>
          <w:sz w:val="24"/>
          <w:szCs w:val="24"/>
        </w:rPr>
        <w:t>ą</w:t>
      </w:r>
      <w:r w:rsidRPr="009822FB">
        <w:rPr>
          <w:sz w:val="24"/>
          <w:szCs w:val="24"/>
        </w:rPr>
        <w:t>cego sytuacji ekonomicznej lub finansowej</w:t>
      </w:r>
      <w:r>
        <w:rPr>
          <w:sz w:val="24"/>
          <w:szCs w:val="24"/>
        </w:rPr>
        <w:t>.</w:t>
      </w:r>
    </w:p>
    <w:p w14:paraId="41A07E86" w14:textId="66CDCA3C" w:rsidR="00D73353" w:rsidRPr="00D73353" w:rsidRDefault="00D73353" w:rsidP="0049201F">
      <w:pPr>
        <w:pStyle w:val="Akapitzlist"/>
        <w:numPr>
          <w:ilvl w:val="2"/>
          <w:numId w:val="14"/>
        </w:numPr>
        <w:tabs>
          <w:tab w:val="left" w:pos="1552"/>
        </w:tabs>
        <w:spacing w:before="120" w:after="120"/>
        <w:ind w:right="-1"/>
        <w:contextualSpacing w:val="0"/>
        <w:jc w:val="both"/>
        <w:rPr>
          <w:sz w:val="24"/>
        </w:rPr>
      </w:pPr>
      <w:r w:rsidRPr="00D73353">
        <w:rPr>
          <w:rFonts w:cs="Calibri"/>
          <w:sz w:val="24"/>
          <w:szCs w:val="24"/>
        </w:rPr>
        <w:t>W</w:t>
      </w:r>
      <w:r w:rsidRPr="00D73353">
        <w:rPr>
          <w:rFonts w:cs="Calibri"/>
          <w:spacing w:val="-10"/>
          <w:sz w:val="24"/>
          <w:szCs w:val="24"/>
        </w:rPr>
        <w:t xml:space="preserve"> </w:t>
      </w:r>
      <w:r w:rsidRPr="00D73353">
        <w:rPr>
          <w:rFonts w:cs="Calibri"/>
          <w:sz w:val="24"/>
          <w:szCs w:val="24"/>
        </w:rPr>
        <w:t>celu</w:t>
      </w:r>
      <w:r w:rsidRPr="00D73353">
        <w:rPr>
          <w:rFonts w:cs="Calibri"/>
          <w:spacing w:val="-6"/>
          <w:sz w:val="24"/>
          <w:szCs w:val="24"/>
        </w:rPr>
        <w:t xml:space="preserve"> </w:t>
      </w:r>
      <w:r w:rsidRPr="00D73353">
        <w:rPr>
          <w:rFonts w:cs="Calibri"/>
          <w:sz w:val="24"/>
          <w:szCs w:val="24"/>
        </w:rPr>
        <w:t>potwierdzenia</w:t>
      </w:r>
      <w:r w:rsidRPr="00D73353">
        <w:rPr>
          <w:rFonts w:cs="Calibri"/>
          <w:spacing w:val="-8"/>
          <w:sz w:val="24"/>
          <w:szCs w:val="24"/>
        </w:rPr>
        <w:t xml:space="preserve"> </w:t>
      </w:r>
      <w:r w:rsidRPr="00D73353">
        <w:rPr>
          <w:rFonts w:cs="Calibri"/>
          <w:sz w:val="24"/>
          <w:szCs w:val="24"/>
        </w:rPr>
        <w:t>spełniania</w:t>
      </w:r>
      <w:r w:rsidRPr="00D73353">
        <w:rPr>
          <w:rFonts w:cs="Calibri"/>
          <w:spacing w:val="-6"/>
          <w:sz w:val="24"/>
          <w:szCs w:val="24"/>
        </w:rPr>
        <w:t xml:space="preserve"> przez Wykonawcę </w:t>
      </w:r>
      <w:r w:rsidRPr="00D73353">
        <w:rPr>
          <w:rFonts w:cs="Calibri"/>
          <w:sz w:val="24"/>
          <w:szCs w:val="24"/>
        </w:rPr>
        <w:t>warunków</w:t>
      </w:r>
      <w:r w:rsidRPr="00D73353">
        <w:rPr>
          <w:rFonts w:cs="Calibri"/>
          <w:spacing w:val="-7"/>
          <w:sz w:val="24"/>
          <w:szCs w:val="24"/>
        </w:rPr>
        <w:t xml:space="preserve"> </w:t>
      </w:r>
      <w:r w:rsidRPr="00D73353">
        <w:rPr>
          <w:rFonts w:cs="Calibri"/>
          <w:sz w:val="24"/>
          <w:szCs w:val="24"/>
        </w:rPr>
        <w:t>udziału</w:t>
      </w:r>
      <w:r w:rsidRPr="00D73353">
        <w:rPr>
          <w:rFonts w:cs="Calibri"/>
          <w:spacing w:val="-7"/>
          <w:sz w:val="24"/>
          <w:szCs w:val="24"/>
        </w:rPr>
        <w:t xml:space="preserve"> </w:t>
      </w:r>
      <w:r w:rsidRPr="00D73353">
        <w:rPr>
          <w:rFonts w:cs="Calibri"/>
          <w:sz w:val="24"/>
          <w:szCs w:val="24"/>
        </w:rPr>
        <w:t>w</w:t>
      </w:r>
      <w:r w:rsidRPr="00D73353">
        <w:rPr>
          <w:rFonts w:cs="Calibri"/>
          <w:spacing w:val="-1"/>
          <w:sz w:val="24"/>
          <w:szCs w:val="24"/>
        </w:rPr>
        <w:t xml:space="preserve"> </w:t>
      </w:r>
      <w:r w:rsidRPr="00D73353">
        <w:rPr>
          <w:rFonts w:cs="Calibri"/>
          <w:spacing w:val="-2"/>
          <w:sz w:val="24"/>
          <w:szCs w:val="24"/>
        </w:rPr>
        <w:t>postępowaniu dotyczących</w:t>
      </w:r>
      <w:r>
        <w:rPr>
          <w:rFonts w:cs="Calibri"/>
          <w:spacing w:val="-2"/>
          <w:sz w:val="24"/>
          <w:szCs w:val="24"/>
        </w:rPr>
        <w:t xml:space="preserve"> zdolności technicznych lub zawodowych:</w:t>
      </w:r>
    </w:p>
    <w:p w14:paraId="049676CE" w14:textId="5495BDC0" w:rsidR="00355372" w:rsidRDefault="00D73353" w:rsidP="0049201F">
      <w:pPr>
        <w:pStyle w:val="Akapitzlist"/>
        <w:numPr>
          <w:ilvl w:val="3"/>
          <w:numId w:val="14"/>
        </w:numPr>
        <w:tabs>
          <w:tab w:val="left" w:pos="1127"/>
        </w:tabs>
        <w:spacing w:before="120" w:after="120"/>
        <w:ind w:left="2127" w:right="-1" w:hanging="851"/>
        <w:contextualSpacing w:val="0"/>
        <w:jc w:val="both"/>
        <w:rPr>
          <w:bCs/>
          <w:sz w:val="24"/>
        </w:rPr>
      </w:pPr>
      <w:r w:rsidRPr="00F325CE">
        <w:rPr>
          <w:b/>
          <w:sz w:val="24"/>
        </w:rPr>
        <w:t>wykazu</w:t>
      </w:r>
      <w:r w:rsidRPr="00F325CE">
        <w:rPr>
          <w:b/>
          <w:spacing w:val="40"/>
          <w:sz w:val="24"/>
        </w:rPr>
        <w:t xml:space="preserve"> </w:t>
      </w:r>
      <w:r w:rsidRPr="00F325CE">
        <w:rPr>
          <w:b/>
          <w:sz w:val="24"/>
        </w:rPr>
        <w:t>robót</w:t>
      </w:r>
      <w:r w:rsidRPr="00F325CE">
        <w:rPr>
          <w:b/>
          <w:spacing w:val="40"/>
          <w:sz w:val="24"/>
        </w:rPr>
        <w:t xml:space="preserve"> </w:t>
      </w:r>
      <w:r w:rsidRPr="00F325CE">
        <w:rPr>
          <w:b/>
          <w:sz w:val="24"/>
        </w:rPr>
        <w:t>budowlanych</w:t>
      </w:r>
      <w:r w:rsidRPr="00355372">
        <w:rPr>
          <w:bCs/>
          <w:spacing w:val="40"/>
          <w:sz w:val="24"/>
        </w:rPr>
        <w:t xml:space="preserve"> </w:t>
      </w:r>
      <w:r w:rsidRPr="00355372">
        <w:rPr>
          <w:bCs/>
          <w:sz w:val="24"/>
        </w:rPr>
        <w:t>wykonanych</w:t>
      </w:r>
      <w:r w:rsidRPr="00355372">
        <w:rPr>
          <w:bCs/>
          <w:spacing w:val="40"/>
          <w:sz w:val="24"/>
        </w:rPr>
        <w:t xml:space="preserve"> </w:t>
      </w:r>
      <w:r w:rsidRPr="00355372">
        <w:rPr>
          <w:bCs/>
          <w:sz w:val="24"/>
        </w:rPr>
        <w:t>nie</w:t>
      </w:r>
      <w:r w:rsidRPr="00355372">
        <w:rPr>
          <w:bCs/>
          <w:spacing w:val="40"/>
          <w:sz w:val="24"/>
        </w:rPr>
        <w:t xml:space="preserve"> </w:t>
      </w:r>
      <w:r w:rsidRPr="00355372">
        <w:rPr>
          <w:bCs/>
          <w:sz w:val="24"/>
        </w:rPr>
        <w:t>wcześniej</w:t>
      </w:r>
      <w:r w:rsidRPr="00355372">
        <w:rPr>
          <w:bCs/>
          <w:spacing w:val="40"/>
          <w:sz w:val="24"/>
        </w:rPr>
        <w:t xml:space="preserve"> </w:t>
      </w:r>
      <w:r w:rsidRPr="00355372">
        <w:rPr>
          <w:bCs/>
          <w:sz w:val="24"/>
        </w:rPr>
        <w:t>niż</w:t>
      </w:r>
      <w:r w:rsidRPr="00355372">
        <w:rPr>
          <w:bCs/>
          <w:spacing w:val="40"/>
          <w:sz w:val="24"/>
        </w:rPr>
        <w:t xml:space="preserve"> </w:t>
      </w:r>
      <w:r w:rsidRPr="00355372">
        <w:rPr>
          <w:bCs/>
          <w:sz w:val="24"/>
        </w:rPr>
        <w:t>w</w:t>
      </w:r>
      <w:r w:rsidRPr="00355372">
        <w:rPr>
          <w:bCs/>
          <w:spacing w:val="-3"/>
          <w:sz w:val="24"/>
        </w:rPr>
        <w:t xml:space="preserve"> </w:t>
      </w:r>
      <w:r w:rsidRPr="00355372">
        <w:rPr>
          <w:bCs/>
          <w:sz w:val="24"/>
        </w:rPr>
        <w:t>okresie</w:t>
      </w:r>
      <w:r w:rsidRPr="00355372">
        <w:rPr>
          <w:bCs/>
          <w:spacing w:val="40"/>
          <w:sz w:val="24"/>
        </w:rPr>
        <w:t xml:space="preserve"> </w:t>
      </w:r>
      <w:r w:rsidRPr="00355372">
        <w:rPr>
          <w:bCs/>
          <w:sz w:val="24"/>
        </w:rPr>
        <w:t>ostatnich</w:t>
      </w:r>
      <w:r w:rsidRPr="00355372">
        <w:rPr>
          <w:bCs/>
          <w:spacing w:val="80"/>
          <w:sz w:val="24"/>
        </w:rPr>
        <w:t xml:space="preserve"> </w:t>
      </w:r>
      <w:r w:rsidRPr="00355372">
        <w:rPr>
          <w:bCs/>
          <w:sz w:val="24"/>
        </w:rPr>
        <w:t>5 lat przed terminem składania ofert, a jeżeli okres prowadzenia działalności jest krótszy – w tym okresie, wraz z podaniem ich rodzaju,</w:t>
      </w:r>
      <w:r w:rsidR="00381F5C">
        <w:rPr>
          <w:bCs/>
          <w:sz w:val="24"/>
        </w:rPr>
        <w:t xml:space="preserve"> wartości,</w:t>
      </w:r>
      <w:r w:rsidRPr="00355372">
        <w:rPr>
          <w:bCs/>
          <w:sz w:val="24"/>
        </w:rPr>
        <w:t xml:space="preserve"> daty i miejsca wykonania oraz podmiotów, na rzecz których roboty te zostały </w:t>
      </w:r>
      <w:r w:rsidRPr="00F325CE">
        <w:rPr>
          <w:bCs/>
          <w:sz w:val="24"/>
        </w:rPr>
        <w:t>wykonane (sporządzonego zgodnie z</w:t>
      </w:r>
      <w:r w:rsidR="00355372" w:rsidRPr="00F325CE">
        <w:rPr>
          <w:bCs/>
          <w:sz w:val="24"/>
        </w:rPr>
        <w:t xml:space="preserve">e wzorem stanowiącym </w:t>
      </w:r>
      <w:r w:rsidRPr="00F325CE">
        <w:rPr>
          <w:b/>
          <w:sz w:val="24"/>
        </w:rPr>
        <w:t xml:space="preserve">Załącznik </w:t>
      </w:r>
      <w:r w:rsidR="00355372" w:rsidRPr="00F325CE">
        <w:rPr>
          <w:b/>
          <w:sz w:val="24"/>
        </w:rPr>
        <w:t xml:space="preserve">nr </w:t>
      </w:r>
      <w:r w:rsidR="00F325CE" w:rsidRPr="00F325CE">
        <w:rPr>
          <w:b/>
          <w:sz w:val="24"/>
        </w:rPr>
        <w:t>7</w:t>
      </w:r>
      <w:r w:rsidRPr="00F325CE">
        <w:rPr>
          <w:b/>
          <w:sz w:val="24"/>
        </w:rPr>
        <w:t xml:space="preserve"> do SWZ</w:t>
      </w:r>
      <w:r w:rsidRPr="00F325CE">
        <w:rPr>
          <w:bCs/>
          <w:sz w:val="24"/>
        </w:rPr>
        <w:t xml:space="preserve">), oraz </w:t>
      </w:r>
      <w:r w:rsidRPr="00355372">
        <w:rPr>
          <w:bCs/>
          <w:sz w:val="24"/>
        </w:rPr>
        <w:t>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w:t>
      </w:r>
      <w:r w:rsidRPr="00355372">
        <w:rPr>
          <w:bCs/>
          <w:spacing w:val="-1"/>
          <w:sz w:val="24"/>
        </w:rPr>
        <w:t xml:space="preserve"> </w:t>
      </w:r>
      <w:r w:rsidR="00355372" w:rsidRPr="00355372">
        <w:rPr>
          <w:bCs/>
          <w:sz w:val="24"/>
        </w:rPr>
        <w:t>–</w:t>
      </w:r>
      <w:r w:rsidRPr="00355372">
        <w:rPr>
          <w:bCs/>
          <w:sz w:val="24"/>
        </w:rPr>
        <w:t xml:space="preserve"> inne odpowiednie dokumenty</w:t>
      </w:r>
      <w:r w:rsidR="00892246">
        <w:rPr>
          <w:bCs/>
          <w:sz w:val="24"/>
        </w:rPr>
        <w:t xml:space="preserve"> – </w:t>
      </w:r>
      <w:r w:rsidRPr="00355372">
        <w:rPr>
          <w:bCs/>
          <w:sz w:val="24"/>
        </w:rPr>
        <w:t>w odniesieniu do warunku określonego w pkt. 6.1.4</w:t>
      </w:r>
      <w:r w:rsidR="00892246">
        <w:rPr>
          <w:bCs/>
          <w:sz w:val="24"/>
        </w:rPr>
        <w:t>.1.</w:t>
      </w:r>
      <w:r w:rsidRPr="00355372">
        <w:rPr>
          <w:bCs/>
          <w:sz w:val="24"/>
        </w:rPr>
        <w:t xml:space="preserve"> SWZ</w:t>
      </w:r>
      <w:r w:rsidR="00F325CE">
        <w:rPr>
          <w:bCs/>
          <w:sz w:val="24"/>
        </w:rPr>
        <w:t>;</w:t>
      </w:r>
    </w:p>
    <w:p w14:paraId="22519B6D" w14:textId="7D44E5EA" w:rsidR="00D73353" w:rsidRPr="00355372" w:rsidRDefault="00D73353" w:rsidP="0049201F">
      <w:pPr>
        <w:pStyle w:val="Akapitzlist"/>
        <w:numPr>
          <w:ilvl w:val="3"/>
          <w:numId w:val="14"/>
        </w:numPr>
        <w:tabs>
          <w:tab w:val="left" w:pos="1127"/>
        </w:tabs>
        <w:spacing w:before="120" w:after="120"/>
        <w:ind w:left="2127" w:right="-1" w:hanging="851"/>
        <w:contextualSpacing w:val="0"/>
        <w:jc w:val="both"/>
        <w:rPr>
          <w:bCs/>
          <w:sz w:val="24"/>
        </w:rPr>
      </w:pPr>
      <w:r w:rsidRPr="00F325CE">
        <w:rPr>
          <w:b/>
          <w:sz w:val="24"/>
        </w:rPr>
        <w:lastRenderedPageBreak/>
        <w:t>wykaz</w:t>
      </w:r>
      <w:r w:rsidR="00355372" w:rsidRPr="00F325CE">
        <w:rPr>
          <w:b/>
          <w:sz w:val="24"/>
        </w:rPr>
        <w:t>u</w:t>
      </w:r>
      <w:r w:rsidRPr="00F325CE">
        <w:rPr>
          <w:b/>
          <w:spacing w:val="-8"/>
          <w:sz w:val="24"/>
        </w:rPr>
        <w:t xml:space="preserve"> </w:t>
      </w:r>
      <w:r w:rsidRPr="00F325CE">
        <w:rPr>
          <w:b/>
          <w:sz w:val="24"/>
        </w:rPr>
        <w:t>osób</w:t>
      </w:r>
      <w:r w:rsidRPr="00355372">
        <w:rPr>
          <w:bCs/>
          <w:sz w:val="24"/>
        </w:rPr>
        <w:t>,</w:t>
      </w:r>
      <w:r w:rsidRPr="00355372">
        <w:rPr>
          <w:spacing w:val="-8"/>
          <w:sz w:val="24"/>
        </w:rPr>
        <w:t xml:space="preserve"> </w:t>
      </w:r>
      <w:r w:rsidRPr="00355372">
        <w:rPr>
          <w:sz w:val="24"/>
        </w:rPr>
        <w:t>skierowanych</w:t>
      </w:r>
      <w:r w:rsidRPr="00355372">
        <w:rPr>
          <w:spacing w:val="-9"/>
          <w:sz w:val="24"/>
        </w:rPr>
        <w:t xml:space="preserve"> </w:t>
      </w:r>
      <w:r w:rsidRPr="00355372">
        <w:rPr>
          <w:sz w:val="24"/>
        </w:rPr>
        <w:t>przez</w:t>
      </w:r>
      <w:r w:rsidRPr="00355372">
        <w:rPr>
          <w:spacing w:val="-9"/>
          <w:sz w:val="24"/>
        </w:rPr>
        <w:t xml:space="preserve"> </w:t>
      </w:r>
      <w:r w:rsidRPr="00355372">
        <w:rPr>
          <w:sz w:val="24"/>
        </w:rPr>
        <w:t>Wykonawcę</w:t>
      </w:r>
      <w:r w:rsidRPr="00355372">
        <w:rPr>
          <w:spacing w:val="-8"/>
          <w:sz w:val="24"/>
        </w:rPr>
        <w:t xml:space="preserve"> </w:t>
      </w:r>
      <w:r w:rsidRPr="00355372">
        <w:rPr>
          <w:sz w:val="24"/>
        </w:rPr>
        <w:t>do</w:t>
      </w:r>
      <w:r w:rsidRPr="00355372">
        <w:rPr>
          <w:spacing w:val="-9"/>
          <w:sz w:val="24"/>
        </w:rPr>
        <w:t xml:space="preserve"> </w:t>
      </w:r>
      <w:r w:rsidRPr="00355372">
        <w:rPr>
          <w:sz w:val="24"/>
        </w:rPr>
        <w:t>realizacji</w:t>
      </w:r>
      <w:r w:rsidRPr="00355372">
        <w:rPr>
          <w:spacing w:val="-8"/>
          <w:sz w:val="24"/>
        </w:rPr>
        <w:t xml:space="preserve"> </w:t>
      </w:r>
      <w:r w:rsidRPr="00355372">
        <w:rPr>
          <w:sz w:val="24"/>
        </w:rPr>
        <w:t>zamówienia</w:t>
      </w:r>
      <w:r w:rsidRPr="00355372">
        <w:rPr>
          <w:spacing w:val="-11"/>
          <w:sz w:val="24"/>
        </w:rPr>
        <w:t xml:space="preserve"> </w:t>
      </w:r>
      <w:r w:rsidRPr="00355372">
        <w:rPr>
          <w:sz w:val="24"/>
        </w:rPr>
        <w:t>publicznego, w szczególności odpowiedzialnych za świadczenie usług</w:t>
      </w:r>
      <w:r w:rsidR="002917DB">
        <w:rPr>
          <w:sz w:val="24"/>
        </w:rPr>
        <w:t xml:space="preserve"> i </w:t>
      </w:r>
      <w:r w:rsidRPr="00355372">
        <w:rPr>
          <w:sz w:val="24"/>
        </w:rPr>
        <w:t xml:space="preserve">kierowanie robotami budowlanymi, wraz z informacjami na temat ich </w:t>
      </w:r>
      <w:r w:rsidRPr="002917DB">
        <w:rPr>
          <w:sz w:val="24"/>
        </w:rPr>
        <w:t>kwalifikacji zawodowych,</w:t>
      </w:r>
      <w:r w:rsidRPr="002917DB">
        <w:rPr>
          <w:spacing w:val="-7"/>
          <w:sz w:val="24"/>
        </w:rPr>
        <w:t xml:space="preserve"> </w:t>
      </w:r>
      <w:r w:rsidRPr="002917DB">
        <w:rPr>
          <w:sz w:val="24"/>
        </w:rPr>
        <w:t>uprawnień</w:t>
      </w:r>
      <w:r w:rsidR="002917DB" w:rsidRPr="002917DB">
        <w:rPr>
          <w:sz w:val="24"/>
        </w:rPr>
        <w:t xml:space="preserve"> </w:t>
      </w:r>
      <w:r w:rsidR="00C731D9">
        <w:rPr>
          <w:sz w:val="24"/>
        </w:rPr>
        <w:t>i doświadczenia (</w:t>
      </w:r>
      <w:r w:rsidR="00592C06">
        <w:rPr>
          <w:sz w:val="24"/>
        </w:rPr>
        <w:t>Kierownik budowy)</w:t>
      </w:r>
      <w:r w:rsidR="00C731D9">
        <w:rPr>
          <w:sz w:val="24"/>
        </w:rPr>
        <w:t xml:space="preserve"> </w:t>
      </w:r>
      <w:r w:rsidRPr="002917DB">
        <w:rPr>
          <w:sz w:val="24"/>
        </w:rPr>
        <w:t>niezbędnych</w:t>
      </w:r>
      <w:r w:rsidRPr="002917DB">
        <w:rPr>
          <w:spacing w:val="-9"/>
          <w:sz w:val="24"/>
        </w:rPr>
        <w:t xml:space="preserve"> </w:t>
      </w:r>
      <w:r w:rsidRPr="002917DB">
        <w:rPr>
          <w:sz w:val="24"/>
        </w:rPr>
        <w:t>do</w:t>
      </w:r>
      <w:r w:rsidRPr="002917DB">
        <w:rPr>
          <w:spacing w:val="-9"/>
          <w:sz w:val="24"/>
        </w:rPr>
        <w:t xml:space="preserve"> </w:t>
      </w:r>
      <w:r w:rsidRPr="002917DB">
        <w:rPr>
          <w:sz w:val="24"/>
        </w:rPr>
        <w:t>wykonania zamówienia publicznego, a także zakresu wykonywanych przez nie czynności oraz informacją o</w:t>
      </w:r>
      <w:r w:rsidRPr="002917DB">
        <w:rPr>
          <w:spacing w:val="-3"/>
          <w:sz w:val="24"/>
        </w:rPr>
        <w:t xml:space="preserve"> </w:t>
      </w:r>
      <w:r w:rsidRPr="002917DB">
        <w:rPr>
          <w:sz w:val="24"/>
        </w:rPr>
        <w:t xml:space="preserve">podstawie do dysponowania tymi osobami </w:t>
      </w:r>
      <w:r w:rsidR="00355372" w:rsidRPr="002917DB">
        <w:rPr>
          <w:sz w:val="24"/>
        </w:rPr>
        <w:t>(</w:t>
      </w:r>
      <w:r w:rsidRPr="002917DB">
        <w:rPr>
          <w:sz w:val="24"/>
        </w:rPr>
        <w:t>sporządzonego zgodnie z</w:t>
      </w:r>
      <w:r w:rsidR="00355372" w:rsidRPr="002917DB">
        <w:rPr>
          <w:sz w:val="24"/>
        </w:rPr>
        <w:t xml:space="preserve">e wzorem stanowiącym </w:t>
      </w:r>
      <w:r w:rsidRPr="002917DB">
        <w:rPr>
          <w:b/>
          <w:sz w:val="24"/>
        </w:rPr>
        <w:t>Załącznik</w:t>
      </w:r>
      <w:r w:rsidR="00355372" w:rsidRPr="002917DB">
        <w:rPr>
          <w:b/>
          <w:sz w:val="24"/>
        </w:rPr>
        <w:t xml:space="preserve"> nr </w:t>
      </w:r>
      <w:r w:rsidR="002917DB" w:rsidRPr="002917DB">
        <w:rPr>
          <w:b/>
          <w:sz w:val="24"/>
        </w:rPr>
        <w:t>8</w:t>
      </w:r>
      <w:r w:rsidRPr="002917DB">
        <w:rPr>
          <w:b/>
          <w:sz w:val="24"/>
        </w:rPr>
        <w:t xml:space="preserve"> do SWZ</w:t>
      </w:r>
      <w:r w:rsidR="00355372" w:rsidRPr="002917DB">
        <w:rPr>
          <w:bCs/>
          <w:sz w:val="24"/>
        </w:rPr>
        <w:t>)</w:t>
      </w:r>
      <w:r w:rsidRPr="002917DB">
        <w:rPr>
          <w:b/>
          <w:sz w:val="24"/>
        </w:rPr>
        <w:t xml:space="preserve"> </w:t>
      </w:r>
      <w:r w:rsidR="00892246" w:rsidRPr="002917DB">
        <w:rPr>
          <w:sz w:val="24"/>
        </w:rPr>
        <w:t xml:space="preserve">– </w:t>
      </w:r>
      <w:r w:rsidRPr="002917DB">
        <w:rPr>
          <w:sz w:val="24"/>
        </w:rPr>
        <w:t xml:space="preserve"> w odniesieniu do warunku określonego w pkt. 6.1.4.</w:t>
      </w:r>
      <w:r w:rsidR="00892246" w:rsidRPr="002917DB">
        <w:rPr>
          <w:sz w:val="24"/>
        </w:rPr>
        <w:t>2 – 6.1.4.</w:t>
      </w:r>
      <w:r w:rsidR="00131E2C">
        <w:rPr>
          <w:sz w:val="24"/>
        </w:rPr>
        <w:t>4</w:t>
      </w:r>
      <w:r w:rsidR="00892246" w:rsidRPr="002917DB">
        <w:rPr>
          <w:sz w:val="24"/>
        </w:rPr>
        <w:t xml:space="preserve">. </w:t>
      </w:r>
      <w:r w:rsidRPr="002917DB">
        <w:rPr>
          <w:sz w:val="24"/>
        </w:rPr>
        <w:t>SWZ</w:t>
      </w:r>
      <w:r w:rsidRPr="00892246">
        <w:rPr>
          <w:sz w:val="24"/>
        </w:rPr>
        <w:t>.</w:t>
      </w:r>
    </w:p>
    <w:p w14:paraId="6A5933E3" w14:textId="77777777" w:rsidR="00595E75" w:rsidRDefault="0041429A" w:rsidP="0049201F">
      <w:pPr>
        <w:pStyle w:val="Akapitzlist"/>
        <w:numPr>
          <w:ilvl w:val="2"/>
          <w:numId w:val="14"/>
        </w:numPr>
        <w:spacing w:before="120" w:after="120"/>
        <w:ind w:left="1276" w:hanging="709"/>
        <w:contextualSpacing w:val="0"/>
        <w:jc w:val="both"/>
        <w:rPr>
          <w:sz w:val="24"/>
          <w:szCs w:val="24"/>
        </w:rPr>
      </w:pPr>
      <w:r w:rsidRPr="00595E75">
        <w:rPr>
          <w:sz w:val="24"/>
          <w:szCs w:val="24"/>
        </w:rPr>
        <w:t xml:space="preserve">W celu potwierdzenia braku podstaw do wykluczenia z udziału w postępowaniu: </w:t>
      </w:r>
    </w:p>
    <w:p w14:paraId="71E40CE7" w14:textId="3B00B542" w:rsidR="00595E75" w:rsidRPr="002917DB" w:rsidRDefault="0041429A" w:rsidP="00892246">
      <w:pPr>
        <w:pStyle w:val="Akapitzlist"/>
        <w:spacing w:before="120" w:after="120"/>
        <w:ind w:left="1276"/>
        <w:contextualSpacing w:val="0"/>
        <w:jc w:val="both"/>
        <w:rPr>
          <w:i/>
          <w:iCs/>
          <w:sz w:val="24"/>
          <w:szCs w:val="24"/>
        </w:rPr>
      </w:pPr>
      <w:r w:rsidRPr="002917DB">
        <w:rPr>
          <w:i/>
          <w:iCs/>
          <w:sz w:val="24"/>
          <w:szCs w:val="24"/>
        </w:rPr>
        <w:t>Zamawiający</w:t>
      </w:r>
      <w:r w:rsidR="00420B57">
        <w:rPr>
          <w:i/>
          <w:iCs/>
          <w:sz w:val="24"/>
          <w:szCs w:val="24"/>
        </w:rPr>
        <w:t xml:space="preserve"> </w:t>
      </w:r>
      <w:r w:rsidRPr="002917DB">
        <w:rPr>
          <w:i/>
          <w:iCs/>
          <w:sz w:val="24"/>
          <w:szCs w:val="24"/>
        </w:rPr>
        <w:t>nie</w:t>
      </w:r>
      <w:r w:rsidR="00595E75" w:rsidRPr="002917DB">
        <w:rPr>
          <w:i/>
          <w:iCs/>
          <w:sz w:val="24"/>
          <w:szCs w:val="24"/>
        </w:rPr>
        <w:t xml:space="preserve"> </w:t>
      </w:r>
      <w:r w:rsidRPr="002917DB">
        <w:rPr>
          <w:i/>
          <w:iCs/>
          <w:sz w:val="24"/>
          <w:szCs w:val="24"/>
        </w:rPr>
        <w:t>wymaga</w:t>
      </w:r>
      <w:r w:rsidR="00595E75" w:rsidRPr="002917DB">
        <w:rPr>
          <w:i/>
          <w:iCs/>
          <w:sz w:val="24"/>
          <w:szCs w:val="24"/>
        </w:rPr>
        <w:t xml:space="preserve"> </w:t>
      </w:r>
      <w:r w:rsidRPr="002917DB">
        <w:rPr>
          <w:i/>
          <w:iCs/>
          <w:sz w:val="24"/>
          <w:szCs w:val="24"/>
        </w:rPr>
        <w:t>złożenia</w:t>
      </w:r>
      <w:r w:rsidR="00595E75" w:rsidRPr="002917DB">
        <w:rPr>
          <w:i/>
          <w:iCs/>
          <w:sz w:val="24"/>
          <w:szCs w:val="24"/>
        </w:rPr>
        <w:t xml:space="preserve"> </w:t>
      </w:r>
      <w:r w:rsidRPr="002917DB">
        <w:rPr>
          <w:i/>
          <w:iCs/>
          <w:sz w:val="24"/>
          <w:szCs w:val="24"/>
        </w:rPr>
        <w:t>przez</w:t>
      </w:r>
      <w:r w:rsidR="00595E75" w:rsidRPr="002917DB">
        <w:rPr>
          <w:i/>
          <w:iCs/>
          <w:sz w:val="24"/>
          <w:szCs w:val="24"/>
        </w:rPr>
        <w:t xml:space="preserve"> </w:t>
      </w:r>
      <w:r w:rsidRPr="002917DB">
        <w:rPr>
          <w:i/>
          <w:iCs/>
          <w:sz w:val="24"/>
          <w:szCs w:val="24"/>
        </w:rPr>
        <w:t>Wykonawcę</w:t>
      </w:r>
      <w:r w:rsidR="00595E75" w:rsidRPr="002917DB">
        <w:rPr>
          <w:i/>
          <w:iCs/>
          <w:sz w:val="24"/>
          <w:szCs w:val="24"/>
        </w:rPr>
        <w:t xml:space="preserve"> </w:t>
      </w:r>
      <w:r w:rsidRPr="002917DB">
        <w:rPr>
          <w:i/>
          <w:iCs/>
          <w:sz w:val="24"/>
          <w:szCs w:val="24"/>
        </w:rPr>
        <w:t>podmiotowych</w:t>
      </w:r>
      <w:r w:rsidR="00595E75" w:rsidRPr="002917DB">
        <w:rPr>
          <w:i/>
          <w:iCs/>
          <w:sz w:val="24"/>
          <w:szCs w:val="24"/>
        </w:rPr>
        <w:t xml:space="preserve"> </w:t>
      </w:r>
      <w:r w:rsidRPr="002917DB">
        <w:rPr>
          <w:i/>
          <w:iCs/>
          <w:sz w:val="24"/>
          <w:szCs w:val="24"/>
        </w:rPr>
        <w:t>środków dowodowych w tym zakresie.</w:t>
      </w:r>
    </w:p>
    <w:p w14:paraId="51F3D245" w14:textId="173A6E64" w:rsidR="009E5998" w:rsidRPr="009E5998" w:rsidRDefault="00892246"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szCs w:val="24"/>
        </w:rPr>
        <w:t>Jeżeli</w:t>
      </w:r>
      <w:r w:rsidRPr="009E5998">
        <w:rPr>
          <w:spacing w:val="80"/>
          <w:sz w:val="24"/>
          <w:szCs w:val="24"/>
        </w:rPr>
        <w:t xml:space="preserve"> </w:t>
      </w:r>
      <w:r w:rsidRPr="009E5998">
        <w:rPr>
          <w:sz w:val="24"/>
          <w:szCs w:val="24"/>
        </w:rPr>
        <w:t>jest</w:t>
      </w:r>
      <w:r w:rsidRPr="009E5998">
        <w:rPr>
          <w:spacing w:val="80"/>
          <w:sz w:val="24"/>
          <w:szCs w:val="24"/>
        </w:rPr>
        <w:t xml:space="preserve"> </w:t>
      </w:r>
      <w:r w:rsidRPr="009E5998">
        <w:rPr>
          <w:sz w:val="24"/>
          <w:szCs w:val="24"/>
        </w:rPr>
        <w:t>to</w:t>
      </w:r>
      <w:r w:rsidRPr="009E5998">
        <w:rPr>
          <w:spacing w:val="80"/>
          <w:sz w:val="24"/>
          <w:szCs w:val="24"/>
        </w:rPr>
        <w:t xml:space="preserve"> </w:t>
      </w:r>
      <w:r w:rsidRPr="009E5998">
        <w:rPr>
          <w:sz w:val="24"/>
          <w:szCs w:val="24"/>
        </w:rPr>
        <w:t>niezbędne</w:t>
      </w:r>
      <w:r w:rsidRPr="009E5998">
        <w:rPr>
          <w:spacing w:val="80"/>
          <w:sz w:val="24"/>
          <w:szCs w:val="24"/>
        </w:rPr>
        <w:t xml:space="preserve"> </w:t>
      </w:r>
      <w:r w:rsidRPr="009E5998">
        <w:rPr>
          <w:sz w:val="24"/>
          <w:szCs w:val="24"/>
        </w:rPr>
        <w:t>do</w:t>
      </w:r>
      <w:r w:rsidRPr="009E5998">
        <w:rPr>
          <w:spacing w:val="80"/>
          <w:sz w:val="24"/>
          <w:szCs w:val="24"/>
        </w:rPr>
        <w:t xml:space="preserve"> </w:t>
      </w:r>
      <w:r w:rsidRPr="009E5998">
        <w:rPr>
          <w:sz w:val="24"/>
          <w:szCs w:val="24"/>
        </w:rPr>
        <w:t>zapewnienia</w:t>
      </w:r>
      <w:r w:rsidRPr="009E5998">
        <w:rPr>
          <w:spacing w:val="80"/>
          <w:sz w:val="24"/>
          <w:szCs w:val="24"/>
        </w:rPr>
        <w:t xml:space="preserve"> </w:t>
      </w:r>
      <w:r w:rsidRPr="009E5998">
        <w:rPr>
          <w:sz w:val="24"/>
          <w:szCs w:val="24"/>
        </w:rPr>
        <w:t>odpowiedniego</w:t>
      </w:r>
      <w:r w:rsidRPr="009E5998">
        <w:rPr>
          <w:spacing w:val="80"/>
          <w:sz w:val="24"/>
          <w:szCs w:val="24"/>
        </w:rPr>
        <w:t xml:space="preserve"> </w:t>
      </w:r>
      <w:r w:rsidRPr="009E5998">
        <w:rPr>
          <w:sz w:val="24"/>
          <w:szCs w:val="24"/>
        </w:rPr>
        <w:t>przebiegu</w:t>
      </w:r>
      <w:r w:rsidRPr="009E5998">
        <w:rPr>
          <w:spacing w:val="80"/>
          <w:sz w:val="24"/>
          <w:szCs w:val="24"/>
        </w:rPr>
        <w:t xml:space="preserve"> </w:t>
      </w:r>
      <w:r w:rsidRPr="009E5998">
        <w:rPr>
          <w:sz w:val="24"/>
          <w:szCs w:val="24"/>
        </w:rPr>
        <w:t xml:space="preserve">postępowania o udzielenie zamówienia, Zamawiający może na każdym etapie postępowania wezwać wykonawców do złożenia wszystkich lub niektórych podmiotowych środków dowodowych, </w:t>
      </w:r>
      <w:r w:rsidR="00497301">
        <w:rPr>
          <w:sz w:val="24"/>
          <w:szCs w:val="24"/>
        </w:rPr>
        <w:t xml:space="preserve">aktualnych na dzień ich złożenia </w:t>
      </w:r>
      <w:r w:rsidRPr="009E5998">
        <w:rPr>
          <w:sz w:val="24"/>
          <w:szCs w:val="24"/>
        </w:rPr>
        <w:t>wskazanych w pkt. 8.</w:t>
      </w:r>
      <w:r w:rsidR="009E5998" w:rsidRPr="009E5998">
        <w:rPr>
          <w:sz w:val="24"/>
          <w:szCs w:val="24"/>
        </w:rPr>
        <w:t>6</w:t>
      </w:r>
      <w:r w:rsidRPr="009E5998">
        <w:rPr>
          <w:sz w:val="24"/>
          <w:szCs w:val="24"/>
        </w:rPr>
        <w:t xml:space="preserve"> SWZ.</w:t>
      </w:r>
    </w:p>
    <w:p w14:paraId="6BD29A6B" w14:textId="77777777" w:rsidR="009E5998" w:rsidRPr="009E5998" w:rsidRDefault="00892246"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szCs w:val="24"/>
        </w:rPr>
        <w:t>Wykonawca składa podmiotowe środki dowodowe na wezwanie Zamawiającego. Dokumenty te powinny być aktualne na dzień ich złożenia.</w:t>
      </w:r>
    </w:p>
    <w:p w14:paraId="1E90914A" w14:textId="77777777" w:rsidR="009E5998" w:rsidRPr="009E5998" w:rsidRDefault="00892246"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szCs w:val="24"/>
        </w:rPr>
        <w:t>Jeżeli zachodzą uzasadnione podstawy do uznania, że złożone uprzednio podmiotowe środki dowodowe nie są już aktualne, Zamawiający może w</w:t>
      </w:r>
      <w:r w:rsidRPr="009E5998">
        <w:rPr>
          <w:spacing w:val="-2"/>
          <w:sz w:val="24"/>
          <w:szCs w:val="24"/>
        </w:rPr>
        <w:t xml:space="preserve"> </w:t>
      </w:r>
      <w:r w:rsidRPr="009E5998">
        <w:rPr>
          <w:sz w:val="24"/>
          <w:szCs w:val="24"/>
        </w:rPr>
        <w:t>każdym czasie wezwać Wykonawcę lub wykonawców do złożenia wszystkich lub niektórych podmiotowych środków dowodowych, aktualnych na dzień ich złożenia.</w:t>
      </w:r>
    </w:p>
    <w:p w14:paraId="7D492F10" w14:textId="21F5ACB9" w:rsidR="009E5998" w:rsidRPr="009E5998" w:rsidRDefault="00892246"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szCs w:val="24"/>
        </w:rPr>
        <w:t>Zamawiający nie będzie wzywał do złożenia podmiotowych środków dowodowych, jeżeli</w:t>
      </w:r>
      <w:r w:rsidRPr="009E5998">
        <w:rPr>
          <w:spacing w:val="80"/>
          <w:sz w:val="24"/>
          <w:szCs w:val="24"/>
        </w:rPr>
        <w:t xml:space="preserve"> </w:t>
      </w:r>
      <w:r w:rsidRPr="009E5998">
        <w:rPr>
          <w:sz w:val="24"/>
          <w:szCs w:val="24"/>
        </w:rPr>
        <w:t>może</w:t>
      </w:r>
      <w:r w:rsidRPr="009E5998">
        <w:rPr>
          <w:spacing w:val="80"/>
          <w:sz w:val="24"/>
          <w:szCs w:val="24"/>
        </w:rPr>
        <w:t xml:space="preserve"> </w:t>
      </w:r>
      <w:r w:rsidRPr="009E5998">
        <w:rPr>
          <w:sz w:val="24"/>
          <w:szCs w:val="24"/>
        </w:rPr>
        <w:t>je</w:t>
      </w:r>
      <w:r w:rsidRPr="009E5998">
        <w:rPr>
          <w:spacing w:val="80"/>
          <w:sz w:val="24"/>
          <w:szCs w:val="24"/>
        </w:rPr>
        <w:t xml:space="preserve"> </w:t>
      </w:r>
      <w:r w:rsidRPr="009E5998">
        <w:rPr>
          <w:sz w:val="24"/>
          <w:szCs w:val="24"/>
        </w:rPr>
        <w:t>uzyskać</w:t>
      </w:r>
      <w:r w:rsidRPr="009E5998">
        <w:rPr>
          <w:spacing w:val="80"/>
          <w:sz w:val="24"/>
          <w:szCs w:val="24"/>
        </w:rPr>
        <w:t xml:space="preserve"> </w:t>
      </w:r>
      <w:r w:rsidRPr="009E5998">
        <w:rPr>
          <w:sz w:val="24"/>
          <w:szCs w:val="24"/>
        </w:rPr>
        <w:t>za</w:t>
      </w:r>
      <w:r w:rsidRPr="009E5998">
        <w:rPr>
          <w:spacing w:val="80"/>
          <w:sz w:val="24"/>
          <w:szCs w:val="24"/>
        </w:rPr>
        <w:t xml:space="preserve"> </w:t>
      </w:r>
      <w:r w:rsidRPr="009E5998">
        <w:rPr>
          <w:sz w:val="24"/>
          <w:szCs w:val="24"/>
        </w:rPr>
        <w:t>pomocą</w:t>
      </w:r>
      <w:r w:rsidRPr="009E5998">
        <w:rPr>
          <w:spacing w:val="80"/>
          <w:sz w:val="24"/>
          <w:szCs w:val="24"/>
        </w:rPr>
        <w:t xml:space="preserve"> </w:t>
      </w:r>
      <w:r w:rsidRPr="009E5998">
        <w:rPr>
          <w:sz w:val="24"/>
          <w:szCs w:val="24"/>
        </w:rPr>
        <w:t>bezpłatnych</w:t>
      </w:r>
      <w:r w:rsidRPr="009E5998">
        <w:rPr>
          <w:spacing w:val="80"/>
          <w:sz w:val="24"/>
          <w:szCs w:val="24"/>
        </w:rPr>
        <w:t xml:space="preserve"> </w:t>
      </w:r>
      <w:r w:rsidRPr="009E5998">
        <w:rPr>
          <w:sz w:val="24"/>
          <w:szCs w:val="24"/>
        </w:rPr>
        <w:t>i ogólnodostępnych</w:t>
      </w:r>
      <w:r w:rsidRPr="009E5998">
        <w:rPr>
          <w:spacing w:val="80"/>
          <w:sz w:val="24"/>
          <w:szCs w:val="24"/>
        </w:rPr>
        <w:t xml:space="preserve"> </w:t>
      </w:r>
      <w:r w:rsidRPr="009E5998">
        <w:rPr>
          <w:sz w:val="24"/>
          <w:szCs w:val="24"/>
        </w:rPr>
        <w:t>baz</w:t>
      </w:r>
      <w:r w:rsidRPr="009E5998">
        <w:rPr>
          <w:spacing w:val="80"/>
          <w:sz w:val="24"/>
          <w:szCs w:val="24"/>
        </w:rPr>
        <w:t xml:space="preserve"> </w:t>
      </w:r>
      <w:r w:rsidRPr="009E5998">
        <w:rPr>
          <w:sz w:val="24"/>
          <w:szCs w:val="24"/>
        </w:rPr>
        <w:t>danych, w szczególności</w:t>
      </w:r>
      <w:r w:rsidRPr="009E5998">
        <w:rPr>
          <w:spacing w:val="19"/>
          <w:sz w:val="24"/>
          <w:szCs w:val="24"/>
        </w:rPr>
        <w:t xml:space="preserve"> </w:t>
      </w:r>
      <w:r w:rsidRPr="009E5998">
        <w:rPr>
          <w:sz w:val="24"/>
          <w:szCs w:val="24"/>
        </w:rPr>
        <w:t>rejestrów publicznych</w:t>
      </w:r>
      <w:r w:rsidRPr="009E5998">
        <w:rPr>
          <w:spacing w:val="18"/>
          <w:sz w:val="24"/>
          <w:szCs w:val="24"/>
        </w:rPr>
        <w:t xml:space="preserve"> </w:t>
      </w:r>
      <w:r w:rsidRPr="009E5998">
        <w:rPr>
          <w:sz w:val="24"/>
          <w:szCs w:val="24"/>
        </w:rPr>
        <w:t>w</w:t>
      </w:r>
      <w:r w:rsidRPr="009E5998">
        <w:rPr>
          <w:spacing w:val="-3"/>
          <w:sz w:val="24"/>
          <w:szCs w:val="24"/>
        </w:rPr>
        <w:t xml:space="preserve"> </w:t>
      </w:r>
      <w:r w:rsidRPr="009E5998">
        <w:rPr>
          <w:sz w:val="24"/>
          <w:szCs w:val="24"/>
        </w:rPr>
        <w:t>rozumieniu ustawy z dnia</w:t>
      </w:r>
      <w:r w:rsidRPr="009E5998">
        <w:rPr>
          <w:spacing w:val="18"/>
          <w:sz w:val="24"/>
          <w:szCs w:val="24"/>
        </w:rPr>
        <w:t xml:space="preserve"> </w:t>
      </w:r>
      <w:r w:rsidRPr="009E5998">
        <w:rPr>
          <w:sz w:val="24"/>
          <w:szCs w:val="24"/>
        </w:rPr>
        <w:t>17 lutego</w:t>
      </w:r>
      <w:r w:rsidRPr="009E5998">
        <w:rPr>
          <w:spacing w:val="18"/>
          <w:sz w:val="24"/>
          <w:szCs w:val="24"/>
        </w:rPr>
        <w:t xml:space="preserve"> </w:t>
      </w:r>
      <w:r w:rsidRPr="009E5998">
        <w:rPr>
          <w:sz w:val="24"/>
          <w:szCs w:val="24"/>
        </w:rPr>
        <w:t>2005</w:t>
      </w:r>
      <w:r w:rsidRPr="009E5998">
        <w:rPr>
          <w:spacing w:val="18"/>
          <w:sz w:val="24"/>
          <w:szCs w:val="24"/>
        </w:rPr>
        <w:t xml:space="preserve"> </w:t>
      </w:r>
      <w:r w:rsidRPr="009E5998">
        <w:rPr>
          <w:sz w:val="24"/>
          <w:szCs w:val="24"/>
        </w:rPr>
        <w:t>r.</w:t>
      </w:r>
      <w:r w:rsidRPr="009E5998">
        <w:rPr>
          <w:spacing w:val="40"/>
          <w:sz w:val="24"/>
          <w:szCs w:val="24"/>
        </w:rPr>
        <w:t xml:space="preserve"> </w:t>
      </w:r>
      <w:r w:rsidRPr="009E5998">
        <w:rPr>
          <w:sz w:val="24"/>
          <w:szCs w:val="24"/>
        </w:rPr>
        <w:t>o informatyzacji działalności podmiotów realizujących zadania publiczne, o ile Wykonawca</w:t>
      </w:r>
      <w:r w:rsidRPr="009E5998">
        <w:rPr>
          <w:spacing w:val="37"/>
          <w:sz w:val="24"/>
          <w:szCs w:val="24"/>
        </w:rPr>
        <w:t xml:space="preserve"> </w:t>
      </w:r>
      <w:r w:rsidRPr="009E5998">
        <w:rPr>
          <w:sz w:val="24"/>
          <w:szCs w:val="24"/>
        </w:rPr>
        <w:t>wskazał</w:t>
      </w:r>
      <w:r w:rsidR="00B31AB0">
        <w:rPr>
          <w:sz w:val="24"/>
          <w:szCs w:val="24"/>
        </w:rPr>
        <w:t xml:space="preserve"> </w:t>
      </w:r>
      <w:r w:rsidRPr="009E5998">
        <w:rPr>
          <w:sz w:val="24"/>
          <w:szCs w:val="24"/>
        </w:rPr>
        <w:t>dane umożliwiające</w:t>
      </w:r>
      <w:r w:rsidRPr="009E5998">
        <w:rPr>
          <w:spacing w:val="-7"/>
          <w:sz w:val="24"/>
          <w:szCs w:val="24"/>
        </w:rPr>
        <w:t xml:space="preserve"> </w:t>
      </w:r>
      <w:r w:rsidRPr="009E5998">
        <w:rPr>
          <w:sz w:val="24"/>
          <w:szCs w:val="24"/>
        </w:rPr>
        <w:t>dostęp</w:t>
      </w:r>
      <w:r w:rsidRPr="009E5998">
        <w:rPr>
          <w:spacing w:val="-6"/>
          <w:sz w:val="24"/>
          <w:szCs w:val="24"/>
        </w:rPr>
        <w:t xml:space="preserve"> </w:t>
      </w:r>
      <w:r w:rsidRPr="009E5998">
        <w:rPr>
          <w:sz w:val="24"/>
          <w:szCs w:val="24"/>
        </w:rPr>
        <w:t>do</w:t>
      </w:r>
      <w:r w:rsidRPr="009E5998">
        <w:rPr>
          <w:spacing w:val="-7"/>
          <w:sz w:val="24"/>
          <w:szCs w:val="24"/>
        </w:rPr>
        <w:t xml:space="preserve"> </w:t>
      </w:r>
      <w:r w:rsidRPr="009E5998">
        <w:rPr>
          <w:sz w:val="24"/>
          <w:szCs w:val="24"/>
        </w:rPr>
        <w:t>tych</w:t>
      </w:r>
      <w:r w:rsidRPr="009E5998">
        <w:rPr>
          <w:spacing w:val="-7"/>
          <w:sz w:val="24"/>
          <w:szCs w:val="24"/>
        </w:rPr>
        <w:t xml:space="preserve"> </w:t>
      </w:r>
      <w:r w:rsidRPr="009E5998">
        <w:rPr>
          <w:spacing w:val="-2"/>
          <w:sz w:val="24"/>
          <w:szCs w:val="24"/>
        </w:rPr>
        <w:t>środków.</w:t>
      </w:r>
    </w:p>
    <w:p w14:paraId="60D8AB67" w14:textId="77777777" w:rsidR="009E5998" w:rsidRPr="009E5998" w:rsidRDefault="009E5998"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rPr>
        <w:t>Wykonawca nie jest zobowiązany do złożenia podmiotowych środków dowodowych, które Zamawiający posiada, jeżeli Wykonawca wskaże te środki oraz potwierdzi ich prawidłowość i aktualność.</w:t>
      </w:r>
    </w:p>
    <w:p w14:paraId="2F014D7A" w14:textId="77777777" w:rsidR="009E5998" w:rsidRPr="009E5998" w:rsidRDefault="009E5998"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w:t>
      </w:r>
      <w:r w:rsidRPr="009E5998">
        <w:rPr>
          <w:sz w:val="24"/>
        </w:rPr>
        <w:lastRenderedPageBreak/>
        <w:t>odrzuceniu bez względu na ich złożenie, uzupełnienie lub poprawienie lub zachodzą przesłanki unieważnienia postępowania.</w:t>
      </w:r>
    </w:p>
    <w:p w14:paraId="7C4C38A1" w14:textId="77777777" w:rsidR="009E5998" w:rsidRPr="009E5998" w:rsidRDefault="009E5998"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rPr>
        <w:t>Zamawiający może żądać od wykonawców wyjaśnień dotyczących treści złożonych podmiotowych środków dowodowych.</w:t>
      </w:r>
    </w:p>
    <w:p w14:paraId="59253D64" w14:textId="77777777" w:rsidR="009E5998" w:rsidRPr="009E5998" w:rsidRDefault="009E5998"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rPr>
        <w:t>Jeżeli złożone przez Wykonawcę podmiotowe środki dowodowe budzą wątpliwości Zamawiającego,</w:t>
      </w:r>
      <w:r w:rsidRPr="009E5998">
        <w:rPr>
          <w:spacing w:val="40"/>
          <w:sz w:val="24"/>
        </w:rPr>
        <w:t xml:space="preserve">  </w:t>
      </w:r>
      <w:r w:rsidRPr="009E5998">
        <w:rPr>
          <w:sz w:val="24"/>
        </w:rPr>
        <w:t>może</w:t>
      </w:r>
      <w:r w:rsidRPr="009E5998">
        <w:rPr>
          <w:spacing w:val="40"/>
          <w:sz w:val="24"/>
        </w:rPr>
        <w:t xml:space="preserve">  </w:t>
      </w:r>
      <w:r w:rsidRPr="009E5998">
        <w:rPr>
          <w:sz w:val="24"/>
        </w:rPr>
        <w:t>on</w:t>
      </w:r>
      <w:r w:rsidRPr="009E5998">
        <w:rPr>
          <w:spacing w:val="40"/>
          <w:sz w:val="24"/>
        </w:rPr>
        <w:t xml:space="preserve">  </w:t>
      </w:r>
      <w:r w:rsidRPr="009E5998">
        <w:rPr>
          <w:sz w:val="24"/>
        </w:rPr>
        <w:t>zwrócić</w:t>
      </w:r>
      <w:r w:rsidRPr="009E5998">
        <w:rPr>
          <w:spacing w:val="40"/>
          <w:sz w:val="24"/>
        </w:rPr>
        <w:t xml:space="preserve">  </w:t>
      </w:r>
      <w:r w:rsidRPr="009E5998">
        <w:rPr>
          <w:sz w:val="24"/>
        </w:rPr>
        <w:t>się</w:t>
      </w:r>
      <w:r w:rsidRPr="009E5998">
        <w:rPr>
          <w:spacing w:val="40"/>
          <w:sz w:val="24"/>
        </w:rPr>
        <w:t xml:space="preserve">  </w:t>
      </w:r>
      <w:r w:rsidRPr="009E5998">
        <w:rPr>
          <w:sz w:val="24"/>
        </w:rPr>
        <w:t>bezpośrednio</w:t>
      </w:r>
      <w:r w:rsidRPr="009E5998">
        <w:rPr>
          <w:spacing w:val="40"/>
          <w:sz w:val="24"/>
        </w:rPr>
        <w:t xml:space="preserve">  </w:t>
      </w:r>
      <w:r w:rsidRPr="009E5998">
        <w:rPr>
          <w:sz w:val="24"/>
        </w:rPr>
        <w:t>do</w:t>
      </w:r>
      <w:r w:rsidRPr="009E5998">
        <w:rPr>
          <w:spacing w:val="40"/>
          <w:sz w:val="24"/>
        </w:rPr>
        <w:t xml:space="preserve">  </w:t>
      </w:r>
      <w:r w:rsidRPr="009E5998">
        <w:rPr>
          <w:sz w:val="24"/>
        </w:rPr>
        <w:t>podmiotu,</w:t>
      </w:r>
      <w:r w:rsidRPr="009E5998">
        <w:rPr>
          <w:spacing w:val="40"/>
          <w:sz w:val="24"/>
        </w:rPr>
        <w:t xml:space="preserve">  </w:t>
      </w:r>
      <w:r w:rsidRPr="009E5998">
        <w:rPr>
          <w:sz w:val="24"/>
        </w:rPr>
        <w:t>który</w:t>
      </w:r>
      <w:r w:rsidRPr="009E5998">
        <w:rPr>
          <w:spacing w:val="40"/>
          <w:sz w:val="24"/>
        </w:rPr>
        <w:t xml:space="preserve">  </w:t>
      </w:r>
      <w:r w:rsidRPr="009E5998">
        <w:rPr>
          <w:sz w:val="24"/>
        </w:rPr>
        <w:t>jest w posiadaniu informacji lub dokumentów istotnych w tym zakresie dla oceny spełniania przez Wykonawcę warunków udziału w postępowaniu lub braku podstaw wykluczenia, o przedstawienie takich informacji lub dokumentów.</w:t>
      </w:r>
    </w:p>
    <w:p w14:paraId="71148F49" w14:textId="68FA6FB3" w:rsidR="009E5998" w:rsidRPr="009E5998" w:rsidRDefault="009E5998"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rPr>
        <w:t xml:space="preserve">Oświadczenia o których mowa w </w:t>
      </w:r>
      <w:r w:rsidR="00B31AB0">
        <w:rPr>
          <w:sz w:val="24"/>
        </w:rPr>
        <w:t>pkt</w:t>
      </w:r>
      <w:r w:rsidRPr="009E5998">
        <w:rPr>
          <w:sz w:val="24"/>
        </w:rPr>
        <w:t xml:space="preserve"> 8.1 SWZ składa się, pod rygorem nieważności, w </w:t>
      </w:r>
      <w:bookmarkStart w:id="13" w:name="_Hlk102161192"/>
      <w:r w:rsidRPr="009E5998">
        <w:rPr>
          <w:sz w:val="24"/>
        </w:rPr>
        <w:t>formie elektronicznej</w:t>
      </w:r>
      <w:r w:rsidR="00704DC7">
        <w:rPr>
          <w:sz w:val="24"/>
        </w:rPr>
        <w:t>, tj. w postaci elektronicznej opatrzonej kwalifikowanym podpisem elektronicznym</w:t>
      </w:r>
      <w:r w:rsidRPr="009E5998">
        <w:rPr>
          <w:sz w:val="24"/>
        </w:rPr>
        <w:t xml:space="preserve"> lub w postaci elektronicznej opatrzonej</w:t>
      </w:r>
      <w:r w:rsidRPr="009E5998">
        <w:rPr>
          <w:spacing w:val="40"/>
          <w:sz w:val="24"/>
        </w:rPr>
        <w:t xml:space="preserve"> </w:t>
      </w:r>
      <w:r w:rsidRPr="009E5998">
        <w:rPr>
          <w:sz w:val="24"/>
        </w:rPr>
        <w:t>podpisem zaufanym lub podpisem osobistym</w:t>
      </w:r>
      <w:bookmarkEnd w:id="13"/>
      <w:r w:rsidRPr="009E5998">
        <w:rPr>
          <w:sz w:val="24"/>
        </w:rPr>
        <w:t>.</w:t>
      </w:r>
    </w:p>
    <w:p w14:paraId="030C6B5B" w14:textId="77777777" w:rsidR="009E5998" w:rsidRPr="009E5998" w:rsidRDefault="009E5998"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rPr>
        <w:t>Podmiotowe środki dowodowe sporządza się w postaci elektronicznej, w formatach danych określonych w przepisach wydanych na podstawie art. 18 ustawy z dnia 17 lutego</w:t>
      </w:r>
      <w:r w:rsidRPr="009E5998">
        <w:rPr>
          <w:spacing w:val="-7"/>
          <w:sz w:val="24"/>
        </w:rPr>
        <w:t xml:space="preserve"> </w:t>
      </w:r>
      <w:r w:rsidRPr="009E5998">
        <w:rPr>
          <w:sz w:val="24"/>
        </w:rPr>
        <w:t>2005</w:t>
      </w:r>
      <w:r w:rsidRPr="009E5998">
        <w:rPr>
          <w:spacing w:val="-7"/>
          <w:sz w:val="24"/>
        </w:rPr>
        <w:t xml:space="preserve"> </w:t>
      </w:r>
      <w:r w:rsidRPr="009E5998">
        <w:rPr>
          <w:sz w:val="24"/>
        </w:rPr>
        <w:t>r.</w:t>
      </w:r>
      <w:r w:rsidRPr="009E5998">
        <w:rPr>
          <w:spacing w:val="-5"/>
          <w:sz w:val="24"/>
        </w:rPr>
        <w:t xml:space="preserve"> </w:t>
      </w:r>
      <w:r w:rsidRPr="009E5998">
        <w:rPr>
          <w:sz w:val="24"/>
        </w:rPr>
        <w:t>o</w:t>
      </w:r>
      <w:r w:rsidRPr="009E5998">
        <w:rPr>
          <w:spacing w:val="-7"/>
          <w:sz w:val="24"/>
        </w:rPr>
        <w:t xml:space="preserve"> </w:t>
      </w:r>
      <w:r w:rsidRPr="009E5998">
        <w:rPr>
          <w:sz w:val="24"/>
        </w:rPr>
        <w:t>informatyzacji</w:t>
      </w:r>
      <w:r w:rsidRPr="009E5998">
        <w:rPr>
          <w:spacing w:val="-6"/>
          <w:sz w:val="24"/>
        </w:rPr>
        <w:t xml:space="preserve"> </w:t>
      </w:r>
      <w:r w:rsidRPr="009E5998">
        <w:rPr>
          <w:sz w:val="24"/>
        </w:rPr>
        <w:t>działalności</w:t>
      </w:r>
      <w:r w:rsidRPr="009E5998">
        <w:rPr>
          <w:spacing w:val="-6"/>
          <w:sz w:val="24"/>
        </w:rPr>
        <w:t xml:space="preserve"> </w:t>
      </w:r>
      <w:r w:rsidRPr="009E5998">
        <w:rPr>
          <w:sz w:val="24"/>
        </w:rPr>
        <w:t>podmiotów</w:t>
      </w:r>
      <w:r w:rsidRPr="009E5998">
        <w:rPr>
          <w:spacing w:val="-8"/>
          <w:sz w:val="24"/>
        </w:rPr>
        <w:t xml:space="preserve"> </w:t>
      </w:r>
      <w:r w:rsidRPr="009E5998">
        <w:rPr>
          <w:sz w:val="24"/>
        </w:rPr>
        <w:t>realizujących</w:t>
      </w:r>
      <w:r w:rsidRPr="009E5998">
        <w:rPr>
          <w:spacing w:val="-5"/>
          <w:sz w:val="24"/>
        </w:rPr>
        <w:t xml:space="preserve"> </w:t>
      </w:r>
      <w:r w:rsidRPr="009E5998">
        <w:rPr>
          <w:sz w:val="24"/>
        </w:rPr>
        <w:t>zadania</w:t>
      </w:r>
      <w:r w:rsidRPr="009E5998">
        <w:rPr>
          <w:spacing w:val="-6"/>
          <w:sz w:val="24"/>
        </w:rPr>
        <w:t xml:space="preserve"> </w:t>
      </w:r>
      <w:r w:rsidRPr="009E5998">
        <w:rPr>
          <w:sz w:val="24"/>
        </w:rPr>
        <w:t>publiczne (Dz. U. z 2020 r. poz. 346, 568, 695, 1517 i 2320), z zastrzeżeniem formatów, o których mowa w art. 66 ust. 1 ustawy, z uwzględnieniem rodzaju przekazywanych danych.</w:t>
      </w:r>
    </w:p>
    <w:p w14:paraId="2DA7BA13" w14:textId="2AE94C0E" w:rsidR="009E5998" w:rsidRPr="009E5998" w:rsidRDefault="009E5998"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rPr>
        <w:t>Podmiotowe</w:t>
      </w:r>
      <w:r w:rsidRPr="009E5998">
        <w:rPr>
          <w:spacing w:val="-4"/>
          <w:sz w:val="24"/>
        </w:rPr>
        <w:t xml:space="preserve"> </w:t>
      </w:r>
      <w:r w:rsidRPr="009E5998">
        <w:rPr>
          <w:sz w:val="24"/>
        </w:rPr>
        <w:t>środki</w:t>
      </w:r>
      <w:r w:rsidRPr="009E5998">
        <w:rPr>
          <w:spacing w:val="-2"/>
          <w:sz w:val="24"/>
        </w:rPr>
        <w:t xml:space="preserve"> </w:t>
      </w:r>
      <w:r w:rsidRPr="009E5998">
        <w:rPr>
          <w:sz w:val="24"/>
        </w:rPr>
        <w:t>dowodowe</w:t>
      </w:r>
      <w:r w:rsidRPr="009E5998">
        <w:rPr>
          <w:spacing w:val="-4"/>
          <w:sz w:val="24"/>
        </w:rPr>
        <w:t xml:space="preserve"> </w:t>
      </w:r>
      <w:r w:rsidRPr="009E5998">
        <w:rPr>
          <w:sz w:val="24"/>
        </w:rPr>
        <w:t>przekazuje</w:t>
      </w:r>
      <w:r w:rsidRPr="009E5998">
        <w:rPr>
          <w:spacing w:val="-4"/>
          <w:sz w:val="24"/>
        </w:rPr>
        <w:t xml:space="preserve"> </w:t>
      </w:r>
      <w:r w:rsidRPr="009E5998">
        <w:rPr>
          <w:sz w:val="24"/>
        </w:rPr>
        <w:t>się</w:t>
      </w:r>
      <w:r w:rsidRPr="009E5998">
        <w:rPr>
          <w:spacing w:val="-4"/>
          <w:sz w:val="24"/>
        </w:rPr>
        <w:t xml:space="preserve"> </w:t>
      </w:r>
      <w:r w:rsidRPr="009E5998">
        <w:rPr>
          <w:sz w:val="24"/>
        </w:rPr>
        <w:t>wg</w:t>
      </w:r>
      <w:r w:rsidRPr="009E5998">
        <w:rPr>
          <w:spacing w:val="-4"/>
          <w:sz w:val="24"/>
        </w:rPr>
        <w:t xml:space="preserve"> </w:t>
      </w:r>
      <w:r w:rsidRPr="009E5998">
        <w:rPr>
          <w:sz w:val="24"/>
        </w:rPr>
        <w:t>zasad</w:t>
      </w:r>
      <w:r w:rsidRPr="009E5998">
        <w:rPr>
          <w:spacing w:val="-3"/>
          <w:sz w:val="24"/>
        </w:rPr>
        <w:t xml:space="preserve"> </w:t>
      </w:r>
      <w:r w:rsidRPr="009E5998">
        <w:rPr>
          <w:sz w:val="24"/>
        </w:rPr>
        <w:t>określonych</w:t>
      </w:r>
      <w:r w:rsidRPr="009E5998">
        <w:rPr>
          <w:spacing w:val="-3"/>
          <w:sz w:val="24"/>
        </w:rPr>
        <w:t xml:space="preserve"> </w:t>
      </w:r>
      <w:r w:rsidRPr="009E5998">
        <w:rPr>
          <w:sz w:val="24"/>
        </w:rPr>
        <w:t>w</w:t>
      </w:r>
      <w:r w:rsidRPr="009E5998">
        <w:rPr>
          <w:spacing w:val="-6"/>
          <w:sz w:val="24"/>
        </w:rPr>
        <w:t xml:space="preserve"> </w:t>
      </w:r>
      <w:bookmarkStart w:id="14" w:name="_Hlk102337098"/>
      <w:r w:rsidRPr="009E5998">
        <w:rPr>
          <w:sz w:val="24"/>
        </w:rPr>
        <w:t xml:space="preserve">rozporządzeniu Prezesa Rady Ministrów </w:t>
      </w:r>
      <w:r w:rsidR="00272E43">
        <w:rPr>
          <w:sz w:val="24"/>
        </w:rPr>
        <w:t xml:space="preserve">z dnia 30 grudnia 2020 r. </w:t>
      </w:r>
      <w:r w:rsidRPr="009E5998">
        <w:rPr>
          <w:sz w:val="24"/>
        </w:rPr>
        <w:t>w sprawie sposobu sporządzania i przekazywania informacji oraz wymagań technicznych dla dokumentów elektronicznych oraz środków komunikacji elektronicznej w postępowaniu o udzielenie zamówienia publicznego lub konkursie (Dz.U.2020 poz. 2452).</w:t>
      </w:r>
      <w:bookmarkEnd w:id="14"/>
    </w:p>
    <w:p w14:paraId="4B9EA25E" w14:textId="77777777" w:rsidR="009E5998" w:rsidRDefault="009E5998"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szCs w:val="24"/>
        </w:rPr>
        <w:t>W przypadku przekazywania dokumentu elektronicznego w formacie poddającym dane kompresji, opatrzenie pliku zawierającego skompresowane dokumenty kwalifikowanym podpisem elektronicznym, podpisem zaufanym lub podpisem osobistym,</w:t>
      </w:r>
      <w:r w:rsidRPr="009E5998">
        <w:rPr>
          <w:spacing w:val="80"/>
          <w:sz w:val="24"/>
          <w:szCs w:val="24"/>
        </w:rPr>
        <w:t xml:space="preserve"> </w:t>
      </w:r>
      <w:r w:rsidRPr="009E5998">
        <w:rPr>
          <w:sz w:val="24"/>
          <w:szCs w:val="24"/>
        </w:rPr>
        <w:t>jest</w:t>
      </w:r>
      <w:r w:rsidRPr="009E5998">
        <w:rPr>
          <w:spacing w:val="80"/>
          <w:sz w:val="24"/>
          <w:szCs w:val="24"/>
        </w:rPr>
        <w:t xml:space="preserve"> </w:t>
      </w:r>
      <w:r w:rsidRPr="009E5998">
        <w:rPr>
          <w:sz w:val="24"/>
          <w:szCs w:val="24"/>
        </w:rPr>
        <w:t>równoznaczne</w:t>
      </w:r>
      <w:r w:rsidRPr="009E5998">
        <w:rPr>
          <w:spacing w:val="80"/>
          <w:sz w:val="24"/>
          <w:szCs w:val="24"/>
        </w:rPr>
        <w:t xml:space="preserve"> </w:t>
      </w:r>
      <w:r w:rsidRPr="009E5998">
        <w:rPr>
          <w:sz w:val="24"/>
          <w:szCs w:val="24"/>
        </w:rPr>
        <w:t>z</w:t>
      </w:r>
      <w:r w:rsidRPr="009E5998">
        <w:rPr>
          <w:spacing w:val="80"/>
          <w:sz w:val="24"/>
          <w:szCs w:val="24"/>
        </w:rPr>
        <w:t xml:space="preserve"> </w:t>
      </w:r>
      <w:r w:rsidRPr="009E5998">
        <w:rPr>
          <w:sz w:val="24"/>
          <w:szCs w:val="24"/>
        </w:rPr>
        <w:t>opatrzeniem</w:t>
      </w:r>
      <w:r w:rsidRPr="009E5998">
        <w:rPr>
          <w:spacing w:val="80"/>
          <w:sz w:val="24"/>
          <w:szCs w:val="24"/>
        </w:rPr>
        <w:t xml:space="preserve"> </w:t>
      </w:r>
      <w:r w:rsidRPr="009E5998">
        <w:rPr>
          <w:sz w:val="24"/>
          <w:szCs w:val="24"/>
        </w:rPr>
        <w:t>wszystkich</w:t>
      </w:r>
      <w:r w:rsidRPr="009E5998">
        <w:rPr>
          <w:spacing w:val="80"/>
          <w:sz w:val="24"/>
          <w:szCs w:val="24"/>
        </w:rPr>
        <w:t xml:space="preserve"> </w:t>
      </w:r>
      <w:r w:rsidRPr="009E5998">
        <w:rPr>
          <w:sz w:val="24"/>
          <w:szCs w:val="24"/>
        </w:rPr>
        <w:t>dokumentów</w:t>
      </w:r>
      <w:r w:rsidRPr="009E5998">
        <w:rPr>
          <w:spacing w:val="80"/>
          <w:sz w:val="24"/>
          <w:szCs w:val="24"/>
        </w:rPr>
        <w:t xml:space="preserve"> </w:t>
      </w:r>
      <w:r w:rsidRPr="009E5998">
        <w:rPr>
          <w:sz w:val="24"/>
          <w:szCs w:val="24"/>
        </w:rPr>
        <w:t>zawartych w tym pliku odpowiednio kwalifikowanym podpisem elektronicznym, podpisem zaufanym lub podpisem osobistym.</w:t>
      </w:r>
    </w:p>
    <w:p w14:paraId="203D649F" w14:textId="6574BF3B" w:rsidR="009E5998" w:rsidRDefault="009E5998"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szCs w:val="24"/>
        </w:rPr>
        <w:t xml:space="preserve">Oświadczenia wskazane w </w:t>
      </w:r>
      <w:r w:rsidR="00B31AB0">
        <w:rPr>
          <w:sz w:val="24"/>
          <w:szCs w:val="24"/>
        </w:rPr>
        <w:t>pkt</w:t>
      </w:r>
      <w:r w:rsidRPr="009E5998">
        <w:rPr>
          <w:sz w:val="24"/>
          <w:szCs w:val="24"/>
        </w:rPr>
        <w:t xml:space="preserve"> 8.1 </w:t>
      </w:r>
      <w:r w:rsidRPr="002917DB">
        <w:rPr>
          <w:sz w:val="24"/>
          <w:szCs w:val="24"/>
        </w:rPr>
        <w:t>SWZ i podmiotowe środki dowodowe przekazuje się środkiem komunikacji elektronicznej wskazanym w rozdziale 11 SWZ.</w:t>
      </w:r>
    </w:p>
    <w:p w14:paraId="748F6C68" w14:textId="35A795DA" w:rsidR="009E5998" w:rsidRDefault="009E5998"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szCs w:val="24"/>
        </w:rPr>
        <w:t>W</w:t>
      </w:r>
      <w:r w:rsidRPr="009E5998">
        <w:rPr>
          <w:spacing w:val="1"/>
          <w:sz w:val="24"/>
          <w:szCs w:val="24"/>
        </w:rPr>
        <w:t xml:space="preserve"> </w:t>
      </w:r>
      <w:r w:rsidRPr="009E5998">
        <w:rPr>
          <w:sz w:val="24"/>
          <w:szCs w:val="24"/>
        </w:rPr>
        <w:t>przypadku,</w:t>
      </w:r>
      <w:r w:rsidRPr="009E5998">
        <w:rPr>
          <w:spacing w:val="4"/>
          <w:sz w:val="24"/>
          <w:szCs w:val="24"/>
        </w:rPr>
        <w:t xml:space="preserve"> </w:t>
      </w:r>
      <w:r w:rsidRPr="009E5998">
        <w:rPr>
          <w:sz w:val="24"/>
          <w:szCs w:val="24"/>
        </w:rPr>
        <w:t>gdy</w:t>
      </w:r>
      <w:r w:rsidRPr="009E5998">
        <w:rPr>
          <w:spacing w:val="3"/>
          <w:sz w:val="24"/>
          <w:szCs w:val="24"/>
        </w:rPr>
        <w:t xml:space="preserve"> </w:t>
      </w:r>
      <w:r w:rsidRPr="009E5998">
        <w:rPr>
          <w:sz w:val="24"/>
          <w:szCs w:val="24"/>
        </w:rPr>
        <w:t>oświadczenia</w:t>
      </w:r>
      <w:r w:rsidRPr="009E5998">
        <w:rPr>
          <w:spacing w:val="6"/>
          <w:sz w:val="24"/>
          <w:szCs w:val="24"/>
        </w:rPr>
        <w:t xml:space="preserve"> </w:t>
      </w:r>
      <w:r w:rsidRPr="009E5998">
        <w:rPr>
          <w:sz w:val="24"/>
          <w:szCs w:val="24"/>
        </w:rPr>
        <w:t>o</w:t>
      </w:r>
      <w:r w:rsidRPr="009E5998">
        <w:rPr>
          <w:spacing w:val="4"/>
          <w:sz w:val="24"/>
          <w:szCs w:val="24"/>
        </w:rPr>
        <w:t xml:space="preserve"> </w:t>
      </w:r>
      <w:r w:rsidRPr="009E5998">
        <w:rPr>
          <w:sz w:val="24"/>
          <w:szCs w:val="24"/>
        </w:rPr>
        <w:t>których</w:t>
      </w:r>
      <w:r w:rsidRPr="009E5998">
        <w:rPr>
          <w:spacing w:val="3"/>
          <w:sz w:val="24"/>
          <w:szCs w:val="24"/>
        </w:rPr>
        <w:t xml:space="preserve"> </w:t>
      </w:r>
      <w:r w:rsidRPr="009E5998">
        <w:rPr>
          <w:sz w:val="24"/>
          <w:szCs w:val="24"/>
        </w:rPr>
        <w:t>mowa</w:t>
      </w:r>
      <w:r w:rsidRPr="009E5998">
        <w:rPr>
          <w:spacing w:val="5"/>
          <w:sz w:val="24"/>
          <w:szCs w:val="24"/>
        </w:rPr>
        <w:t xml:space="preserve"> </w:t>
      </w:r>
      <w:r w:rsidRPr="009E5998">
        <w:rPr>
          <w:sz w:val="24"/>
          <w:szCs w:val="24"/>
        </w:rPr>
        <w:t>w</w:t>
      </w:r>
      <w:r w:rsidRPr="009E5998">
        <w:rPr>
          <w:spacing w:val="3"/>
          <w:sz w:val="24"/>
          <w:szCs w:val="24"/>
        </w:rPr>
        <w:t xml:space="preserve"> </w:t>
      </w:r>
      <w:r w:rsidR="00B31AB0">
        <w:rPr>
          <w:sz w:val="24"/>
          <w:szCs w:val="24"/>
        </w:rPr>
        <w:t>pkt</w:t>
      </w:r>
      <w:r w:rsidRPr="009E5998">
        <w:rPr>
          <w:spacing w:val="4"/>
          <w:sz w:val="24"/>
          <w:szCs w:val="24"/>
        </w:rPr>
        <w:t xml:space="preserve"> </w:t>
      </w:r>
      <w:r w:rsidRPr="009E5998">
        <w:rPr>
          <w:sz w:val="24"/>
          <w:szCs w:val="24"/>
        </w:rPr>
        <w:t>8.1</w:t>
      </w:r>
      <w:r w:rsidRPr="009E5998">
        <w:rPr>
          <w:spacing w:val="4"/>
          <w:sz w:val="24"/>
          <w:szCs w:val="24"/>
        </w:rPr>
        <w:t xml:space="preserve"> </w:t>
      </w:r>
      <w:r w:rsidRPr="009E5998">
        <w:rPr>
          <w:sz w:val="24"/>
          <w:szCs w:val="24"/>
        </w:rPr>
        <w:t>SWZ</w:t>
      </w:r>
      <w:r w:rsidRPr="009E5998">
        <w:rPr>
          <w:spacing w:val="4"/>
          <w:sz w:val="24"/>
          <w:szCs w:val="24"/>
        </w:rPr>
        <w:t xml:space="preserve"> </w:t>
      </w:r>
      <w:r w:rsidRPr="009E5998">
        <w:rPr>
          <w:sz w:val="24"/>
          <w:szCs w:val="24"/>
        </w:rPr>
        <w:t>lub</w:t>
      </w:r>
      <w:r w:rsidRPr="009E5998">
        <w:rPr>
          <w:spacing w:val="12"/>
          <w:sz w:val="24"/>
          <w:szCs w:val="24"/>
        </w:rPr>
        <w:t xml:space="preserve"> </w:t>
      </w:r>
      <w:r w:rsidRPr="009E5998">
        <w:rPr>
          <w:spacing w:val="-2"/>
          <w:sz w:val="24"/>
          <w:szCs w:val="24"/>
        </w:rPr>
        <w:t xml:space="preserve">podmiotowe </w:t>
      </w:r>
      <w:r w:rsidRPr="009E5998">
        <w:rPr>
          <w:sz w:val="24"/>
          <w:szCs w:val="24"/>
        </w:rPr>
        <w:t>środki dowodowe środki dowodowe zawierają informacje stanowiące tajemnicę przedsiębiorstwa</w:t>
      </w:r>
      <w:r w:rsidRPr="009E5998">
        <w:rPr>
          <w:spacing w:val="80"/>
          <w:sz w:val="24"/>
          <w:szCs w:val="24"/>
        </w:rPr>
        <w:t xml:space="preserve"> </w:t>
      </w:r>
      <w:r w:rsidRPr="009E5998">
        <w:rPr>
          <w:sz w:val="24"/>
          <w:szCs w:val="24"/>
        </w:rPr>
        <w:t>w</w:t>
      </w:r>
      <w:r w:rsidRPr="009E5998">
        <w:rPr>
          <w:spacing w:val="80"/>
          <w:sz w:val="24"/>
          <w:szCs w:val="24"/>
        </w:rPr>
        <w:t xml:space="preserve"> </w:t>
      </w:r>
      <w:r w:rsidRPr="009E5998">
        <w:rPr>
          <w:sz w:val="24"/>
          <w:szCs w:val="24"/>
        </w:rPr>
        <w:t>rozumieniu</w:t>
      </w:r>
      <w:r w:rsidRPr="009E5998">
        <w:rPr>
          <w:spacing w:val="80"/>
          <w:sz w:val="24"/>
          <w:szCs w:val="24"/>
        </w:rPr>
        <w:t xml:space="preserve"> </w:t>
      </w:r>
      <w:r w:rsidRPr="009E5998">
        <w:rPr>
          <w:sz w:val="24"/>
          <w:szCs w:val="24"/>
        </w:rPr>
        <w:t>przepisów</w:t>
      </w:r>
      <w:r w:rsidRPr="009E5998">
        <w:rPr>
          <w:spacing w:val="74"/>
          <w:w w:val="150"/>
          <w:sz w:val="24"/>
          <w:szCs w:val="24"/>
        </w:rPr>
        <w:t xml:space="preserve"> </w:t>
      </w:r>
      <w:r w:rsidRPr="009E5998">
        <w:rPr>
          <w:sz w:val="24"/>
          <w:szCs w:val="24"/>
        </w:rPr>
        <w:t>ustawy</w:t>
      </w:r>
      <w:r w:rsidRPr="009E5998">
        <w:rPr>
          <w:spacing w:val="80"/>
          <w:sz w:val="24"/>
          <w:szCs w:val="24"/>
        </w:rPr>
        <w:t xml:space="preserve"> </w:t>
      </w:r>
      <w:r w:rsidRPr="009E5998">
        <w:rPr>
          <w:sz w:val="24"/>
          <w:szCs w:val="24"/>
        </w:rPr>
        <w:t>z</w:t>
      </w:r>
      <w:r w:rsidRPr="009E5998">
        <w:rPr>
          <w:spacing w:val="80"/>
          <w:sz w:val="24"/>
          <w:szCs w:val="24"/>
        </w:rPr>
        <w:t xml:space="preserve"> </w:t>
      </w:r>
      <w:r w:rsidRPr="009E5998">
        <w:rPr>
          <w:sz w:val="24"/>
          <w:szCs w:val="24"/>
        </w:rPr>
        <w:t>dnia</w:t>
      </w:r>
      <w:r w:rsidRPr="009E5998">
        <w:rPr>
          <w:spacing w:val="80"/>
          <w:sz w:val="24"/>
          <w:szCs w:val="24"/>
        </w:rPr>
        <w:t xml:space="preserve"> </w:t>
      </w:r>
      <w:r w:rsidRPr="009E5998">
        <w:rPr>
          <w:sz w:val="24"/>
          <w:szCs w:val="24"/>
        </w:rPr>
        <w:t>16</w:t>
      </w:r>
      <w:r w:rsidRPr="009E5998">
        <w:rPr>
          <w:spacing w:val="80"/>
          <w:sz w:val="24"/>
          <w:szCs w:val="24"/>
        </w:rPr>
        <w:t xml:space="preserve"> </w:t>
      </w:r>
      <w:r w:rsidRPr="009E5998">
        <w:rPr>
          <w:sz w:val="24"/>
          <w:szCs w:val="24"/>
        </w:rPr>
        <w:t>kwietnia</w:t>
      </w:r>
      <w:r w:rsidRPr="009E5998">
        <w:rPr>
          <w:spacing w:val="80"/>
          <w:sz w:val="24"/>
          <w:szCs w:val="24"/>
        </w:rPr>
        <w:t xml:space="preserve"> </w:t>
      </w:r>
      <w:r w:rsidRPr="009E5998">
        <w:rPr>
          <w:sz w:val="24"/>
          <w:szCs w:val="24"/>
        </w:rPr>
        <w:t>1993</w:t>
      </w:r>
      <w:r w:rsidRPr="009E5998">
        <w:rPr>
          <w:spacing w:val="80"/>
          <w:sz w:val="24"/>
          <w:szCs w:val="24"/>
        </w:rPr>
        <w:t xml:space="preserve"> </w:t>
      </w:r>
      <w:r w:rsidRPr="009E5998">
        <w:rPr>
          <w:sz w:val="24"/>
          <w:szCs w:val="24"/>
        </w:rPr>
        <w:t>r.</w:t>
      </w:r>
      <w:r w:rsidRPr="009E5998">
        <w:rPr>
          <w:spacing w:val="80"/>
          <w:sz w:val="24"/>
          <w:szCs w:val="24"/>
        </w:rPr>
        <w:t xml:space="preserve"> </w:t>
      </w:r>
      <w:r w:rsidRPr="009E5998">
        <w:rPr>
          <w:sz w:val="24"/>
          <w:szCs w:val="24"/>
        </w:rPr>
        <w:t xml:space="preserve">o zwalczaniu nieuczciwej </w:t>
      </w:r>
      <w:r w:rsidRPr="009E5998">
        <w:rPr>
          <w:sz w:val="24"/>
          <w:szCs w:val="24"/>
        </w:rPr>
        <w:lastRenderedPageBreak/>
        <w:t>konkurencji (Dz. U. z 2020 r. poz. 1913), Wykonawca, w celu utrzymania w</w:t>
      </w:r>
      <w:r w:rsidRPr="009E5998">
        <w:rPr>
          <w:spacing w:val="-4"/>
          <w:sz w:val="24"/>
          <w:szCs w:val="24"/>
        </w:rPr>
        <w:t xml:space="preserve"> </w:t>
      </w:r>
      <w:r w:rsidRPr="009E5998">
        <w:rPr>
          <w:sz w:val="24"/>
          <w:szCs w:val="24"/>
        </w:rPr>
        <w:t>poufności tych informacji, przekazuje je w wydzielonym i odpowiednio oznaczonym pliku.</w:t>
      </w:r>
    </w:p>
    <w:p w14:paraId="29D89F47" w14:textId="64295875" w:rsidR="0074612D" w:rsidRDefault="009E5998" w:rsidP="0049201F">
      <w:pPr>
        <w:pStyle w:val="Akapitzlist"/>
        <w:numPr>
          <w:ilvl w:val="1"/>
          <w:numId w:val="14"/>
        </w:numPr>
        <w:tabs>
          <w:tab w:val="left" w:pos="567"/>
        </w:tabs>
        <w:spacing w:before="120" w:after="120"/>
        <w:ind w:left="567" w:hanging="567"/>
        <w:contextualSpacing w:val="0"/>
        <w:jc w:val="both"/>
        <w:rPr>
          <w:sz w:val="24"/>
          <w:szCs w:val="24"/>
        </w:rPr>
      </w:pPr>
      <w:r w:rsidRPr="009E5998">
        <w:rPr>
          <w:sz w:val="24"/>
          <w:szCs w:val="24"/>
        </w:rPr>
        <w:t>Podmiotowe</w:t>
      </w:r>
      <w:r w:rsidRPr="009E5998">
        <w:rPr>
          <w:spacing w:val="40"/>
          <w:sz w:val="24"/>
          <w:szCs w:val="24"/>
        </w:rPr>
        <w:t xml:space="preserve"> </w:t>
      </w:r>
      <w:r w:rsidRPr="009E5998">
        <w:rPr>
          <w:sz w:val="24"/>
          <w:szCs w:val="24"/>
        </w:rPr>
        <w:t>środki</w:t>
      </w:r>
      <w:r w:rsidRPr="009E5998">
        <w:rPr>
          <w:spacing w:val="40"/>
          <w:sz w:val="24"/>
          <w:szCs w:val="24"/>
        </w:rPr>
        <w:t xml:space="preserve"> </w:t>
      </w:r>
      <w:r w:rsidRPr="009E5998">
        <w:rPr>
          <w:sz w:val="24"/>
          <w:szCs w:val="24"/>
        </w:rPr>
        <w:t>dowodowe</w:t>
      </w:r>
      <w:r w:rsidRPr="009E5998">
        <w:rPr>
          <w:spacing w:val="40"/>
          <w:sz w:val="24"/>
          <w:szCs w:val="24"/>
        </w:rPr>
        <w:t xml:space="preserve"> </w:t>
      </w:r>
      <w:r w:rsidRPr="009E5998">
        <w:rPr>
          <w:sz w:val="24"/>
          <w:szCs w:val="24"/>
        </w:rPr>
        <w:t>sporządzone</w:t>
      </w:r>
      <w:r w:rsidRPr="009E5998">
        <w:rPr>
          <w:spacing w:val="40"/>
          <w:sz w:val="24"/>
          <w:szCs w:val="24"/>
        </w:rPr>
        <w:t xml:space="preserve"> </w:t>
      </w:r>
      <w:r w:rsidRPr="009E5998">
        <w:rPr>
          <w:sz w:val="24"/>
          <w:szCs w:val="24"/>
        </w:rPr>
        <w:t>w</w:t>
      </w:r>
      <w:r w:rsidRPr="009E5998">
        <w:rPr>
          <w:spacing w:val="40"/>
          <w:sz w:val="24"/>
          <w:szCs w:val="24"/>
        </w:rPr>
        <w:t xml:space="preserve"> </w:t>
      </w:r>
      <w:r w:rsidRPr="009E5998">
        <w:rPr>
          <w:sz w:val="24"/>
          <w:szCs w:val="24"/>
        </w:rPr>
        <w:t>języku</w:t>
      </w:r>
      <w:r w:rsidRPr="009E5998">
        <w:rPr>
          <w:spacing w:val="40"/>
          <w:sz w:val="24"/>
          <w:szCs w:val="24"/>
        </w:rPr>
        <w:t xml:space="preserve"> </w:t>
      </w:r>
      <w:r w:rsidRPr="009E5998">
        <w:rPr>
          <w:sz w:val="24"/>
          <w:szCs w:val="24"/>
        </w:rPr>
        <w:t>obcym</w:t>
      </w:r>
      <w:r w:rsidRPr="009E5998">
        <w:rPr>
          <w:spacing w:val="40"/>
          <w:sz w:val="24"/>
          <w:szCs w:val="24"/>
        </w:rPr>
        <w:t xml:space="preserve"> </w:t>
      </w:r>
      <w:r w:rsidRPr="009E5998">
        <w:rPr>
          <w:sz w:val="24"/>
          <w:szCs w:val="24"/>
        </w:rPr>
        <w:t>przekazuje</w:t>
      </w:r>
      <w:r w:rsidRPr="009E5998">
        <w:rPr>
          <w:spacing w:val="40"/>
          <w:sz w:val="24"/>
          <w:szCs w:val="24"/>
        </w:rPr>
        <w:t xml:space="preserve"> </w:t>
      </w:r>
      <w:r w:rsidRPr="009E5998">
        <w:rPr>
          <w:sz w:val="24"/>
          <w:szCs w:val="24"/>
        </w:rPr>
        <w:t>się</w:t>
      </w:r>
      <w:r w:rsidRPr="009E5998">
        <w:rPr>
          <w:spacing w:val="40"/>
          <w:sz w:val="24"/>
          <w:szCs w:val="24"/>
        </w:rPr>
        <w:t xml:space="preserve"> </w:t>
      </w:r>
      <w:r w:rsidRPr="009E5998">
        <w:rPr>
          <w:sz w:val="24"/>
          <w:szCs w:val="24"/>
        </w:rPr>
        <w:t>wraz z tłumaczeniem na język polski.</w:t>
      </w:r>
    </w:p>
    <w:p w14:paraId="7A98E849" w14:textId="76633889" w:rsidR="0074612D" w:rsidRPr="0074612D" w:rsidRDefault="0074612D" w:rsidP="0049201F">
      <w:pPr>
        <w:pStyle w:val="Akapitzlist"/>
        <w:numPr>
          <w:ilvl w:val="1"/>
          <w:numId w:val="14"/>
        </w:numPr>
        <w:tabs>
          <w:tab w:val="left" w:pos="567"/>
        </w:tabs>
        <w:spacing w:before="120" w:after="120"/>
        <w:ind w:left="567" w:hanging="567"/>
        <w:contextualSpacing w:val="0"/>
        <w:jc w:val="both"/>
        <w:rPr>
          <w:sz w:val="24"/>
          <w:szCs w:val="24"/>
        </w:rPr>
      </w:pPr>
      <w:r w:rsidRPr="0074612D">
        <w:rPr>
          <w:sz w:val="24"/>
        </w:rPr>
        <w:t>Dokumenty</w:t>
      </w:r>
      <w:r w:rsidRPr="0074612D">
        <w:rPr>
          <w:spacing w:val="-9"/>
          <w:sz w:val="24"/>
        </w:rPr>
        <w:t xml:space="preserve"> </w:t>
      </w:r>
      <w:r w:rsidRPr="0074612D">
        <w:rPr>
          <w:sz w:val="24"/>
        </w:rPr>
        <w:t>elektroniczne</w:t>
      </w:r>
      <w:r w:rsidRPr="0074612D">
        <w:rPr>
          <w:spacing w:val="-5"/>
          <w:sz w:val="24"/>
        </w:rPr>
        <w:t xml:space="preserve"> </w:t>
      </w:r>
      <w:r w:rsidRPr="0074612D">
        <w:rPr>
          <w:sz w:val="24"/>
        </w:rPr>
        <w:t>muszą</w:t>
      </w:r>
      <w:r w:rsidRPr="0074612D">
        <w:rPr>
          <w:spacing w:val="-7"/>
          <w:sz w:val="24"/>
        </w:rPr>
        <w:t xml:space="preserve"> </w:t>
      </w:r>
      <w:r w:rsidRPr="0074612D">
        <w:rPr>
          <w:sz w:val="24"/>
        </w:rPr>
        <w:t>spełnia</w:t>
      </w:r>
      <w:r>
        <w:rPr>
          <w:sz w:val="24"/>
        </w:rPr>
        <w:t>ć</w:t>
      </w:r>
      <w:r w:rsidRPr="0074612D">
        <w:rPr>
          <w:spacing w:val="-6"/>
          <w:sz w:val="24"/>
        </w:rPr>
        <w:t xml:space="preserve"> </w:t>
      </w:r>
      <w:r w:rsidRPr="0074612D">
        <w:rPr>
          <w:sz w:val="24"/>
        </w:rPr>
        <w:t>łącznie</w:t>
      </w:r>
      <w:r w:rsidRPr="0074612D">
        <w:rPr>
          <w:spacing w:val="-6"/>
          <w:sz w:val="24"/>
        </w:rPr>
        <w:t xml:space="preserve"> </w:t>
      </w:r>
      <w:r w:rsidRPr="0074612D">
        <w:rPr>
          <w:sz w:val="24"/>
        </w:rPr>
        <w:t>następujące</w:t>
      </w:r>
      <w:r w:rsidRPr="0074612D">
        <w:rPr>
          <w:spacing w:val="-5"/>
          <w:sz w:val="24"/>
        </w:rPr>
        <w:t xml:space="preserve"> </w:t>
      </w:r>
      <w:r w:rsidRPr="0074612D">
        <w:rPr>
          <w:spacing w:val="-2"/>
          <w:sz w:val="24"/>
        </w:rPr>
        <w:t>wymagania:</w:t>
      </w:r>
    </w:p>
    <w:p w14:paraId="2DC81181" w14:textId="77777777" w:rsidR="0074612D" w:rsidRDefault="0074612D" w:rsidP="0049201F">
      <w:pPr>
        <w:pStyle w:val="Akapitzlist"/>
        <w:numPr>
          <w:ilvl w:val="2"/>
          <w:numId w:val="14"/>
        </w:numPr>
        <w:tabs>
          <w:tab w:val="left" w:pos="1127"/>
        </w:tabs>
        <w:spacing w:before="120" w:after="120"/>
        <w:contextualSpacing w:val="0"/>
        <w:jc w:val="both"/>
        <w:rPr>
          <w:sz w:val="24"/>
        </w:rPr>
      </w:pPr>
      <w:r w:rsidRPr="0074612D">
        <w:rPr>
          <w:sz w:val="24"/>
        </w:rPr>
        <w:t>być</w:t>
      </w:r>
      <w:r w:rsidRPr="0074612D">
        <w:rPr>
          <w:spacing w:val="79"/>
          <w:w w:val="150"/>
          <w:sz w:val="24"/>
        </w:rPr>
        <w:t xml:space="preserve"> </w:t>
      </w:r>
      <w:r w:rsidRPr="0074612D">
        <w:rPr>
          <w:sz w:val="24"/>
        </w:rPr>
        <w:t>utrwalone</w:t>
      </w:r>
      <w:r w:rsidRPr="0074612D">
        <w:rPr>
          <w:spacing w:val="79"/>
          <w:w w:val="150"/>
          <w:sz w:val="24"/>
        </w:rPr>
        <w:t xml:space="preserve"> </w:t>
      </w:r>
      <w:r w:rsidRPr="0074612D">
        <w:rPr>
          <w:sz w:val="24"/>
        </w:rPr>
        <w:t>w</w:t>
      </w:r>
      <w:r w:rsidRPr="0074612D">
        <w:rPr>
          <w:spacing w:val="79"/>
          <w:w w:val="150"/>
          <w:sz w:val="24"/>
        </w:rPr>
        <w:t xml:space="preserve"> </w:t>
      </w:r>
      <w:r w:rsidRPr="0074612D">
        <w:rPr>
          <w:sz w:val="24"/>
        </w:rPr>
        <w:t>sposób</w:t>
      </w:r>
      <w:r w:rsidRPr="0074612D">
        <w:rPr>
          <w:spacing w:val="78"/>
          <w:w w:val="150"/>
          <w:sz w:val="24"/>
        </w:rPr>
        <w:t xml:space="preserve"> </w:t>
      </w:r>
      <w:r w:rsidRPr="0074612D">
        <w:rPr>
          <w:sz w:val="24"/>
        </w:rPr>
        <w:t>umożliwiający</w:t>
      </w:r>
      <w:r w:rsidRPr="0074612D">
        <w:rPr>
          <w:spacing w:val="77"/>
          <w:w w:val="150"/>
          <w:sz w:val="24"/>
        </w:rPr>
        <w:t xml:space="preserve"> </w:t>
      </w:r>
      <w:r w:rsidRPr="0074612D">
        <w:rPr>
          <w:sz w:val="24"/>
        </w:rPr>
        <w:t>ich</w:t>
      </w:r>
      <w:r w:rsidRPr="0074612D">
        <w:rPr>
          <w:spacing w:val="78"/>
          <w:w w:val="150"/>
          <w:sz w:val="24"/>
        </w:rPr>
        <w:t xml:space="preserve"> </w:t>
      </w:r>
      <w:r w:rsidRPr="0074612D">
        <w:rPr>
          <w:sz w:val="24"/>
        </w:rPr>
        <w:t>wielokrotne</w:t>
      </w:r>
      <w:r w:rsidRPr="0074612D">
        <w:rPr>
          <w:spacing w:val="79"/>
          <w:w w:val="150"/>
          <w:sz w:val="24"/>
        </w:rPr>
        <w:t xml:space="preserve"> </w:t>
      </w:r>
      <w:r w:rsidRPr="0074612D">
        <w:rPr>
          <w:sz w:val="24"/>
        </w:rPr>
        <w:t>odczytanie,</w:t>
      </w:r>
      <w:r w:rsidRPr="0074612D">
        <w:rPr>
          <w:spacing w:val="79"/>
          <w:w w:val="150"/>
          <w:sz w:val="24"/>
        </w:rPr>
        <w:t xml:space="preserve"> </w:t>
      </w:r>
      <w:r w:rsidRPr="0074612D">
        <w:rPr>
          <w:sz w:val="24"/>
        </w:rPr>
        <w:t>zapisanie i powielenie, a także przekazanie przy użyciu środków komunikacji elektronicznej lub na informatycznym nośniku danych;</w:t>
      </w:r>
    </w:p>
    <w:p w14:paraId="2C790C89" w14:textId="77777777" w:rsidR="0074612D" w:rsidRDefault="0074612D" w:rsidP="0049201F">
      <w:pPr>
        <w:pStyle w:val="Akapitzlist"/>
        <w:numPr>
          <w:ilvl w:val="2"/>
          <w:numId w:val="14"/>
        </w:numPr>
        <w:tabs>
          <w:tab w:val="left" w:pos="1127"/>
        </w:tabs>
        <w:spacing w:before="120" w:after="120"/>
        <w:contextualSpacing w:val="0"/>
        <w:jc w:val="both"/>
        <w:rPr>
          <w:sz w:val="24"/>
        </w:rPr>
      </w:pPr>
      <w:r w:rsidRPr="0074612D">
        <w:rPr>
          <w:sz w:val="24"/>
        </w:rPr>
        <w:t>umożliwiać prezentację treści w postaci elektronicznej, w szczególności przez wyświetlenie tej treści na monitorze ekranowym;</w:t>
      </w:r>
    </w:p>
    <w:p w14:paraId="54770A50" w14:textId="77777777" w:rsidR="0074612D" w:rsidRPr="0074612D" w:rsidRDefault="0074612D" w:rsidP="0049201F">
      <w:pPr>
        <w:pStyle w:val="Akapitzlist"/>
        <w:numPr>
          <w:ilvl w:val="2"/>
          <w:numId w:val="14"/>
        </w:numPr>
        <w:tabs>
          <w:tab w:val="left" w:pos="1127"/>
        </w:tabs>
        <w:spacing w:before="120" w:after="120"/>
        <w:contextualSpacing w:val="0"/>
        <w:jc w:val="both"/>
        <w:rPr>
          <w:sz w:val="24"/>
        </w:rPr>
      </w:pPr>
      <w:r w:rsidRPr="0074612D">
        <w:rPr>
          <w:sz w:val="24"/>
        </w:rPr>
        <w:t xml:space="preserve">umożliwiać prezentację treści w postaci papierowej, w szczególności za pomocą </w:t>
      </w:r>
      <w:r w:rsidRPr="0074612D">
        <w:rPr>
          <w:spacing w:val="-2"/>
          <w:sz w:val="24"/>
        </w:rPr>
        <w:t>wydruku;</w:t>
      </w:r>
    </w:p>
    <w:p w14:paraId="69B0B081" w14:textId="452C6DA4" w:rsidR="0074612D" w:rsidRPr="0074612D" w:rsidRDefault="0074612D" w:rsidP="0049201F">
      <w:pPr>
        <w:pStyle w:val="Akapitzlist"/>
        <w:numPr>
          <w:ilvl w:val="2"/>
          <w:numId w:val="14"/>
        </w:numPr>
        <w:tabs>
          <w:tab w:val="left" w:pos="1127"/>
        </w:tabs>
        <w:spacing w:before="120" w:after="120"/>
        <w:contextualSpacing w:val="0"/>
        <w:jc w:val="both"/>
        <w:rPr>
          <w:sz w:val="24"/>
        </w:rPr>
      </w:pPr>
      <w:r w:rsidRPr="0074612D">
        <w:rPr>
          <w:sz w:val="24"/>
        </w:rPr>
        <w:t>zawierać dane w układzie niepozostawiającym wątpliwości co do treści i</w:t>
      </w:r>
      <w:r w:rsidRPr="0074612D">
        <w:rPr>
          <w:spacing w:val="-1"/>
          <w:sz w:val="24"/>
        </w:rPr>
        <w:t xml:space="preserve"> </w:t>
      </w:r>
      <w:r w:rsidRPr="0074612D">
        <w:rPr>
          <w:sz w:val="24"/>
        </w:rPr>
        <w:t>kontekstu zapisanych informacji.</w:t>
      </w:r>
    </w:p>
    <w:p w14:paraId="7CD09EC6" w14:textId="5B4683A0" w:rsidR="0074612D" w:rsidRPr="00811989" w:rsidRDefault="0074612D" w:rsidP="00545D11">
      <w:pPr>
        <w:spacing w:before="480" w:after="0"/>
        <w:ind w:right="357"/>
        <w:jc w:val="center"/>
        <w:rPr>
          <w:sz w:val="26"/>
        </w:rPr>
      </w:pPr>
      <w:r w:rsidRPr="00811989">
        <w:rPr>
          <w:spacing w:val="-2"/>
          <w:sz w:val="26"/>
        </w:rPr>
        <w:t>Rozdział</w:t>
      </w:r>
      <w:r w:rsidRPr="00811989">
        <w:rPr>
          <w:sz w:val="26"/>
        </w:rPr>
        <w:t xml:space="preserve"> </w:t>
      </w:r>
      <w:r>
        <w:rPr>
          <w:spacing w:val="-10"/>
          <w:sz w:val="26"/>
        </w:rPr>
        <w:t>9</w:t>
      </w:r>
    </w:p>
    <w:p w14:paraId="6A680637" w14:textId="31230017" w:rsidR="0074612D" w:rsidRDefault="0074612D" w:rsidP="002917DB">
      <w:pPr>
        <w:spacing w:after="0"/>
        <w:ind w:right="-1"/>
        <w:jc w:val="center"/>
        <w:rPr>
          <w:b/>
          <w:sz w:val="26"/>
        </w:rPr>
      </w:pPr>
      <w:r>
        <w:rPr>
          <w:b/>
          <w:spacing w:val="-2"/>
          <w:sz w:val="26"/>
        </w:rPr>
        <w:t>INFORMACJA DLA WYKONAWCÓW POLEGAJACYCH NA ZASOBACH PODMIOTÓW UDOSTĘPNIAJĄCYCH ZASOBY</w:t>
      </w:r>
      <w:r w:rsidR="009822FB">
        <w:rPr>
          <w:b/>
          <w:spacing w:val="-2"/>
          <w:sz w:val="26"/>
        </w:rPr>
        <w:t xml:space="preserve"> NA ZASADACH OKREŚLONYCH W ART. 118 USTAWY PZP ORAZ ZAMIERZAJĄCYCH POWIERZYĆ WYKONANIE CZĘŚCI ZAMÓWIENIA PODWYKONAWCOM</w:t>
      </w:r>
    </w:p>
    <w:p w14:paraId="33C36896" w14:textId="77777777" w:rsidR="0074612D" w:rsidRDefault="00365C4A" w:rsidP="0074612D">
      <w:pPr>
        <w:pStyle w:val="Tekstpodstawowy"/>
        <w:spacing w:before="43" w:line="276" w:lineRule="auto"/>
        <w:rPr>
          <w:b/>
          <w:bCs/>
          <w:sz w:val="26"/>
        </w:rPr>
      </w:pPr>
      <w:r>
        <w:rPr>
          <w:b/>
          <w:bCs/>
          <w:sz w:val="26"/>
        </w:rPr>
        <w:pict w14:anchorId="1A1D9B04">
          <v:rect id="_x0000_i1033" style="width:0;height:1.5pt" o:hralign="center" o:hrstd="t" o:hr="t" fillcolor="#a0a0a0" stroked="f"/>
        </w:pict>
      </w:r>
    </w:p>
    <w:p w14:paraId="662C84D5" w14:textId="77777777" w:rsidR="00357D62" w:rsidRPr="00CA260A" w:rsidRDefault="0074612D" w:rsidP="0049201F">
      <w:pPr>
        <w:pStyle w:val="Akapitzlist"/>
        <w:widowControl w:val="0"/>
        <w:numPr>
          <w:ilvl w:val="1"/>
          <w:numId w:val="16"/>
        </w:numPr>
        <w:autoSpaceDE w:val="0"/>
        <w:autoSpaceDN w:val="0"/>
        <w:spacing w:before="360" w:after="120"/>
        <w:ind w:left="567" w:hanging="567"/>
        <w:contextualSpacing w:val="0"/>
        <w:jc w:val="both"/>
        <w:rPr>
          <w:sz w:val="24"/>
        </w:rPr>
      </w:pPr>
      <w:r w:rsidRPr="00CA260A">
        <w:rPr>
          <w:sz w:val="24"/>
        </w:rPr>
        <w:t xml:space="preserve">Wykonawca </w:t>
      </w:r>
      <w:r w:rsidR="001D2F5F" w:rsidRPr="00CA260A">
        <w:rPr>
          <w:rFonts w:cs="Calibri"/>
          <w:sz w:val="24"/>
          <w:szCs w:val="24"/>
        </w:rPr>
        <w:t>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AE80D4" w14:textId="77777777" w:rsidR="00357D62" w:rsidRPr="00CA260A" w:rsidRDefault="003F0348" w:rsidP="0049201F">
      <w:pPr>
        <w:pStyle w:val="Akapitzlist"/>
        <w:widowControl w:val="0"/>
        <w:numPr>
          <w:ilvl w:val="1"/>
          <w:numId w:val="16"/>
        </w:numPr>
        <w:autoSpaceDE w:val="0"/>
        <w:autoSpaceDN w:val="0"/>
        <w:spacing w:before="120" w:after="120"/>
        <w:ind w:left="567" w:hanging="567"/>
        <w:contextualSpacing w:val="0"/>
        <w:jc w:val="both"/>
        <w:rPr>
          <w:sz w:val="24"/>
        </w:rPr>
      </w:pPr>
      <w:r w:rsidRPr="00CA260A">
        <w:rPr>
          <w:rFonts w:asciiTheme="minorHAnsi" w:hAnsiTheme="minorHAnsi"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8F1D691" w14:textId="237AE4C8" w:rsidR="00357D62" w:rsidRPr="00CA260A" w:rsidRDefault="003F0348" w:rsidP="0049201F">
      <w:pPr>
        <w:pStyle w:val="Akapitzlist"/>
        <w:widowControl w:val="0"/>
        <w:numPr>
          <w:ilvl w:val="1"/>
          <w:numId w:val="16"/>
        </w:numPr>
        <w:autoSpaceDE w:val="0"/>
        <w:autoSpaceDN w:val="0"/>
        <w:spacing w:before="120" w:after="120"/>
        <w:ind w:left="567" w:hanging="567"/>
        <w:contextualSpacing w:val="0"/>
        <w:jc w:val="both"/>
        <w:rPr>
          <w:sz w:val="24"/>
        </w:rPr>
      </w:pPr>
      <w:r w:rsidRPr="00CA260A">
        <w:rPr>
          <w:rFonts w:asciiTheme="minorHAnsi" w:hAnsiTheme="minorHAnsi" w:cstheme="minorHAnsi"/>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Pr="002917DB">
        <w:rPr>
          <w:rFonts w:asciiTheme="minorHAnsi" w:hAnsiTheme="minorHAnsi" w:cstheme="minorHAnsi"/>
          <w:sz w:val="24"/>
          <w:szCs w:val="24"/>
        </w:rPr>
        <w:t xml:space="preserve">dysponował niezbędnymi zasobami tych podmiotów. Wzór zobowiązania stanowi </w:t>
      </w:r>
      <w:r w:rsidRPr="002917DB">
        <w:rPr>
          <w:rFonts w:asciiTheme="minorHAnsi" w:hAnsiTheme="minorHAnsi" w:cstheme="minorHAnsi"/>
          <w:b/>
          <w:bCs/>
          <w:sz w:val="24"/>
          <w:szCs w:val="24"/>
        </w:rPr>
        <w:t xml:space="preserve">Załącznik nr </w:t>
      </w:r>
      <w:r w:rsidR="002917DB" w:rsidRPr="002917DB">
        <w:rPr>
          <w:rFonts w:asciiTheme="minorHAnsi" w:hAnsiTheme="minorHAnsi" w:cstheme="minorHAnsi"/>
          <w:b/>
          <w:bCs/>
          <w:sz w:val="24"/>
          <w:szCs w:val="24"/>
        </w:rPr>
        <w:t>6</w:t>
      </w:r>
      <w:r w:rsidRPr="002917DB">
        <w:rPr>
          <w:rFonts w:asciiTheme="minorHAnsi" w:hAnsiTheme="minorHAnsi" w:cstheme="minorHAnsi"/>
          <w:b/>
          <w:bCs/>
          <w:sz w:val="24"/>
          <w:szCs w:val="24"/>
        </w:rPr>
        <w:t xml:space="preserve"> do SWZ</w:t>
      </w:r>
      <w:r w:rsidRPr="002917DB">
        <w:rPr>
          <w:rFonts w:asciiTheme="minorHAnsi" w:hAnsiTheme="minorHAnsi" w:cstheme="minorHAnsi"/>
          <w:sz w:val="24"/>
          <w:szCs w:val="24"/>
        </w:rPr>
        <w:t>.</w:t>
      </w:r>
    </w:p>
    <w:p w14:paraId="4E4009A6" w14:textId="452DCBD7" w:rsidR="00976BA2" w:rsidRPr="00CA260A" w:rsidRDefault="00976BA2" w:rsidP="0049201F">
      <w:pPr>
        <w:pStyle w:val="Akapitzlist"/>
        <w:widowControl w:val="0"/>
        <w:numPr>
          <w:ilvl w:val="1"/>
          <w:numId w:val="16"/>
        </w:numPr>
        <w:autoSpaceDE w:val="0"/>
        <w:autoSpaceDN w:val="0"/>
        <w:spacing w:before="120" w:after="120"/>
        <w:ind w:left="567" w:hanging="567"/>
        <w:contextualSpacing w:val="0"/>
        <w:jc w:val="both"/>
        <w:rPr>
          <w:sz w:val="24"/>
        </w:rPr>
      </w:pPr>
      <w:r w:rsidRPr="00CA260A">
        <w:rPr>
          <w:rFonts w:asciiTheme="minorHAnsi" w:hAnsiTheme="minorHAnsi" w:cstheme="minorHAnsi"/>
          <w:sz w:val="24"/>
          <w:szCs w:val="24"/>
        </w:rPr>
        <w:t xml:space="preserve">Zobowiązanie podmiotu udostępniającego zasoby, o którym mowa w pkt </w:t>
      </w:r>
      <w:r w:rsidR="00357D62" w:rsidRPr="00CA260A">
        <w:rPr>
          <w:rFonts w:asciiTheme="minorHAnsi" w:hAnsiTheme="minorHAnsi" w:cstheme="minorHAnsi"/>
          <w:sz w:val="24"/>
          <w:szCs w:val="24"/>
        </w:rPr>
        <w:t>9</w:t>
      </w:r>
      <w:r w:rsidRPr="00CA260A">
        <w:rPr>
          <w:rFonts w:asciiTheme="minorHAnsi" w:hAnsiTheme="minorHAnsi" w:cstheme="minorHAnsi"/>
          <w:sz w:val="24"/>
          <w:szCs w:val="24"/>
        </w:rPr>
        <w:t>.3, potwierdza, że stosunek łączący wykonawcę z podmiotami udostępniającymi zasoby gwarantuje rzeczywisty dostęp do tych zasobów oraz określa w szczególności:</w:t>
      </w:r>
    </w:p>
    <w:p w14:paraId="387420FC" w14:textId="77777777" w:rsidR="00CA260A" w:rsidRPr="00CA260A" w:rsidRDefault="00976BA2" w:rsidP="0049201F">
      <w:pPr>
        <w:pStyle w:val="Akapitzlist"/>
        <w:widowControl w:val="0"/>
        <w:numPr>
          <w:ilvl w:val="2"/>
          <w:numId w:val="16"/>
        </w:numPr>
        <w:autoSpaceDE w:val="0"/>
        <w:autoSpaceDN w:val="0"/>
        <w:spacing w:before="120" w:after="120"/>
        <w:ind w:left="1276" w:hanging="709"/>
        <w:contextualSpacing w:val="0"/>
        <w:jc w:val="both"/>
        <w:rPr>
          <w:sz w:val="24"/>
        </w:rPr>
      </w:pPr>
      <w:r w:rsidRPr="00CA260A">
        <w:rPr>
          <w:rFonts w:asciiTheme="minorHAnsi" w:hAnsiTheme="minorHAnsi" w:cstheme="minorHAnsi"/>
          <w:sz w:val="24"/>
          <w:szCs w:val="24"/>
        </w:rPr>
        <w:t>zakres dostępnych wykonawcy zasobów podmiotu udostępniającego zasoby;</w:t>
      </w:r>
    </w:p>
    <w:p w14:paraId="6829AE75" w14:textId="77777777" w:rsidR="00CA260A" w:rsidRPr="00CA260A" w:rsidRDefault="00976BA2" w:rsidP="0049201F">
      <w:pPr>
        <w:pStyle w:val="Akapitzlist"/>
        <w:widowControl w:val="0"/>
        <w:numPr>
          <w:ilvl w:val="2"/>
          <w:numId w:val="16"/>
        </w:numPr>
        <w:autoSpaceDE w:val="0"/>
        <w:autoSpaceDN w:val="0"/>
        <w:spacing w:before="120" w:after="120"/>
        <w:ind w:left="1276" w:hanging="709"/>
        <w:contextualSpacing w:val="0"/>
        <w:jc w:val="both"/>
        <w:rPr>
          <w:sz w:val="24"/>
        </w:rPr>
      </w:pPr>
      <w:r w:rsidRPr="00CA260A">
        <w:rPr>
          <w:rFonts w:asciiTheme="minorHAnsi" w:hAnsiTheme="minorHAnsi" w:cstheme="minorHAnsi"/>
          <w:sz w:val="24"/>
          <w:szCs w:val="24"/>
        </w:rPr>
        <w:t>sposób i okres udostępnienia wykonawcy i wykorzystania przez niego zasobów podmiotu udostępniającego te zasoby przy wykonywaniu zamówienia,</w:t>
      </w:r>
    </w:p>
    <w:p w14:paraId="72DD0BCB" w14:textId="5C41ECE3" w:rsidR="00976BA2" w:rsidRPr="00CA260A" w:rsidRDefault="00976BA2" w:rsidP="0049201F">
      <w:pPr>
        <w:pStyle w:val="Akapitzlist"/>
        <w:widowControl w:val="0"/>
        <w:numPr>
          <w:ilvl w:val="2"/>
          <w:numId w:val="16"/>
        </w:numPr>
        <w:autoSpaceDE w:val="0"/>
        <w:autoSpaceDN w:val="0"/>
        <w:spacing w:before="120" w:after="120"/>
        <w:ind w:left="1276" w:hanging="709"/>
        <w:contextualSpacing w:val="0"/>
        <w:jc w:val="both"/>
        <w:rPr>
          <w:sz w:val="24"/>
        </w:rPr>
      </w:pPr>
      <w:r w:rsidRPr="00CA260A">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0D7B29" w14:textId="4C966369" w:rsidR="008878BE" w:rsidRPr="00CA260A" w:rsidRDefault="00976BA2" w:rsidP="0049201F">
      <w:pPr>
        <w:pStyle w:val="Akapitzlist"/>
        <w:widowControl w:val="0"/>
        <w:numPr>
          <w:ilvl w:val="1"/>
          <w:numId w:val="16"/>
        </w:numPr>
        <w:autoSpaceDE w:val="0"/>
        <w:autoSpaceDN w:val="0"/>
        <w:spacing w:before="120" w:after="120"/>
        <w:ind w:left="567" w:hanging="567"/>
        <w:contextualSpacing w:val="0"/>
        <w:jc w:val="both"/>
        <w:rPr>
          <w:rFonts w:cs="Calibri"/>
          <w:sz w:val="24"/>
          <w:szCs w:val="24"/>
        </w:rPr>
      </w:pPr>
      <w:r w:rsidRPr="00CA260A">
        <w:rPr>
          <w:rFonts w:asciiTheme="minorHAnsi" w:hAnsiTheme="minorHAnsi" w:cstheme="minorHAnsi"/>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w:t>
      </w:r>
      <w:r w:rsidR="008878BE" w:rsidRPr="00CA260A">
        <w:rPr>
          <w:rFonts w:asciiTheme="minorHAnsi" w:hAnsiTheme="minorHAnsi" w:cstheme="minorHAnsi"/>
          <w:sz w:val="24"/>
          <w:szCs w:val="24"/>
        </w:rPr>
        <w:t xml:space="preserve"> względem Wykonawcy.</w:t>
      </w:r>
    </w:p>
    <w:p w14:paraId="63321B3F" w14:textId="77777777" w:rsidR="008878BE" w:rsidRPr="00CA260A" w:rsidRDefault="00976BA2" w:rsidP="0049201F">
      <w:pPr>
        <w:pStyle w:val="Akapitzlist"/>
        <w:widowControl w:val="0"/>
        <w:numPr>
          <w:ilvl w:val="1"/>
          <w:numId w:val="16"/>
        </w:numPr>
        <w:autoSpaceDE w:val="0"/>
        <w:autoSpaceDN w:val="0"/>
        <w:spacing w:before="120" w:after="120"/>
        <w:ind w:left="567" w:hanging="567"/>
        <w:contextualSpacing w:val="0"/>
        <w:jc w:val="both"/>
        <w:rPr>
          <w:rFonts w:cs="Calibri"/>
          <w:sz w:val="24"/>
          <w:szCs w:val="24"/>
        </w:rPr>
      </w:pPr>
      <w:r w:rsidRPr="00CA260A">
        <w:rPr>
          <w:rFonts w:asciiTheme="minorHAnsi" w:hAnsiTheme="minorHAnsi" w:cstheme="minorHAnsi"/>
          <w:sz w:val="24"/>
          <w:szCs w:val="24"/>
        </w:rPr>
        <w:t xml:space="preserve">Podmiot, który zobowiązał się do udostępnienia zasobów, odpowiada solidarnie z </w:t>
      </w:r>
      <w:r w:rsidR="008878BE" w:rsidRPr="00CA260A">
        <w:rPr>
          <w:rFonts w:asciiTheme="minorHAnsi" w:hAnsiTheme="minorHAnsi" w:cstheme="minorHAnsi"/>
          <w:sz w:val="24"/>
          <w:szCs w:val="24"/>
        </w:rPr>
        <w:t>W</w:t>
      </w:r>
      <w:r w:rsidRPr="00CA260A">
        <w:rPr>
          <w:rFonts w:asciiTheme="minorHAnsi" w:hAnsiTheme="minorHAnsi" w:cstheme="minorHAnsi"/>
          <w:sz w:val="24"/>
          <w:szCs w:val="24"/>
        </w:rPr>
        <w:t>ykonawcą, który polega na jego sytuacji finansowej lub ekonomicznej, za szkodę poniesioną przez zamawiającego powstałą wskutek nieudostępnienia tych zasobów, chyba że za nieudostępnienie zasobów podmiot ten nie ponosi winy.</w:t>
      </w:r>
    </w:p>
    <w:p w14:paraId="115A6CA0" w14:textId="77777777" w:rsidR="00CA260A" w:rsidRPr="00CA260A" w:rsidRDefault="008878BE" w:rsidP="0049201F">
      <w:pPr>
        <w:pStyle w:val="Akapitzlist"/>
        <w:widowControl w:val="0"/>
        <w:numPr>
          <w:ilvl w:val="1"/>
          <w:numId w:val="16"/>
        </w:numPr>
        <w:autoSpaceDE w:val="0"/>
        <w:autoSpaceDN w:val="0"/>
        <w:spacing w:before="120" w:after="120"/>
        <w:ind w:left="567" w:hanging="567"/>
        <w:contextualSpacing w:val="0"/>
        <w:jc w:val="both"/>
        <w:rPr>
          <w:rFonts w:cs="Calibri"/>
          <w:sz w:val="24"/>
          <w:szCs w:val="24"/>
        </w:rPr>
      </w:pPr>
      <w:r w:rsidRPr="00CA260A">
        <w:rPr>
          <w:rFonts w:asciiTheme="minorHAnsi" w:hAnsiTheme="minorHAnsi" w:cstheme="minorHAns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CD45BBF" w14:textId="52C6027E" w:rsidR="008878BE" w:rsidRPr="00CA260A" w:rsidRDefault="008878BE" w:rsidP="0049201F">
      <w:pPr>
        <w:pStyle w:val="Akapitzlist"/>
        <w:widowControl w:val="0"/>
        <w:numPr>
          <w:ilvl w:val="1"/>
          <w:numId w:val="16"/>
        </w:numPr>
        <w:autoSpaceDE w:val="0"/>
        <w:autoSpaceDN w:val="0"/>
        <w:spacing w:before="120" w:after="120"/>
        <w:ind w:left="567" w:hanging="567"/>
        <w:contextualSpacing w:val="0"/>
        <w:jc w:val="both"/>
        <w:rPr>
          <w:rFonts w:cs="Calibri"/>
          <w:sz w:val="24"/>
          <w:szCs w:val="24"/>
        </w:rPr>
      </w:pPr>
      <w:r w:rsidRPr="00CA260A">
        <w:rPr>
          <w:sz w:val="24"/>
          <w:szCs w:val="24"/>
        </w:rPr>
        <w:t>Wykonawca nie może, po upływie terminu składania ofert, powoływać się na zdolności</w:t>
      </w:r>
      <w:r w:rsidRPr="00CA260A">
        <w:rPr>
          <w:sz w:val="24"/>
          <w:szCs w:val="24"/>
        </w:rPr>
        <w:br/>
        <w:t xml:space="preserve">lub sytuację podmiotów udostępniających zasoby, jeżeli na etapie składania ofert nie polegał </w:t>
      </w:r>
      <w:r w:rsidRPr="00CA260A">
        <w:rPr>
          <w:sz w:val="24"/>
          <w:szCs w:val="24"/>
        </w:rPr>
        <w:lastRenderedPageBreak/>
        <w:t>on w danym zakresie na zdolnościach lub sytuacji podmiotów udostępniających zasoby.</w:t>
      </w:r>
    </w:p>
    <w:p w14:paraId="6BFC7346" w14:textId="77777777" w:rsidR="00357D62" w:rsidRPr="00CA260A" w:rsidRDefault="008878BE" w:rsidP="0049201F">
      <w:pPr>
        <w:pStyle w:val="Akapitzlist"/>
        <w:widowControl w:val="0"/>
        <w:numPr>
          <w:ilvl w:val="1"/>
          <w:numId w:val="16"/>
        </w:numPr>
        <w:autoSpaceDE w:val="0"/>
        <w:autoSpaceDN w:val="0"/>
        <w:spacing w:before="120" w:after="120"/>
        <w:ind w:left="567" w:hanging="567"/>
        <w:contextualSpacing w:val="0"/>
        <w:jc w:val="both"/>
        <w:rPr>
          <w:rFonts w:cs="Calibri"/>
          <w:sz w:val="24"/>
          <w:szCs w:val="24"/>
        </w:rPr>
      </w:pPr>
      <w:r w:rsidRPr="00CA260A">
        <w:rPr>
          <w:sz w:val="24"/>
          <w:szCs w:val="24"/>
        </w:rPr>
        <w:t>Zamawiający może zastrzec obowiązek osobistego wykonania przez wykonawcę kluczowych zadań dotyczących zamówień na roboty budowlane lub usługi.</w:t>
      </w:r>
    </w:p>
    <w:p w14:paraId="02498777" w14:textId="77777777" w:rsidR="00357D62" w:rsidRPr="00CA260A" w:rsidRDefault="00357D62" w:rsidP="0049201F">
      <w:pPr>
        <w:pStyle w:val="Akapitzlist"/>
        <w:widowControl w:val="0"/>
        <w:numPr>
          <w:ilvl w:val="1"/>
          <w:numId w:val="16"/>
        </w:numPr>
        <w:autoSpaceDE w:val="0"/>
        <w:autoSpaceDN w:val="0"/>
        <w:spacing w:before="120" w:after="120"/>
        <w:ind w:left="567" w:hanging="567"/>
        <w:contextualSpacing w:val="0"/>
        <w:jc w:val="both"/>
        <w:rPr>
          <w:rFonts w:cs="Calibri"/>
          <w:sz w:val="24"/>
          <w:szCs w:val="24"/>
        </w:rPr>
      </w:pPr>
      <w:r w:rsidRPr="002917DB">
        <w:rPr>
          <w:rFonts w:asciiTheme="minorHAnsi" w:hAnsiTheme="minorHAnsi" w:cstheme="minorHAnsi"/>
          <w:b/>
          <w:bCs/>
          <w:sz w:val="24"/>
          <w:szCs w:val="24"/>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warunków  udziału w postępowaniu, w zakresie, w jakim Wykonawca powołuje się na jego zasoby</w:t>
      </w:r>
      <w:r w:rsidRPr="00CA260A">
        <w:rPr>
          <w:rFonts w:asciiTheme="minorHAnsi" w:hAnsiTheme="minorHAnsi" w:cstheme="minorHAnsi"/>
          <w:sz w:val="24"/>
          <w:szCs w:val="24"/>
        </w:rPr>
        <w:t>.</w:t>
      </w:r>
    </w:p>
    <w:p w14:paraId="79AFADC0" w14:textId="77777777" w:rsidR="00357D62" w:rsidRPr="00CA260A" w:rsidRDefault="00357D62" w:rsidP="0049201F">
      <w:pPr>
        <w:pStyle w:val="Akapitzlist"/>
        <w:widowControl w:val="0"/>
        <w:numPr>
          <w:ilvl w:val="1"/>
          <w:numId w:val="16"/>
        </w:numPr>
        <w:autoSpaceDE w:val="0"/>
        <w:autoSpaceDN w:val="0"/>
        <w:spacing w:before="120" w:after="120"/>
        <w:ind w:left="567" w:hanging="567"/>
        <w:contextualSpacing w:val="0"/>
        <w:jc w:val="both"/>
        <w:rPr>
          <w:rFonts w:cs="Calibri"/>
          <w:sz w:val="24"/>
          <w:szCs w:val="24"/>
        </w:rPr>
      </w:pPr>
      <w:r w:rsidRPr="00CA260A">
        <w:rPr>
          <w:rFonts w:asciiTheme="minorHAnsi" w:hAnsiTheme="minorHAnsi" w:cstheme="minorHAnsi"/>
          <w:sz w:val="24"/>
          <w:szCs w:val="24"/>
        </w:rPr>
        <w:t xml:space="preserve">Zamawiający </w:t>
      </w:r>
      <w:r w:rsidRPr="00CE0004">
        <w:rPr>
          <w:rFonts w:asciiTheme="minorHAnsi" w:hAnsiTheme="minorHAnsi" w:cstheme="minorHAnsi"/>
          <w:b/>
          <w:bCs/>
          <w:sz w:val="24"/>
          <w:szCs w:val="24"/>
          <w:u w:val="single"/>
        </w:rPr>
        <w:t>nie żąda</w:t>
      </w:r>
      <w:r w:rsidRPr="00CA260A">
        <w:rPr>
          <w:rFonts w:asciiTheme="minorHAnsi" w:hAnsiTheme="minorHAnsi" w:cstheme="minorHAnsi"/>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11A694C8" w14:textId="02F5F456" w:rsidR="00357D62" w:rsidRPr="00CA260A" w:rsidRDefault="00357D62" w:rsidP="0049201F">
      <w:pPr>
        <w:pStyle w:val="Akapitzlist"/>
        <w:widowControl w:val="0"/>
        <w:numPr>
          <w:ilvl w:val="1"/>
          <w:numId w:val="16"/>
        </w:numPr>
        <w:autoSpaceDE w:val="0"/>
        <w:autoSpaceDN w:val="0"/>
        <w:spacing w:before="120" w:after="120"/>
        <w:ind w:left="567" w:hanging="567"/>
        <w:contextualSpacing w:val="0"/>
        <w:jc w:val="both"/>
        <w:rPr>
          <w:rFonts w:cs="Calibri"/>
          <w:sz w:val="24"/>
          <w:szCs w:val="24"/>
        </w:rPr>
      </w:pPr>
      <w:r w:rsidRPr="00CA260A">
        <w:rPr>
          <w:rFonts w:asciiTheme="minorHAnsi" w:hAnsiTheme="minorHAnsi" w:cstheme="minorHAnsi"/>
          <w:sz w:val="24"/>
          <w:szCs w:val="24"/>
        </w:rPr>
        <w:t>W przypadku zamówień na roboty budowlane oraz usługi, które mają być wykonane w miejscu podlegającym bezpośredniemu nadzorowi Zamawiającego, Zamawiający będzie żądał, aby przed przystąpieniem do wykonania zamówienia, aby Wykonawca podał nazwy, dane kontaktowe oraz przedstawicieli, podwykonawców zaangażowanych w takie roboty budowlane lub usługi, jeżeli są już znani.</w:t>
      </w:r>
    </w:p>
    <w:p w14:paraId="0CC33E58" w14:textId="2A22BC82" w:rsidR="00357D62" w:rsidRPr="00CA260A" w:rsidRDefault="00357D62" w:rsidP="0049201F">
      <w:pPr>
        <w:pStyle w:val="Akapitzlist"/>
        <w:widowControl w:val="0"/>
        <w:numPr>
          <w:ilvl w:val="1"/>
          <w:numId w:val="16"/>
        </w:numPr>
        <w:autoSpaceDE w:val="0"/>
        <w:autoSpaceDN w:val="0"/>
        <w:spacing w:before="120" w:after="120"/>
        <w:ind w:left="567" w:hanging="567"/>
        <w:contextualSpacing w:val="0"/>
        <w:jc w:val="both"/>
        <w:rPr>
          <w:rFonts w:cs="Calibri"/>
          <w:sz w:val="24"/>
          <w:szCs w:val="24"/>
        </w:rPr>
      </w:pPr>
      <w:r w:rsidRPr="00CA260A">
        <w:rPr>
          <w:rFonts w:asciiTheme="minorHAnsi" w:hAnsiTheme="minorHAnsi" w:cstheme="minorHAnsi"/>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3CA3CC8A" w14:textId="29DB0EA0" w:rsidR="00985A58" w:rsidRPr="00811989" w:rsidRDefault="00985A58" w:rsidP="003F60CB">
      <w:pPr>
        <w:spacing w:before="480" w:after="0"/>
        <w:ind w:right="357"/>
        <w:jc w:val="center"/>
        <w:rPr>
          <w:sz w:val="26"/>
        </w:rPr>
      </w:pPr>
      <w:r w:rsidRPr="00811989">
        <w:rPr>
          <w:spacing w:val="-2"/>
          <w:sz w:val="26"/>
        </w:rPr>
        <w:t>Rozdział</w:t>
      </w:r>
      <w:r w:rsidRPr="00811989">
        <w:rPr>
          <w:sz w:val="26"/>
        </w:rPr>
        <w:t xml:space="preserve"> </w:t>
      </w:r>
      <w:r>
        <w:rPr>
          <w:spacing w:val="-10"/>
          <w:sz w:val="26"/>
        </w:rPr>
        <w:t>10</w:t>
      </w:r>
    </w:p>
    <w:p w14:paraId="72EAA611" w14:textId="629DFA8E" w:rsidR="00985A58" w:rsidRDefault="00985A58" w:rsidP="00985A58">
      <w:pPr>
        <w:spacing w:after="0"/>
        <w:ind w:left="352" w:right="357"/>
        <w:jc w:val="center"/>
        <w:rPr>
          <w:b/>
          <w:sz w:val="26"/>
        </w:rPr>
      </w:pPr>
      <w:r>
        <w:rPr>
          <w:b/>
          <w:spacing w:val="-2"/>
          <w:sz w:val="26"/>
        </w:rPr>
        <w:t>INFORMACJA DLA WYKONAWCÓW WSPÓLNIE UBIEGAJĄCYCH SIĘ O UDZIELENIE ZAMÓWIENIA PUBLICZNEGO (W TYM SPÓŁEK CYWILNYCH)</w:t>
      </w:r>
    </w:p>
    <w:p w14:paraId="2EF1D582" w14:textId="77777777" w:rsidR="00985A58" w:rsidRDefault="00365C4A" w:rsidP="00985A58">
      <w:pPr>
        <w:pStyle w:val="Tekstpodstawowy"/>
        <w:spacing w:before="43" w:line="276" w:lineRule="auto"/>
        <w:rPr>
          <w:b/>
          <w:bCs/>
          <w:sz w:val="26"/>
        </w:rPr>
      </w:pPr>
      <w:r>
        <w:rPr>
          <w:b/>
          <w:bCs/>
          <w:sz w:val="26"/>
        </w:rPr>
        <w:pict w14:anchorId="1EBFBC34">
          <v:rect id="_x0000_i1034" style="width:0;height:1.5pt" o:hralign="center" o:hrstd="t" o:hr="t" fillcolor="#a0a0a0" stroked="f"/>
        </w:pict>
      </w:r>
    </w:p>
    <w:p w14:paraId="0FDC9F48" w14:textId="77777777" w:rsidR="00B844D5" w:rsidRPr="00181C13" w:rsidRDefault="00B844D5" w:rsidP="0049201F">
      <w:pPr>
        <w:pStyle w:val="Akapitzlist"/>
        <w:widowControl w:val="0"/>
        <w:numPr>
          <w:ilvl w:val="1"/>
          <w:numId w:val="17"/>
        </w:numPr>
        <w:autoSpaceDE w:val="0"/>
        <w:autoSpaceDN w:val="0"/>
        <w:spacing w:before="360" w:after="120"/>
        <w:ind w:left="567" w:hanging="567"/>
        <w:contextualSpacing w:val="0"/>
        <w:jc w:val="both"/>
        <w:rPr>
          <w:rFonts w:asciiTheme="minorHAnsi" w:hAnsiTheme="minorHAnsi" w:cstheme="minorHAnsi"/>
          <w:sz w:val="24"/>
          <w:szCs w:val="24"/>
        </w:rPr>
      </w:pPr>
      <w:r w:rsidRPr="00181C13">
        <w:rPr>
          <w:rFonts w:asciiTheme="minorHAnsi" w:hAnsiTheme="minorHAnsi" w:cstheme="minorHAnsi"/>
          <w:sz w:val="24"/>
          <w:szCs w:val="24"/>
        </w:rPr>
        <w:t>Wykonawcy mogą wspólnie ubiegać się o udzielenie zamówienia. W takim przypadku, Wykonawcy</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ustanawiają</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pełnomocnika</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do</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reprezentowania</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ich</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w</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postępowaniu o udzielenie zamówienia albo do reprezentowania w</w:t>
      </w:r>
      <w:r w:rsidRPr="00181C13">
        <w:rPr>
          <w:rFonts w:asciiTheme="minorHAnsi" w:hAnsiTheme="minorHAnsi" w:cstheme="minorHAnsi"/>
          <w:spacing w:val="-7"/>
          <w:sz w:val="24"/>
          <w:szCs w:val="24"/>
        </w:rPr>
        <w:t xml:space="preserve"> </w:t>
      </w:r>
      <w:r w:rsidRPr="00181C13">
        <w:rPr>
          <w:rFonts w:asciiTheme="minorHAnsi" w:hAnsiTheme="minorHAnsi" w:cstheme="minorHAnsi"/>
          <w:sz w:val="24"/>
          <w:szCs w:val="24"/>
        </w:rPr>
        <w:t>postępowaniu i zawarcia umowy w sprawie zamówienia publicznego.</w:t>
      </w:r>
    </w:p>
    <w:p w14:paraId="0496DEC3" w14:textId="14836594" w:rsidR="00B844D5" w:rsidRPr="00181C13" w:rsidRDefault="00B844D5" w:rsidP="0049201F">
      <w:pPr>
        <w:pStyle w:val="Akapitzlist"/>
        <w:widowControl w:val="0"/>
        <w:numPr>
          <w:ilvl w:val="1"/>
          <w:numId w:val="17"/>
        </w:numPr>
        <w:autoSpaceDE w:val="0"/>
        <w:autoSpaceDN w:val="0"/>
        <w:spacing w:before="120" w:after="120"/>
        <w:ind w:left="567" w:hanging="567"/>
        <w:contextualSpacing w:val="0"/>
        <w:jc w:val="both"/>
        <w:rPr>
          <w:rFonts w:asciiTheme="minorHAnsi" w:hAnsiTheme="minorHAnsi" w:cstheme="minorHAnsi"/>
          <w:sz w:val="24"/>
          <w:szCs w:val="24"/>
        </w:rPr>
      </w:pPr>
      <w:r w:rsidRPr="00181C13">
        <w:rPr>
          <w:rFonts w:asciiTheme="minorHAnsi" w:hAnsiTheme="minorHAnsi" w:cstheme="minorHAnsi"/>
          <w:sz w:val="24"/>
          <w:szCs w:val="24"/>
        </w:rPr>
        <w:t>W</w:t>
      </w:r>
      <w:r w:rsidRPr="00181C13">
        <w:rPr>
          <w:rFonts w:asciiTheme="minorHAnsi" w:hAnsiTheme="minorHAnsi" w:cstheme="minorHAnsi"/>
          <w:spacing w:val="-8"/>
          <w:sz w:val="24"/>
          <w:szCs w:val="24"/>
        </w:rPr>
        <w:t xml:space="preserve"> </w:t>
      </w:r>
      <w:r w:rsidRPr="00181C13">
        <w:rPr>
          <w:rFonts w:asciiTheme="minorHAnsi" w:hAnsiTheme="minorHAnsi" w:cstheme="minorHAnsi"/>
          <w:sz w:val="24"/>
          <w:szCs w:val="24"/>
        </w:rPr>
        <w:t>przypadku</w:t>
      </w:r>
      <w:r w:rsidRPr="00181C13">
        <w:rPr>
          <w:rFonts w:asciiTheme="minorHAnsi" w:hAnsiTheme="minorHAnsi" w:cstheme="minorHAnsi"/>
          <w:spacing w:val="-7"/>
          <w:sz w:val="24"/>
          <w:szCs w:val="24"/>
        </w:rPr>
        <w:t xml:space="preserve"> </w:t>
      </w:r>
      <w:r w:rsidRPr="00181C13">
        <w:rPr>
          <w:rFonts w:asciiTheme="minorHAnsi" w:hAnsiTheme="minorHAnsi" w:cstheme="minorHAnsi"/>
          <w:sz w:val="24"/>
          <w:szCs w:val="24"/>
        </w:rPr>
        <w:t>Wykonawców</w:t>
      </w:r>
      <w:r w:rsidRPr="00181C13">
        <w:rPr>
          <w:rFonts w:asciiTheme="minorHAnsi" w:hAnsiTheme="minorHAnsi" w:cstheme="minorHAnsi"/>
          <w:spacing w:val="-8"/>
          <w:sz w:val="24"/>
          <w:szCs w:val="24"/>
        </w:rPr>
        <w:t xml:space="preserve"> </w:t>
      </w:r>
      <w:r w:rsidRPr="00181C13">
        <w:rPr>
          <w:rFonts w:asciiTheme="minorHAnsi" w:hAnsiTheme="minorHAnsi" w:cstheme="minorHAnsi"/>
          <w:sz w:val="24"/>
          <w:szCs w:val="24"/>
        </w:rPr>
        <w:t>wspólnie</w:t>
      </w:r>
      <w:r w:rsidRPr="00181C13">
        <w:rPr>
          <w:rFonts w:asciiTheme="minorHAnsi" w:hAnsiTheme="minorHAnsi" w:cstheme="minorHAnsi"/>
          <w:spacing w:val="-7"/>
          <w:sz w:val="24"/>
          <w:szCs w:val="24"/>
        </w:rPr>
        <w:t xml:space="preserve"> </w:t>
      </w:r>
      <w:r w:rsidRPr="00181C13">
        <w:rPr>
          <w:rFonts w:asciiTheme="minorHAnsi" w:hAnsiTheme="minorHAnsi" w:cstheme="minorHAnsi"/>
          <w:sz w:val="24"/>
          <w:szCs w:val="24"/>
        </w:rPr>
        <w:t>ubiegających</w:t>
      </w:r>
      <w:r w:rsidRPr="00181C13">
        <w:rPr>
          <w:rFonts w:asciiTheme="minorHAnsi" w:hAnsiTheme="minorHAnsi" w:cstheme="minorHAnsi"/>
          <w:spacing w:val="-8"/>
          <w:sz w:val="24"/>
          <w:szCs w:val="24"/>
        </w:rPr>
        <w:t xml:space="preserve"> </w:t>
      </w:r>
      <w:r w:rsidRPr="00181C13">
        <w:rPr>
          <w:rFonts w:asciiTheme="minorHAnsi" w:hAnsiTheme="minorHAnsi" w:cstheme="minorHAnsi"/>
          <w:sz w:val="24"/>
          <w:szCs w:val="24"/>
        </w:rPr>
        <w:t>się</w:t>
      </w:r>
      <w:r w:rsidRPr="00181C13">
        <w:rPr>
          <w:rFonts w:asciiTheme="minorHAnsi" w:hAnsiTheme="minorHAnsi" w:cstheme="minorHAnsi"/>
          <w:spacing w:val="-7"/>
          <w:sz w:val="24"/>
          <w:szCs w:val="24"/>
        </w:rPr>
        <w:t xml:space="preserve"> </w:t>
      </w:r>
      <w:r w:rsidRPr="00181C13">
        <w:rPr>
          <w:rFonts w:asciiTheme="minorHAnsi" w:hAnsiTheme="minorHAnsi" w:cstheme="minorHAnsi"/>
          <w:sz w:val="24"/>
          <w:szCs w:val="24"/>
        </w:rPr>
        <w:t>o</w:t>
      </w:r>
      <w:r w:rsidRPr="00181C13">
        <w:rPr>
          <w:rFonts w:asciiTheme="minorHAnsi" w:hAnsiTheme="minorHAnsi" w:cstheme="minorHAnsi"/>
          <w:spacing w:val="-7"/>
          <w:sz w:val="24"/>
          <w:szCs w:val="24"/>
        </w:rPr>
        <w:t xml:space="preserve"> </w:t>
      </w:r>
      <w:r w:rsidRPr="00181C13">
        <w:rPr>
          <w:rFonts w:asciiTheme="minorHAnsi" w:hAnsiTheme="minorHAnsi" w:cstheme="minorHAnsi"/>
          <w:sz w:val="24"/>
          <w:szCs w:val="24"/>
        </w:rPr>
        <w:t>udzielenie</w:t>
      </w:r>
      <w:r w:rsidRPr="00181C13">
        <w:rPr>
          <w:rFonts w:asciiTheme="minorHAnsi" w:hAnsiTheme="minorHAnsi" w:cstheme="minorHAnsi"/>
          <w:spacing w:val="-7"/>
          <w:sz w:val="24"/>
          <w:szCs w:val="24"/>
        </w:rPr>
        <w:t xml:space="preserve"> </w:t>
      </w:r>
      <w:r w:rsidRPr="00181C13">
        <w:rPr>
          <w:rFonts w:asciiTheme="minorHAnsi" w:hAnsiTheme="minorHAnsi" w:cstheme="minorHAnsi"/>
          <w:spacing w:val="-2"/>
          <w:sz w:val="24"/>
          <w:szCs w:val="24"/>
        </w:rPr>
        <w:t>zamówienia:</w:t>
      </w:r>
    </w:p>
    <w:p w14:paraId="2935B1D9" w14:textId="5267F3AB" w:rsidR="00B844D5" w:rsidRPr="00181C13" w:rsidRDefault="00B844D5" w:rsidP="0049201F">
      <w:pPr>
        <w:pStyle w:val="Akapitzlist"/>
        <w:widowControl w:val="0"/>
        <w:numPr>
          <w:ilvl w:val="2"/>
          <w:numId w:val="18"/>
        </w:numPr>
        <w:tabs>
          <w:tab w:val="left" w:pos="1418"/>
        </w:tabs>
        <w:autoSpaceDE w:val="0"/>
        <w:autoSpaceDN w:val="0"/>
        <w:spacing w:before="120" w:after="120"/>
        <w:ind w:left="1418" w:hanging="851"/>
        <w:contextualSpacing w:val="0"/>
        <w:jc w:val="both"/>
        <w:rPr>
          <w:rFonts w:asciiTheme="minorHAnsi" w:hAnsiTheme="minorHAnsi" w:cstheme="minorHAnsi"/>
          <w:sz w:val="24"/>
          <w:szCs w:val="24"/>
        </w:rPr>
      </w:pPr>
      <w:r w:rsidRPr="00181C13">
        <w:rPr>
          <w:rFonts w:asciiTheme="minorHAnsi" w:hAnsiTheme="minorHAnsi" w:cstheme="minorHAnsi"/>
          <w:sz w:val="24"/>
          <w:szCs w:val="24"/>
        </w:rPr>
        <w:t>oświadczenia</w:t>
      </w:r>
      <w:r w:rsidRPr="00181C13">
        <w:rPr>
          <w:rFonts w:asciiTheme="minorHAnsi" w:hAnsiTheme="minorHAnsi" w:cstheme="minorHAnsi"/>
          <w:spacing w:val="38"/>
          <w:sz w:val="24"/>
          <w:szCs w:val="24"/>
        </w:rPr>
        <w:t xml:space="preserve">  </w:t>
      </w:r>
      <w:r w:rsidRPr="00181C13">
        <w:rPr>
          <w:rFonts w:asciiTheme="minorHAnsi" w:hAnsiTheme="minorHAnsi" w:cstheme="minorHAnsi"/>
          <w:sz w:val="24"/>
          <w:szCs w:val="24"/>
        </w:rPr>
        <w:t>o</w:t>
      </w:r>
      <w:r w:rsidRPr="00181C13">
        <w:rPr>
          <w:rFonts w:asciiTheme="minorHAnsi" w:hAnsiTheme="minorHAnsi" w:cstheme="minorHAnsi"/>
          <w:spacing w:val="38"/>
          <w:sz w:val="24"/>
          <w:szCs w:val="24"/>
        </w:rPr>
        <w:t xml:space="preserve">  </w:t>
      </w:r>
      <w:r w:rsidRPr="00181C13">
        <w:rPr>
          <w:rFonts w:asciiTheme="minorHAnsi" w:hAnsiTheme="minorHAnsi" w:cstheme="minorHAnsi"/>
          <w:sz w:val="24"/>
          <w:szCs w:val="24"/>
        </w:rPr>
        <w:t>których</w:t>
      </w:r>
      <w:r w:rsidRPr="00181C13">
        <w:rPr>
          <w:rFonts w:asciiTheme="minorHAnsi" w:hAnsiTheme="minorHAnsi" w:cstheme="minorHAnsi"/>
          <w:spacing w:val="37"/>
          <w:sz w:val="24"/>
          <w:szCs w:val="24"/>
        </w:rPr>
        <w:t xml:space="preserve">  </w:t>
      </w:r>
      <w:r w:rsidRPr="00181C13">
        <w:rPr>
          <w:rFonts w:asciiTheme="minorHAnsi" w:hAnsiTheme="minorHAnsi" w:cstheme="minorHAnsi"/>
          <w:sz w:val="24"/>
          <w:szCs w:val="24"/>
        </w:rPr>
        <w:t>mowa</w:t>
      </w:r>
      <w:r w:rsidRPr="00181C13">
        <w:rPr>
          <w:rFonts w:asciiTheme="minorHAnsi" w:hAnsiTheme="minorHAnsi" w:cstheme="minorHAnsi"/>
          <w:spacing w:val="38"/>
          <w:sz w:val="24"/>
          <w:szCs w:val="24"/>
        </w:rPr>
        <w:t xml:space="preserve">  </w:t>
      </w:r>
      <w:r w:rsidRPr="00181C13">
        <w:rPr>
          <w:rFonts w:asciiTheme="minorHAnsi" w:hAnsiTheme="minorHAnsi" w:cstheme="minorHAnsi"/>
          <w:sz w:val="24"/>
          <w:szCs w:val="24"/>
        </w:rPr>
        <w:t>w</w:t>
      </w:r>
      <w:r w:rsidRPr="00181C13">
        <w:rPr>
          <w:rFonts w:asciiTheme="minorHAnsi" w:hAnsiTheme="minorHAnsi" w:cstheme="minorHAnsi"/>
          <w:spacing w:val="37"/>
          <w:sz w:val="24"/>
          <w:szCs w:val="24"/>
        </w:rPr>
        <w:t xml:space="preserve">  </w:t>
      </w:r>
      <w:r w:rsidRPr="00181C13">
        <w:rPr>
          <w:rFonts w:asciiTheme="minorHAnsi" w:hAnsiTheme="minorHAnsi" w:cstheme="minorHAnsi"/>
          <w:sz w:val="24"/>
          <w:szCs w:val="24"/>
        </w:rPr>
        <w:t>pkt.</w:t>
      </w:r>
      <w:r w:rsidRPr="00181C13">
        <w:rPr>
          <w:rFonts w:asciiTheme="minorHAnsi" w:hAnsiTheme="minorHAnsi" w:cstheme="minorHAnsi"/>
          <w:spacing w:val="38"/>
          <w:sz w:val="24"/>
          <w:szCs w:val="24"/>
        </w:rPr>
        <w:t xml:space="preserve">  </w:t>
      </w:r>
      <w:r w:rsidRPr="00181C13">
        <w:rPr>
          <w:rFonts w:asciiTheme="minorHAnsi" w:hAnsiTheme="minorHAnsi" w:cstheme="minorHAnsi"/>
          <w:sz w:val="24"/>
          <w:szCs w:val="24"/>
        </w:rPr>
        <w:t>8.1</w:t>
      </w:r>
      <w:r w:rsidRPr="00181C13">
        <w:rPr>
          <w:rFonts w:asciiTheme="minorHAnsi" w:hAnsiTheme="minorHAnsi" w:cstheme="minorHAnsi"/>
          <w:spacing w:val="37"/>
          <w:sz w:val="24"/>
          <w:szCs w:val="24"/>
        </w:rPr>
        <w:t xml:space="preserve">  </w:t>
      </w:r>
      <w:r w:rsidRPr="00181C13">
        <w:rPr>
          <w:rFonts w:asciiTheme="minorHAnsi" w:hAnsiTheme="minorHAnsi" w:cstheme="minorHAnsi"/>
          <w:sz w:val="24"/>
          <w:szCs w:val="24"/>
        </w:rPr>
        <w:t>SWZ</w:t>
      </w:r>
      <w:r w:rsidRPr="00181C13">
        <w:rPr>
          <w:rFonts w:asciiTheme="minorHAnsi" w:hAnsiTheme="minorHAnsi" w:cstheme="minorHAnsi"/>
          <w:spacing w:val="134"/>
          <w:sz w:val="24"/>
          <w:szCs w:val="24"/>
        </w:rPr>
        <w:t xml:space="preserve"> </w:t>
      </w:r>
      <w:r w:rsidRPr="00181C13">
        <w:rPr>
          <w:rFonts w:asciiTheme="minorHAnsi" w:hAnsiTheme="minorHAnsi" w:cstheme="minorHAnsi"/>
          <w:b/>
          <w:sz w:val="24"/>
          <w:szCs w:val="24"/>
          <w:u w:val="single"/>
        </w:rPr>
        <w:t>składa</w:t>
      </w:r>
      <w:r w:rsidRPr="00181C13">
        <w:rPr>
          <w:rFonts w:asciiTheme="minorHAnsi" w:hAnsiTheme="minorHAnsi" w:cstheme="minorHAnsi"/>
          <w:b/>
          <w:spacing w:val="38"/>
          <w:sz w:val="24"/>
          <w:szCs w:val="24"/>
          <w:u w:val="single"/>
        </w:rPr>
        <w:t xml:space="preserve">  </w:t>
      </w:r>
      <w:r w:rsidRPr="00181C13">
        <w:rPr>
          <w:rFonts w:asciiTheme="minorHAnsi" w:hAnsiTheme="minorHAnsi" w:cstheme="minorHAnsi"/>
          <w:b/>
          <w:sz w:val="24"/>
          <w:szCs w:val="24"/>
          <w:u w:val="single"/>
        </w:rPr>
        <w:t>z</w:t>
      </w:r>
      <w:r w:rsidRPr="00181C13">
        <w:rPr>
          <w:rFonts w:asciiTheme="minorHAnsi" w:hAnsiTheme="minorHAnsi" w:cstheme="minorHAnsi"/>
          <w:b/>
          <w:spacing w:val="38"/>
          <w:sz w:val="24"/>
          <w:szCs w:val="24"/>
          <w:u w:val="single"/>
        </w:rPr>
        <w:t xml:space="preserve">  </w:t>
      </w:r>
      <w:r w:rsidRPr="00181C13">
        <w:rPr>
          <w:rFonts w:asciiTheme="minorHAnsi" w:hAnsiTheme="minorHAnsi" w:cstheme="minorHAnsi"/>
          <w:b/>
          <w:sz w:val="24"/>
          <w:szCs w:val="24"/>
          <w:u w:val="single"/>
        </w:rPr>
        <w:t>ofertą</w:t>
      </w:r>
      <w:r w:rsidRPr="00181C13">
        <w:rPr>
          <w:rFonts w:asciiTheme="minorHAnsi" w:hAnsiTheme="minorHAnsi" w:cstheme="minorHAnsi"/>
          <w:b/>
          <w:spacing w:val="38"/>
          <w:sz w:val="24"/>
          <w:szCs w:val="24"/>
        </w:rPr>
        <w:t xml:space="preserve">  </w:t>
      </w:r>
      <w:r w:rsidRPr="00181C13">
        <w:rPr>
          <w:rFonts w:asciiTheme="minorHAnsi" w:hAnsiTheme="minorHAnsi" w:cstheme="minorHAnsi"/>
          <w:b/>
          <w:sz w:val="24"/>
          <w:szCs w:val="24"/>
        </w:rPr>
        <w:t>każdy z</w:t>
      </w:r>
      <w:r w:rsidRPr="00181C13">
        <w:rPr>
          <w:rFonts w:asciiTheme="minorHAnsi" w:hAnsiTheme="minorHAnsi" w:cstheme="minorHAnsi"/>
          <w:b/>
          <w:spacing w:val="80"/>
          <w:sz w:val="24"/>
          <w:szCs w:val="24"/>
        </w:rPr>
        <w:t xml:space="preserve"> </w:t>
      </w:r>
      <w:r w:rsidRPr="00181C13">
        <w:rPr>
          <w:rFonts w:asciiTheme="minorHAnsi" w:hAnsiTheme="minorHAnsi" w:cstheme="minorHAnsi"/>
          <w:b/>
          <w:sz w:val="24"/>
          <w:szCs w:val="24"/>
        </w:rPr>
        <w:lastRenderedPageBreak/>
        <w:t>Wykonawców</w:t>
      </w:r>
      <w:r w:rsidRPr="00181C13">
        <w:rPr>
          <w:rFonts w:asciiTheme="minorHAnsi" w:hAnsiTheme="minorHAnsi" w:cstheme="minorHAnsi"/>
          <w:b/>
          <w:spacing w:val="80"/>
          <w:sz w:val="24"/>
          <w:szCs w:val="24"/>
        </w:rPr>
        <w:t xml:space="preserve"> </w:t>
      </w:r>
      <w:r w:rsidRPr="00181C13">
        <w:rPr>
          <w:rFonts w:asciiTheme="minorHAnsi" w:hAnsiTheme="minorHAnsi" w:cstheme="minorHAnsi"/>
          <w:b/>
          <w:sz w:val="24"/>
          <w:szCs w:val="24"/>
        </w:rPr>
        <w:t>wspólnie</w:t>
      </w:r>
      <w:r w:rsidRPr="00181C13">
        <w:rPr>
          <w:rFonts w:asciiTheme="minorHAnsi" w:hAnsiTheme="minorHAnsi" w:cstheme="minorHAnsi"/>
          <w:b/>
          <w:spacing w:val="80"/>
          <w:sz w:val="24"/>
          <w:szCs w:val="24"/>
        </w:rPr>
        <w:t xml:space="preserve"> </w:t>
      </w:r>
      <w:r w:rsidRPr="00181C13">
        <w:rPr>
          <w:rFonts w:asciiTheme="minorHAnsi" w:hAnsiTheme="minorHAnsi" w:cstheme="minorHAnsi"/>
          <w:b/>
          <w:sz w:val="24"/>
          <w:szCs w:val="24"/>
        </w:rPr>
        <w:t>ubiegających</w:t>
      </w:r>
      <w:r w:rsidRPr="00181C13">
        <w:rPr>
          <w:rFonts w:asciiTheme="minorHAnsi" w:hAnsiTheme="minorHAnsi" w:cstheme="minorHAnsi"/>
          <w:b/>
          <w:spacing w:val="80"/>
          <w:sz w:val="24"/>
          <w:szCs w:val="24"/>
        </w:rPr>
        <w:t xml:space="preserve"> </w:t>
      </w:r>
      <w:r w:rsidRPr="00181C13">
        <w:rPr>
          <w:rFonts w:asciiTheme="minorHAnsi" w:hAnsiTheme="minorHAnsi" w:cstheme="minorHAnsi"/>
          <w:b/>
          <w:sz w:val="24"/>
          <w:szCs w:val="24"/>
        </w:rPr>
        <w:t>się</w:t>
      </w:r>
      <w:r w:rsidRPr="00181C13">
        <w:rPr>
          <w:rFonts w:asciiTheme="minorHAnsi" w:hAnsiTheme="minorHAnsi" w:cstheme="minorHAnsi"/>
          <w:b/>
          <w:spacing w:val="80"/>
          <w:sz w:val="24"/>
          <w:szCs w:val="24"/>
        </w:rPr>
        <w:t xml:space="preserve"> </w:t>
      </w:r>
      <w:r w:rsidRPr="00181C13">
        <w:rPr>
          <w:rFonts w:asciiTheme="minorHAnsi" w:hAnsiTheme="minorHAnsi" w:cstheme="minorHAnsi"/>
          <w:b/>
          <w:sz w:val="24"/>
          <w:szCs w:val="24"/>
        </w:rPr>
        <w:t>o</w:t>
      </w:r>
      <w:r w:rsidRPr="00181C13">
        <w:rPr>
          <w:rFonts w:asciiTheme="minorHAnsi" w:hAnsiTheme="minorHAnsi" w:cstheme="minorHAnsi"/>
          <w:b/>
          <w:spacing w:val="80"/>
          <w:sz w:val="24"/>
          <w:szCs w:val="24"/>
        </w:rPr>
        <w:t xml:space="preserve"> </w:t>
      </w:r>
      <w:r w:rsidRPr="00181C13">
        <w:rPr>
          <w:rFonts w:asciiTheme="minorHAnsi" w:hAnsiTheme="minorHAnsi" w:cstheme="minorHAnsi"/>
          <w:b/>
          <w:sz w:val="24"/>
          <w:szCs w:val="24"/>
        </w:rPr>
        <w:t>zamówienie</w:t>
      </w:r>
      <w:r w:rsidRPr="00181C13">
        <w:rPr>
          <w:rFonts w:asciiTheme="minorHAnsi" w:hAnsiTheme="minorHAnsi" w:cstheme="minorHAnsi"/>
          <w:sz w:val="24"/>
          <w:szCs w:val="24"/>
        </w:rPr>
        <w:t>.</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Oświadczenia</w:t>
      </w:r>
      <w:r w:rsidRPr="00181C13">
        <w:rPr>
          <w:rFonts w:asciiTheme="minorHAnsi" w:hAnsiTheme="minorHAnsi" w:cstheme="minorHAnsi"/>
          <w:spacing w:val="40"/>
          <w:sz w:val="24"/>
          <w:szCs w:val="24"/>
        </w:rPr>
        <w:t xml:space="preserve"> </w:t>
      </w:r>
      <w:r w:rsidRPr="00181C13">
        <w:rPr>
          <w:rFonts w:asciiTheme="minorHAnsi" w:hAnsiTheme="minorHAnsi" w:cstheme="minorHAnsi"/>
          <w:sz w:val="24"/>
          <w:szCs w:val="24"/>
        </w:rPr>
        <w:t>te</w:t>
      </w:r>
      <w:r w:rsidRPr="00181C13">
        <w:rPr>
          <w:rFonts w:asciiTheme="minorHAnsi" w:hAnsiTheme="minorHAnsi" w:cstheme="minorHAnsi"/>
          <w:spacing w:val="40"/>
          <w:sz w:val="24"/>
          <w:szCs w:val="24"/>
        </w:rPr>
        <w:t xml:space="preserve"> </w:t>
      </w:r>
      <w:r w:rsidRPr="00181C13">
        <w:rPr>
          <w:rFonts w:asciiTheme="minorHAnsi" w:hAnsiTheme="minorHAnsi" w:cstheme="minorHAnsi"/>
          <w:sz w:val="24"/>
          <w:szCs w:val="24"/>
        </w:rPr>
        <w:t>potwierdzają</w:t>
      </w:r>
      <w:r w:rsidRPr="00181C13">
        <w:rPr>
          <w:rFonts w:asciiTheme="minorHAnsi" w:hAnsiTheme="minorHAnsi" w:cstheme="minorHAnsi"/>
          <w:spacing w:val="40"/>
          <w:sz w:val="24"/>
          <w:szCs w:val="24"/>
        </w:rPr>
        <w:t xml:space="preserve"> </w:t>
      </w:r>
      <w:r w:rsidRPr="00181C13">
        <w:rPr>
          <w:rFonts w:asciiTheme="minorHAnsi" w:hAnsiTheme="minorHAnsi" w:cstheme="minorHAnsi"/>
          <w:sz w:val="24"/>
          <w:szCs w:val="24"/>
        </w:rPr>
        <w:t>brak</w:t>
      </w:r>
      <w:r w:rsidRPr="00181C13">
        <w:rPr>
          <w:rFonts w:asciiTheme="minorHAnsi" w:hAnsiTheme="minorHAnsi" w:cstheme="minorHAnsi"/>
          <w:spacing w:val="40"/>
          <w:sz w:val="24"/>
          <w:szCs w:val="24"/>
        </w:rPr>
        <w:t xml:space="preserve"> </w:t>
      </w:r>
      <w:r w:rsidRPr="00181C13">
        <w:rPr>
          <w:rFonts w:asciiTheme="minorHAnsi" w:hAnsiTheme="minorHAnsi" w:cstheme="minorHAnsi"/>
          <w:sz w:val="24"/>
          <w:szCs w:val="24"/>
        </w:rPr>
        <w:t>podstaw</w:t>
      </w:r>
      <w:r w:rsidRPr="00181C13">
        <w:rPr>
          <w:rFonts w:asciiTheme="minorHAnsi" w:hAnsiTheme="minorHAnsi" w:cstheme="minorHAnsi"/>
          <w:spacing w:val="40"/>
          <w:sz w:val="24"/>
          <w:szCs w:val="24"/>
        </w:rPr>
        <w:t xml:space="preserve"> </w:t>
      </w:r>
      <w:r w:rsidRPr="00181C13">
        <w:rPr>
          <w:rFonts w:asciiTheme="minorHAnsi" w:hAnsiTheme="minorHAnsi" w:cstheme="minorHAnsi"/>
          <w:sz w:val="24"/>
          <w:szCs w:val="24"/>
        </w:rPr>
        <w:t>wykluczenia</w:t>
      </w:r>
      <w:r w:rsidRPr="00181C13">
        <w:rPr>
          <w:rFonts w:asciiTheme="minorHAnsi" w:hAnsiTheme="minorHAnsi" w:cstheme="minorHAnsi"/>
          <w:spacing w:val="40"/>
          <w:sz w:val="24"/>
          <w:szCs w:val="24"/>
        </w:rPr>
        <w:t xml:space="preserve"> </w:t>
      </w:r>
      <w:r w:rsidRPr="00181C13">
        <w:rPr>
          <w:rFonts w:asciiTheme="minorHAnsi" w:hAnsiTheme="minorHAnsi" w:cstheme="minorHAnsi"/>
          <w:sz w:val="24"/>
          <w:szCs w:val="24"/>
        </w:rPr>
        <w:t>oraz</w:t>
      </w:r>
      <w:r w:rsidRPr="00181C13">
        <w:rPr>
          <w:rFonts w:asciiTheme="minorHAnsi" w:hAnsiTheme="minorHAnsi" w:cstheme="minorHAnsi"/>
          <w:spacing w:val="40"/>
          <w:sz w:val="24"/>
          <w:szCs w:val="24"/>
        </w:rPr>
        <w:t xml:space="preserve"> </w:t>
      </w:r>
      <w:r w:rsidRPr="00181C13">
        <w:rPr>
          <w:rFonts w:asciiTheme="minorHAnsi" w:hAnsiTheme="minorHAnsi" w:cstheme="minorHAnsi"/>
          <w:sz w:val="24"/>
          <w:szCs w:val="24"/>
        </w:rPr>
        <w:t>spełnianie</w:t>
      </w:r>
      <w:r w:rsidRPr="00181C13">
        <w:rPr>
          <w:rFonts w:asciiTheme="minorHAnsi" w:hAnsiTheme="minorHAnsi" w:cstheme="minorHAnsi"/>
          <w:spacing w:val="40"/>
          <w:sz w:val="24"/>
          <w:szCs w:val="24"/>
        </w:rPr>
        <w:t xml:space="preserve"> </w:t>
      </w:r>
      <w:r w:rsidRPr="00181C13">
        <w:rPr>
          <w:rFonts w:asciiTheme="minorHAnsi" w:hAnsiTheme="minorHAnsi" w:cstheme="minorHAnsi"/>
          <w:sz w:val="24"/>
          <w:szCs w:val="24"/>
        </w:rPr>
        <w:t>warunków</w:t>
      </w:r>
      <w:r w:rsidRPr="00181C13">
        <w:rPr>
          <w:rFonts w:asciiTheme="minorHAnsi" w:hAnsiTheme="minorHAnsi" w:cstheme="minorHAnsi"/>
          <w:spacing w:val="40"/>
          <w:sz w:val="24"/>
          <w:szCs w:val="24"/>
        </w:rPr>
        <w:t xml:space="preserve"> </w:t>
      </w:r>
      <w:r w:rsidRPr="00181C13">
        <w:rPr>
          <w:rFonts w:asciiTheme="minorHAnsi" w:hAnsiTheme="minorHAnsi" w:cstheme="minorHAnsi"/>
          <w:sz w:val="24"/>
          <w:szCs w:val="24"/>
        </w:rPr>
        <w:t>udziału</w:t>
      </w:r>
      <w:r w:rsidRPr="00181C13">
        <w:rPr>
          <w:rFonts w:asciiTheme="minorHAnsi" w:hAnsiTheme="minorHAnsi" w:cstheme="minorHAnsi"/>
          <w:spacing w:val="40"/>
          <w:sz w:val="24"/>
          <w:szCs w:val="24"/>
        </w:rPr>
        <w:t xml:space="preserve"> </w:t>
      </w:r>
      <w:r w:rsidRPr="00181C13">
        <w:rPr>
          <w:rFonts w:asciiTheme="minorHAnsi" w:hAnsiTheme="minorHAnsi" w:cstheme="minorHAnsi"/>
          <w:sz w:val="24"/>
          <w:szCs w:val="24"/>
        </w:rPr>
        <w:t>w postępowaniu w zakresie, w jakim każdy z wykonawców wykazuje spełnianie warunków udziału w postępowaniu</w:t>
      </w:r>
      <w:r w:rsidR="002917DB">
        <w:rPr>
          <w:rFonts w:asciiTheme="minorHAnsi" w:hAnsiTheme="minorHAnsi" w:cstheme="minorHAnsi"/>
          <w:sz w:val="24"/>
          <w:szCs w:val="24"/>
        </w:rPr>
        <w:t>;</w:t>
      </w:r>
    </w:p>
    <w:p w14:paraId="488FD984" w14:textId="2B4577FB" w:rsidR="00181C13" w:rsidRDefault="00B844D5" w:rsidP="0049201F">
      <w:pPr>
        <w:pStyle w:val="Akapitzlist"/>
        <w:widowControl w:val="0"/>
        <w:numPr>
          <w:ilvl w:val="2"/>
          <w:numId w:val="18"/>
        </w:numPr>
        <w:tabs>
          <w:tab w:val="left" w:pos="1418"/>
        </w:tabs>
        <w:autoSpaceDE w:val="0"/>
        <w:autoSpaceDN w:val="0"/>
        <w:spacing w:before="120" w:after="120"/>
        <w:ind w:left="1418" w:hanging="851"/>
        <w:contextualSpacing w:val="0"/>
        <w:jc w:val="both"/>
        <w:rPr>
          <w:rFonts w:asciiTheme="minorHAnsi" w:hAnsiTheme="minorHAnsi" w:cstheme="minorHAnsi"/>
          <w:sz w:val="24"/>
          <w:szCs w:val="24"/>
        </w:rPr>
      </w:pPr>
      <w:r w:rsidRPr="00181C13">
        <w:rPr>
          <w:rFonts w:asciiTheme="minorHAnsi" w:hAnsiTheme="minorHAnsi" w:cstheme="minorHAnsi"/>
          <w:sz w:val="24"/>
          <w:szCs w:val="24"/>
        </w:rPr>
        <w:t xml:space="preserve">w przypadku, o którym mowa w </w:t>
      </w:r>
      <w:r w:rsidR="00B31AB0">
        <w:rPr>
          <w:rFonts w:asciiTheme="minorHAnsi" w:hAnsiTheme="minorHAnsi" w:cstheme="minorHAnsi"/>
          <w:sz w:val="24"/>
          <w:szCs w:val="24"/>
        </w:rPr>
        <w:t>pkt</w:t>
      </w:r>
      <w:r w:rsidRPr="00181C13">
        <w:rPr>
          <w:rFonts w:asciiTheme="minorHAnsi" w:hAnsiTheme="minorHAnsi" w:cstheme="minorHAnsi"/>
          <w:sz w:val="24"/>
          <w:szCs w:val="24"/>
        </w:rPr>
        <w:t xml:space="preserve"> 6.3 SWZ Wykonawcy wspólnie ubiegający</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się</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o</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udzielenie</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zamówienia</w:t>
      </w:r>
      <w:r w:rsidRPr="00181C13">
        <w:rPr>
          <w:rFonts w:asciiTheme="minorHAnsi" w:hAnsiTheme="minorHAnsi" w:cstheme="minorHAnsi"/>
          <w:spacing w:val="105"/>
          <w:sz w:val="24"/>
          <w:szCs w:val="24"/>
        </w:rPr>
        <w:t xml:space="preserve"> </w:t>
      </w:r>
      <w:r w:rsidRPr="00181C13">
        <w:rPr>
          <w:rFonts w:asciiTheme="minorHAnsi" w:hAnsiTheme="minorHAnsi" w:cstheme="minorHAnsi"/>
          <w:b/>
          <w:sz w:val="24"/>
          <w:szCs w:val="24"/>
          <w:u w:val="single"/>
        </w:rPr>
        <w:t>dołączają</w:t>
      </w:r>
      <w:r w:rsidRPr="00181C13">
        <w:rPr>
          <w:rFonts w:asciiTheme="minorHAnsi" w:hAnsiTheme="minorHAnsi" w:cstheme="minorHAnsi"/>
          <w:b/>
          <w:spacing w:val="80"/>
          <w:sz w:val="24"/>
          <w:szCs w:val="24"/>
          <w:u w:val="single"/>
        </w:rPr>
        <w:t xml:space="preserve"> </w:t>
      </w:r>
      <w:r w:rsidRPr="00181C13">
        <w:rPr>
          <w:rFonts w:asciiTheme="minorHAnsi" w:hAnsiTheme="minorHAnsi" w:cstheme="minorHAnsi"/>
          <w:b/>
          <w:sz w:val="24"/>
          <w:szCs w:val="24"/>
          <w:u w:val="single"/>
        </w:rPr>
        <w:t>do</w:t>
      </w:r>
      <w:r w:rsidRPr="00181C13">
        <w:rPr>
          <w:rFonts w:asciiTheme="minorHAnsi" w:hAnsiTheme="minorHAnsi" w:cstheme="minorHAnsi"/>
          <w:b/>
          <w:spacing w:val="80"/>
          <w:sz w:val="24"/>
          <w:szCs w:val="24"/>
          <w:u w:val="single"/>
        </w:rPr>
        <w:t xml:space="preserve"> </w:t>
      </w:r>
      <w:r w:rsidRPr="00181C13">
        <w:rPr>
          <w:rFonts w:asciiTheme="minorHAnsi" w:hAnsiTheme="minorHAnsi" w:cstheme="minorHAnsi"/>
          <w:b/>
          <w:sz w:val="24"/>
          <w:szCs w:val="24"/>
          <w:u w:val="single"/>
        </w:rPr>
        <w:t>oferty</w:t>
      </w:r>
      <w:r w:rsidRPr="00181C13">
        <w:rPr>
          <w:rFonts w:asciiTheme="minorHAnsi" w:hAnsiTheme="minorHAnsi" w:cstheme="minorHAnsi"/>
          <w:b/>
          <w:spacing w:val="80"/>
          <w:sz w:val="24"/>
          <w:szCs w:val="24"/>
        </w:rPr>
        <w:t xml:space="preserve"> </w:t>
      </w:r>
      <w:r w:rsidRPr="00181C13">
        <w:rPr>
          <w:rFonts w:asciiTheme="minorHAnsi" w:hAnsiTheme="minorHAnsi" w:cstheme="minorHAnsi"/>
          <w:sz w:val="24"/>
          <w:szCs w:val="24"/>
        </w:rPr>
        <w:t>oświadczenie,</w:t>
      </w:r>
      <w:r w:rsidRPr="00181C13">
        <w:rPr>
          <w:rFonts w:asciiTheme="minorHAnsi" w:hAnsiTheme="minorHAnsi" w:cstheme="minorHAnsi"/>
          <w:spacing w:val="80"/>
          <w:sz w:val="24"/>
          <w:szCs w:val="24"/>
        </w:rPr>
        <w:t xml:space="preserve"> </w:t>
      </w:r>
      <w:r w:rsidRPr="00181C13">
        <w:rPr>
          <w:rFonts w:asciiTheme="minorHAnsi" w:hAnsiTheme="minorHAnsi" w:cstheme="minorHAnsi"/>
          <w:sz w:val="24"/>
          <w:szCs w:val="24"/>
        </w:rPr>
        <w:t>z którego wynika, które roboty budowlane lub usługi wykonają poszczególni Wykonawcy. W przypadku gdy ofertę składa spółka cywilna, a pełen zakres prac wykonają wspólnicy wspólnie w ramach umowy spółki oświadczenie powinno potwierdzać ten fakt</w:t>
      </w:r>
      <w:r w:rsidRPr="00181C13">
        <w:rPr>
          <w:rFonts w:asciiTheme="minorHAnsi" w:hAnsiTheme="minorHAnsi" w:cstheme="minorHAnsi"/>
          <w:bCs/>
          <w:sz w:val="24"/>
          <w:szCs w:val="24"/>
        </w:rPr>
        <w:t>. Oświadczenie należy złożyć wg wzoru stanowiącego</w:t>
      </w:r>
      <w:r w:rsidRPr="00181C13">
        <w:rPr>
          <w:rFonts w:asciiTheme="minorHAnsi" w:hAnsiTheme="minorHAnsi" w:cstheme="minorHAnsi"/>
          <w:b/>
          <w:sz w:val="24"/>
          <w:szCs w:val="24"/>
        </w:rPr>
        <w:t xml:space="preserve"> Załącznik nr </w:t>
      </w:r>
      <w:r w:rsidR="002917DB">
        <w:rPr>
          <w:rFonts w:asciiTheme="minorHAnsi" w:hAnsiTheme="minorHAnsi" w:cstheme="minorHAnsi"/>
          <w:b/>
          <w:sz w:val="24"/>
          <w:szCs w:val="24"/>
        </w:rPr>
        <w:t xml:space="preserve">5 </w:t>
      </w:r>
      <w:r w:rsidRPr="00181C13">
        <w:rPr>
          <w:rFonts w:asciiTheme="minorHAnsi" w:hAnsiTheme="minorHAnsi" w:cstheme="minorHAnsi"/>
          <w:b/>
          <w:sz w:val="24"/>
          <w:szCs w:val="24"/>
        </w:rPr>
        <w:t>do SWZ</w:t>
      </w:r>
      <w:r w:rsidR="002917DB">
        <w:rPr>
          <w:rFonts w:asciiTheme="minorHAnsi" w:hAnsiTheme="minorHAnsi" w:cstheme="minorHAnsi"/>
          <w:sz w:val="24"/>
          <w:szCs w:val="24"/>
        </w:rPr>
        <w:t>;</w:t>
      </w:r>
    </w:p>
    <w:p w14:paraId="23F0C26B" w14:textId="07EDCAF5" w:rsidR="00B844D5" w:rsidRPr="00181C13" w:rsidRDefault="00B844D5" w:rsidP="0049201F">
      <w:pPr>
        <w:pStyle w:val="Akapitzlist"/>
        <w:widowControl w:val="0"/>
        <w:numPr>
          <w:ilvl w:val="2"/>
          <w:numId w:val="18"/>
        </w:numPr>
        <w:tabs>
          <w:tab w:val="left" w:pos="1418"/>
        </w:tabs>
        <w:autoSpaceDE w:val="0"/>
        <w:autoSpaceDN w:val="0"/>
        <w:spacing w:before="120" w:after="120"/>
        <w:ind w:left="1418" w:hanging="851"/>
        <w:contextualSpacing w:val="0"/>
        <w:jc w:val="both"/>
        <w:rPr>
          <w:rFonts w:asciiTheme="minorHAnsi" w:hAnsiTheme="minorHAnsi" w:cstheme="minorHAnsi"/>
          <w:sz w:val="24"/>
          <w:szCs w:val="24"/>
        </w:rPr>
      </w:pPr>
      <w:r w:rsidRPr="00181C13">
        <w:rPr>
          <w:rFonts w:asciiTheme="minorHAnsi" w:hAnsiTheme="minorHAnsi" w:cstheme="minorHAnsi"/>
          <w:sz w:val="24"/>
          <w:szCs w:val="24"/>
        </w:rPr>
        <w:t>zobowiązani są oni na wezwanie Zamawiającego, złożyć podmiotowe środki dowodowe, o których mowa w pkt. 8.6 SWZ, przy czym podmiotowe środki dowodowe, o których mowa w pkt. 8.6.1</w:t>
      </w:r>
      <w:r w:rsidR="00181C13" w:rsidRPr="00181C13">
        <w:rPr>
          <w:rFonts w:asciiTheme="minorHAnsi" w:hAnsiTheme="minorHAnsi" w:cstheme="minorHAnsi"/>
          <w:sz w:val="24"/>
          <w:szCs w:val="24"/>
        </w:rPr>
        <w:t xml:space="preserve"> i 8.6.2.</w:t>
      </w:r>
      <w:r w:rsidRPr="00181C13">
        <w:rPr>
          <w:rFonts w:asciiTheme="minorHAnsi" w:hAnsiTheme="minorHAnsi" w:cstheme="minorHAnsi"/>
          <w:sz w:val="24"/>
          <w:szCs w:val="24"/>
        </w:rPr>
        <w:t xml:space="preserve"> SWZ składa odpowiednio Wykonawca/Wykonawcy, który/którzy wykazuje/-ą spełnienie warunku.</w:t>
      </w:r>
    </w:p>
    <w:p w14:paraId="665F3ED0" w14:textId="77777777" w:rsidR="00B844D5" w:rsidRPr="00181C13" w:rsidRDefault="00B844D5" w:rsidP="0049201F">
      <w:pPr>
        <w:pStyle w:val="Akapitzlist"/>
        <w:widowControl w:val="0"/>
        <w:numPr>
          <w:ilvl w:val="1"/>
          <w:numId w:val="17"/>
        </w:numPr>
        <w:tabs>
          <w:tab w:val="left" w:pos="709"/>
        </w:tabs>
        <w:autoSpaceDE w:val="0"/>
        <w:autoSpaceDN w:val="0"/>
        <w:spacing w:before="120" w:after="120"/>
        <w:ind w:left="709" w:hanging="709"/>
        <w:contextualSpacing w:val="0"/>
        <w:jc w:val="both"/>
        <w:rPr>
          <w:rFonts w:asciiTheme="minorHAnsi" w:hAnsiTheme="minorHAnsi" w:cstheme="minorHAnsi"/>
          <w:sz w:val="24"/>
          <w:szCs w:val="24"/>
        </w:rPr>
      </w:pPr>
      <w:r w:rsidRPr="00181C13">
        <w:rPr>
          <w:rFonts w:asciiTheme="minorHAnsi" w:hAnsiTheme="minorHAnsi" w:cstheme="minorHAnsi"/>
          <w:sz w:val="24"/>
          <w:szCs w:val="24"/>
        </w:rPr>
        <w:t>Jeżeli została wybrana oferta Wykonawców wspólnie ubiegających się o udzielenie zamówienia, Zamawiający może żądać przed zawarciem umowy w sprawie</w:t>
      </w:r>
      <w:r w:rsidRPr="00181C13">
        <w:rPr>
          <w:rFonts w:asciiTheme="minorHAnsi" w:hAnsiTheme="minorHAnsi" w:cstheme="minorHAnsi"/>
          <w:spacing w:val="40"/>
          <w:sz w:val="24"/>
          <w:szCs w:val="24"/>
        </w:rPr>
        <w:t xml:space="preserve"> </w:t>
      </w:r>
      <w:r w:rsidRPr="00181C13">
        <w:rPr>
          <w:rFonts w:asciiTheme="minorHAnsi" w:hAnsiTheme="minorHAnsi" w:cstheme="minorHAnsi"/>
          <w:sz w:val="24"/>
          <w:szCs w:val="24"/>
        </w:rPr>
        <w:t>zamówienia publicznego kopii umowy regulującej współpracę tych Wykonawców.</w:t>
      </w:r>
    </w:p>
    <w:p w14:paraId="36E35F70" w14:textId="67795A90" w:rsidR="00AB537E" w:rsidRPr="00811989" w:rsidRDefault="00AB537E" w:rsidP="00545D11">
      <w:pPr>
        <w:spacing w:before="480" w:after="0"/>
        <w:ind w:right="357"/>
        <w:jc w:val="center"/>
        <w:rPr>
          <w:sz w:val="26"/>
        </w:rPr>
      </w:pPr>
      <w:r w:rsidRPr="00811989">
        <w:rPr>
          <w:spacing w:val="-2"/>
          <w:sz w:val="26"/>
        </w:rPr>
        <w:t>Rozdział</w:t>
      </w:r>
      <w:r w:rsidRPr="00811989">
        <w:rPr>
          <w:sz w:val="26"/>
        </w:rPr>
        <w:t xml:space="preserve"> </w:t>
      </w:r>
      <w:r>
        <w:rPr>
          <w:spacing w:val="-10"/>
          <w:sz w:val="26"/>
        </w:rPr>
        <w:t>11</w:t>
      </w:r>
    </w:p>
    <w:p w14:paraId="4BD12A9F" w14:textId="6A0D13BC" w:rsidR="00AB537E" w:rsidRDefault="00AB537E" w:rsidP="00AB537E">
      <w:pPr>
        <w:spacing w:after="0"/>
        <w:ind w:left="352" w:right="357"/>
        <w:jc w:val="center"/>
        <w:rPr>
          <w:b/>
          <w:sz w:val="26"/>
        </w:rPr>
      </w:pPr>
      <w:r>
        <w:rPr>
          <w:b/>
          <w:spacing w:val="-2"/>
          <w:sz w:val="26"/>
        </w:rPr>
        <w:t xml:space="preserve">INFORMACJA O ŚRODKACH KOMUNIKACJI ELEKTRONICZNEJ </w:t>
      </w:r>
    </w:p>
    <w:p w14:paraId="325CF4EC" w14:textId="77777777" w:rsidR="00AB537E" w:rsidRDefault="00365C4A" w:rsidP="00AB537E">
      <w:pPr>
        <w:pStyle w:val="Tekstpodstawowy"/>
        <w:spacing w:before="43" w:line="276" w:lineRule="auto"/>
        <w:rPr>
          <w:b/>
          <w:bCs/>
          <w:sz w:val="26"/>
        </w:rPr>
      </w:pPr>
      <w:r>
        <w:rPr>
          <w:b/>
          <w:bCs/>
          <w:sz w:val="26"/>
        </w:rPr>
        <w:pict w14:anchorId="2C1B85A9">
          <v:rect id="_x0000_i1035" style="width:0;height:1.5pt" o:hralign="center" o:hrstd="t" o:hr="t" fillcolor="#a0a0a0" stroked="f"/>
        </w:pict>
      </w:r>
    </w:p>
    <w:p w14:paraId="26161FB3" w14:textId="2D645A71" w:rsidR="000153A9" w:rsidRPr="003F60CB" w:rsidRDefault="000153A9" w:rsidP="00545D11">
      <w:pPr>
        <w:widowControl w:val="0"/>
        <w:autoSpaceDE w:val="0"/>
        <w:autoSpaceDN w:val="0"/>
        <w:spacing w:before="360" w:after="120"/>
        <w:jc w:val="center"/>
        <w:rPr>
          <w:b/>
          <w:bCs/>
          <w:i/>
          <w:iCs/>
          <w:sz w:val="24"/>
          <w:szCs w:val="24"/>
        </w:rPr>
      </w:pPr>
      <w:r w:rsidRPr="003F60CB">
        <w:rPr>
          <w:b/>
          <w:bCs/>
          <w:i/>
          <w:iCs/>
          <w:sz w:val="24"/>
          <w:szCs w:val="24"/>
        </w:rPr>
        <w:t>ZASADY OGÓLNE I WYMAGANIA TECHNICZNE</w:t>
      </w:r>
    </w:p>
    <w:p w14:paraId="6DA1DB3D" w14:textId="5B960461" w:rsidR="00A461B6" w:rsidRDefault="008C6EE7" w:rsidP="0049201F">
      <w:pPr>
        <w:pStyle w:val="Akapitzlist"/>
        <w:widowControl w:val="0"/>
        <w:numPr>
          <w:ilvl w:val="1"/>
          <w:numId w:val="20"/>
        </w:numPr>
        <w:autoSpaceDE w:val="0"/>
        <w:autoSpaceDN w:val="0"/>
        <w:spacing w:before="120" w:after="120"/>
        <w:ind w:left="709" w:right="-1" w:hanging="709"/>
        <w:contextualSpacing w:val="0"/>
        <w:jc w:val="both"/>
        <w:rPr>
          <w:sz w:val="24"/>
          <w:szCs w:val="24"/>
        </w:rPr>
      </w:pPr>
      <w:r w:rsidRPr="008C6EE7">
        <w:rPr>
          <w:rFonts w:asciiTheme="minorHAnsi" w:hAnsiTheme="minorHAnsi" w:cstheme="minorHAnsi"/>
          <w:sz w:val="24"/>
          <w:szCs w:val="24"/>
        </w:rPr>
        <w:t>W</w:t>
      </w:r>
      <w:r w:rsidRPr="008C6EE7">
        <w:rPr>
          <w:rFonts w:asciiTheme="minorHAnsi" w:hAnsiTheme="minorHAnsi" w:cstheme="minorHAnsi"/>
          <w:spacing w:val="80"/>
          <w:w w:val="150"/>
          <w:sz w:val="24"/>
          <w:szCs w:val="24"/>
        </w:rPr>
        <w:t xml:space="preserve"> </w:t>
      </w:r>
      <w:r w:rsidRPr="008C6EE7">
        <w:rPr>
          <w:rFonts w:asciiTheme="minorHAnsi" w:hAnsiTheme="minorHAnsi" w:cstheme="minorHAnsi"/>
          <w:sz w:val="24"/>
          <w:szCs w:val="24"/>
        </w:rPr>
        <w:t>postępowaniu</w:t>
      </w:r>
      <w:r w:rsidRPr="008C6EE7">
        <w:rPr>
          <w:rFonts w:asciiTheme="minorHAnsi" w:hAnsiTheme="minorHAnsi" w:cstheme="minorHAnsi"/>
          <w:spacing w:val="80"/>
          <w:w w:val="150"/>
          <w:sz w:val="24"/>
          <w:szCs w:val="24"/>
        </w:rPr>
        <w:t xml:space="preserve"> </w:t>
      </w:r>
      <w:r w:rsidRPr="008C6EE7">
        <w:rPr>
          <w:rFonts w:asciiTheme="minorHAnsi" w:hAnsiTheme="minorHAnsi" w:cstheme="minorHAnsi"/>
          <w:sz w:val="24"/>
          <w:szCs w:val="24"/>
        </w:rPr>
        <w:t>o</w:t>
      </w:r>
      <w:r w:rsidRPr="008C6EE7">
        <w:rPr>
          <w:rFonts w:asciiTheme="minorHAnsi" w:hAnsiTheme="minorHAnsi" w:cstheme="minorHAnsi"/>
          <w:spacing w:val="80"/>
          <w:w w:val="150"/>
          <w:sz w:val="24"/>
          <w:szCs w:val="24"/>
        </w:rPr>
        <w:t xml:space="preserve"> </w:t>
      </w:r>
      <w:r w:rsidRPr="008C6EE7">
        <w:rPr>
          <w:rFonts w:asciiTheme="minorHAnsi" w:hAnsiTheme="minorHAnsi" w:cstheme="minorHAnsi"/>
          <w:sz w:val="24"/>
          <w:szCs w:val="24"/>
        </w:rPr>
        <w:t>udzielenie</w:t>
      </w:r>
      <w:r w:rsidRPr="008C6EE7">
        <w:rPr>
          <w:rFonts w:asciiTheme="minorHAnsi" w:hAnsiTheme="minorHAnsi" w:cstheme="minorHAnsi"/>
          <w:spacing w:val="80"/>
          <w:w w:val="150"/>
          <w:sz w:val="24"/>
          <w:szCs w:val="24"/>
        </w:rPr>
        <w:t xml:space="preserve"> </w:t>
      </w:r>
      <w:r w:rsidRPr="008C6EE7">
        <w:rPr>
          <w:rFonts w:asciiTheme="minorHAnsi" w:hAnsiTheme="minorHAnsi" w:cstheme="minorHAnsi"/>
          <w:sz w:val="24"/>
          <w:szCs w:val="24"/>
        </w:rPr>
        <w:t>zamówienia</w:t>
      </w:r>
      <w:r w:rsidRPr="008C6EE7">
        <w:rPr>
          <w:rFonts w:asciiTheme="minorHAnsi" w:hAnsiTheme="minorHAnsi" w:cstheme="minorHAnsi"/>
          <w:spacing w:val="80"/>
          <w:w w:val="150"/>
          <w:sz w:val="24"/>
          <w:szCs w:val="24"/>
        </w:rPr>
        <w:t xml:space="preserve"> </w:t>
      </w:r>
      <w:r w:rsidRPr="008C6EE7">
        <w:rPr>
          <w:rFonts w:asciiTheme="minorHAnsi" w:hAnsiTheme="minorHAnsi" w:cstheme="minorHAnsi"/>
          <w:sz w:val="24"/>
          <w:szCs w:val="24"/>
        </w:rPr>
        <w:t>komunikacja</w:t>
      </w:r>
      <w:r w:rsidRPr="008C6EE7">
        <w:rPr>
          <w:rFonts w:asciiTheme="minorHAnsi" w:hAnsiTheme="minorHAnsi" w:cstheme="minorHAnsi"/>
          <w:spacing w:val="80"/>
          <w:w w:val="150"/>
          <w:sz w:val="24"/>
          <w:szCs w:val="24"/>
        </w:rPr>
        <w:t xml:space="preserve"> </w:t>
      </w:r>
      <w:r w:rsidRPr="008C6EE7">
        <w:rPr>
          <w:rFonts w:asciiTheme="minorHAnsi" w:hAnsiTheme="minorHAnsi" w:cstheme="minorHAnsi"/>
          <w:sz w:val="24"/>
          <w:szCs w:val="24"/>
        </w:rPr>
        <w:t>między</w:t>
      </w:r>
      <w:r w:rsidRPr="008C6EE7">
        <w:rPr>
          <w:rFonts w:asciiTheme="minorHAnsi" w:hAnsiTheme="minorHAnsi" w:cstheme="minorHAnsi"/>
          <w:spacing w:val="80"/>
          <w:w w:val="150"/>
          <w:sz w:val="24"/>
          <w:szCs w:val="24"/>
        </w:rPr>
        <w:t xml:space="preserve"> </w:t>
      </w:r>
      <w:r w:rsidRPr="008C6EE7">
        <w:rPr>
          <w:rFonts w:asciiTheme="minorHAnsi" w:hAnsiTheme="minorHAnsi" w:cstheme="minorHAnsi"/>
          <w:sz w:val="24"/>
          <w:szCs w:val="24"/>
        </w:rPr>
        <w:t>Zamawiającym a Wykonawcami odbywa się przy użyciu miniPortalu, który dostępny jest pod</w:t>
      </w:r>
      <w:r w:rsidRPr="008C6EE7">
        <w:rPr>
          <w:rFonts w:asciiTheme="minorHAnsi" w:hAnsiTheme="minorHAnsi" w:cstheme="minorHAnsi"/>
          <w:spacing w:val="40"/>
          <w:sz w:val="24"/>
          <w:szCs w:val="24"/>
        </w:rPr>
        <w:t xml:space="preserve"> </w:t>
      </w:r>
      <w:r w:rsidRPr="008C6EE7">
        <w:rPr>
          <w:rFonts w:asciiTheme="minorHAnsi" w:hAnsiTheme="minorHAnsi" w:cstheme="minorHAnsi"/>
          <w:sz w:val="24"/>
          <w:szCs w:val="24"/>
        </w:rPr>
        <w:t xml:space="preserve">adresem: </w:t>
      </w:r>
      <w:r w:rsidRPr="008C6EE7">
        <w:rPr>
          <w:rFonts w:asciiTheme="minorHAnsi" w:hAnsiTheme="minorHAnsi" w:cstheme="minorHAnsi"/>
          <w:color w:val="006FC0"/>
          <w:sz w:val="24"/>
          <w:szCs w:val="24"/>
          <w:u w:val="single" w:color="006FC0"/>
        </w:rPr>
        <w:t>https://miniportal.uzp.gov.pl</w:t>
      </w:r>
      <w:r w:rsidRPr="008C6EE7">
        <w:rPr>
          <w:rFonts w:asciiTheme="minorHAnsi" w:hAnsiTheme="minorHAnsi" w:cstheme="minorHAnsi"/>
          <w:sz w:val="24"/>
          <w:szCs w:val="24"/>
        </w:rPr>
        <w:t xml:space="preserve">, </w:t>
      </w:r>
      <w:r w:rsidRPr="008C6EE7">
        <w:rPr>
          <w:sz w:val="24"/>
          <w:szCs w:val="24"/>
        </w:rPr>
        <w:t xml:space="preserve">Elektronicznej Skrzynki Podawczej: </w:t>
      </w:r>
      <w:r w:rsidR="006324FF" w:rsidRPr="006324FF">
        <w:rPr>
          <w:rStyle w:val="Pogrubienie"/>
          <w:b w:val="0"/>
          <w:bCs w:val="0"/>
          <w:color w:val="0000FF"/>
          <w:sz w:val="24"/>
          <w:szCs w:val="24"/>
        </w:rPr>
        <w:t>/181701/skrytka</w:t>
      </w:r>
      <w:r w:rsidR="006324FF">
        <w:rPr>
          <w:rStyle w:val="Pogrubienie"/>
          <w:color w:val="0000FF"/>
          <w:sz w:val="20"/>
          <w:szCs w:val="20"/>
        </w:rPr>
        <w:t xml:space="preserve"> </w:t>
      </w:r>
      <w:r w:rsidRPr="008C6EE7">
        <w:rPr>
          <w:sz w:val="24"/>
          <w:szCs w:val="24"/>
        </w:rPr>
        <w:t xml:space="preserve">na platformie ePUAP pod adresem </w:t>
      </w:r>
      <w:hyperlink r:id="rId14" w:history="1">
        <w:r w:rsidRPr="008C6EE7">
          <w:rPr>
            <w:rStyle w:val="Hipercze"/>
            <w:sz w:val="24"/>
            <w:szCs w:val="24"/>
          </w:rPr>
          <w:t>https://epuap.gov.pl/wps/portal</w:t>
        </w:r>
      </w:hyperlink>
      <w:r w:rsidRPr="008C6EE7">
        <w:rPr>
          <w:rFonts w:asciiTheme="minorHAnsi" w:hAnsiTheme="minorHAnsi" w:cstheme="minorHAnsi"/>
          <w:sz w:val="24"/>
          <w:szCs w:val="24"/>
        </w:rPr>
        <w:t xml:space="preserve"> oraz poczty elektronicznej: </w:t>
      </w:r>
      <w:r w:rsidRPr="008C6EE7">
        <w:rPr>
          <w:sz w:val="24"/>
          <w:szCs w:val="24"/>
        </w:rPr>
        <w:t xml:space="preserve">e-mail: </w:t>
      </w:r>
      <w:hyperlink r:id="rId15" w:history="1">
        <w:r w:rsidR="00071AC1" w:rsidRPr="00F42B16">
          <w:rPr>
            <w:rStyle w:val="Hipercze"/>
            <w:sz w:val="24"/>
            <w:szCs w:val="24"/>
          </w:rPr>
          <w:t>bzp@um.sanok.pl</w:t>
        </w:r>
      </w:hyperlink>
      <w:r>
        <w:rPr>
          <w:sz w:val="24"/>
          <w:szCs w:val="24"/>
        </w:rPr>
        <w:t xml:space="preserve"> (zalecane)</w:t>
      </w:r>
    </w:p>
    <w:p w14:paraId="6347E847" w14:textId="4FAE528D" w:rsidR="008C6EE7" w:rsidRPr="00A461B6" w:rsidRDefault="008C6EE7" w:rsidP="0049201F">
      <w:pPr>
        <w:pStyle w:val="Akapitzlist"/>
        <w:widowControl w:val="0"/>
        <w:numPr>
          <w:ilvl w:val="1"/>
          <w:numId w:val="20"/>
        </w:numPr>
        <w:autoSpaceDE w:val="0"/>
        <w:autoSpaceDN w:val="0"/>
        <w:spacing w:before="120" w:after="120"/>
        <w:ind w:left="709" w:right="-1" w:hanging="709"/>
        <w:contextualSpacing w:val="0"/>
        <w:jc w:val="both"/>
        <w:rPr>
          <w:sz w:val="24"/>
          <w:szCs w:val="24"/>
        </w:rPr>
      </w:pPr>
      <w:r w:rsidRPr="00A461B6">
        <w:rPr>
          <w:rFonts w:asciiTheme="minorHAnsi" w:hAnsiTheme="minorHAnsi" w:cstheme="minorHAnsi"/>
          <w:sz w:val="24"/>
          <w:szCs w:val="24"/>
        </w:rPr>
        <w:t>Zamawiający</w:t>
      </w:r>
      <w:r w:rsidRPr="00A461B6">
        <w:rPr>
          <w:rFonts w:asciiTheme="minorHAnsi" w:hAnsiTheme="minorHAnsi" w:cstheme="minorHAnsi"/>
          <w:spacing w:val="-7"/>
          <w:sz w:val="24"/>
          <w:szCs w:val="24"/>
        </w:rPr>
        <w:t xml:space="preserve"> </w:t>
      </w:r>
      <w:r w:rsidRPr="00A461B6">
        <w:rPr>
          <w:rFonts w:asciiTheme="minorHAnsi" w:hAnsiTheme="minorHAnsi" w:cstheme="minorHAnsi"/>
          <w:sz w:val="24"/>
          <w:szCs w:val="24"/>
        </w:rPr>
        <w:t>wyznacza</w:t>
      </w:r>
      <w:r w:rsidRPr="00A461B6">
        <w:rPr>
          <w:rFonts w:asciiTheme="minorHAnsi" w:hAnsiTheme="minorHAnsi" w:cstheme="minorHAnsi"/>
          <w:spacing w:val="-1"/>
          <w:sz w:val="24"/>
          <w:szCs w:val="24"/>
        </w:rPr>
        <w:t xml:space="preserve"> </w:t>
      </w:r>
      <w:r w:rsidRPr="00A461B6">
        <w:rPr>
          <w:rFonts w:asciiTheme="minorHAnsi" w:hAnsiTheme="minorHAnsi" w:cstheme="minorHAnsi"/>
          <w:sz w:val="24"/>
          <w:szCs w:val="24"/>
        </w:rPr>
        <w:t>następujące</w:t>
      </w:r>
      <w:r w:rsidRPr="00A461B6">
        <w:rPr>
          <w:rFonts w:asciiTheme="minorHAnsi" w:hAnsiTheme="minorHAnsi" w:cstheme="minorHAnsi"/>
          <w:spacing w:val="-3"/>
          <w:sz w:val="24"/>
          <w:szCs w:val="24"/>
        </w:rPr>
        <w:t xml:space="preserve"> </w:t>
      </w:r>
      <w:r w:rsidRPr="00A461B6">
        <w:rPr>
          <w:rFonts w:asciiTheme="minorHAnsi" w:hAnsiTheme="minorHAnsi" w:cstheme="minorHAnsi"/>
          <w:sz w:val="24"/>
          <w:szCs w:val="24"/>
        </w:rPr>
        <w:t>osoby</w:t>
      </w:r>
      <w:r w:rsidRPr="00A461B6">
        <w:rPr>
          <w:rFonts w:asciiTheme="minorHAnsi" w:hAnsiTheme="minorHAnsi" w:cstheme="minorHAnsi"/>
          <w:spacing w:val="-3"/>
          <w:sz w:val="24"/>
          <w:szCs w:val="24"/>
        </w:rPr>
        <w:t xml:space="preserve"> </w:t>
      </w:r>
      <w:r w:rsidRPr="00A461B6">
        <w:rPr>
          <w:rFonts w:asciiTheme="minorHAnsi" w:hAnsiTheme="minorHAnsi" w:cstheme="minorHAnsi"/>
          <w:sz w:val="24"/>
          <w:szCs w:val="24"/>
        </w:rPr>
        <w:t>do</w:t>
      </w:r>
      <w:r w:rsidRPr="00A461B6">
        <w:rPr>
          <w:rFonts w:asciiTheme="minorHAnsi" w:hAnsiTheme="minorHAnsi" w:cstheme="minorHAnsi"/>
          <w:spacing w:val="-3"/>
          <w:sz w:val="24"/>
          <w:szCs w:val="24"/>
        </w:rPr>
        <w:t xml:space="preserve"> </w:t>
      </w:r>
      <w:r w:rsidRPr="00A461B6">
        <w:rPr>
          <w:rFonts w:asciiTheme="minorHAnsi" w:hAnsiTheme="minorHAnsi" w:cstheme="minorHAnsi"/>
          <w:sz w:val="24"/>
          <w:szCs w:val="24"/>
        </w:rPr>
        <w:t>kontaktu</w:t>
      </w:r>
      <w:r w:rsidRPr="00A461B6">
        <w:rPr>
          <w:rFonts w:asciiTheme="minorHAnsi" w:hAnsiTheme="minorHAnsi" w:cstheme="minorHAnsi"/>
          <w:spacing w:val="-4"/>
          <w:sz w:val="24"/>
          <w:szCs w:val="24"/>
        </w:rPr>
        <w:t xml:space="preserve"> </w:t>
      </w:r>
      <w:r w:rsidRPr="00A461B6">
        <w:rPr>
          <w:rFonts w:asciiTheme="minorHAnsi" w:hAnsiTheme="minorHAnsi" w:cstheme="minorHAnsi"/>
          <w:sz w:val="24"/>
          <w:szCs w:val="24"/>
        </w:rPr>
        <w:t>z</w:t>
      </w:r>
      <w:r w:rsidRPr="00A461B6">
        <w:rPr>
          <w:rFonts w:asciiTheme="minorHAnsi" w:hAnsiTheme="minorHAnsi" w:cstheme="minorHAnsi"/>
          <w:spacing w:val="-5"/>
          <w:sz w:val="24"/>
          <w:szCs w:val="24"/>
        </w:rPr>
        <w:t xml:space="preserve"> </w:t>
      </w:r>
      <w:r w:rsidRPr="00A461B6">
        <w:rPr>
          <w:rFonts w:asciiTheme="minorHAnsi" w:hAnsiTheme="minorHAnsi" w:cstheme="minorHAnsi"/>
          <w:spacing w:val="-2"/>
          <w:sz w:val="24"/>
          <w:szCs w:val="24"/>
        </w:rPr>
        <w:t>Wykonawcami:</w:t>
      </w:r>
    </w:p>
    <w:p w14:paraId="0ABE9E4F" w14:textId="52F032AF" w:rsidR="00210DC3" w:rsidRPr="00905B04" w:rsidRDefault="00071AC1" w:rsidP="00210DC3">
      <w:pPr>
        <w:pStyle w:val="Tekstpodstawowy"/>
        <w:spacing w:before="120" w:line="276" w:lineRule="auto"/>
        <w:ind w:left="841" w:right="-1"/>
        <w:jc w:val="both"/>
        <w:rPr>
          <w:rFonts w:asciiTheme="minorHAnsi" w:hAnsiTheme="minorHAnsi" w:cstheme="minorHAnsi"/>
          <w:lang w:val="en-US"/>
        </w:rPr>
      </w:pPr>
      <w:r w:rsidRPr="00905B04">
        <w:rPr>
          <w:rFonts w:asciiTheme="minorHAnsi" w:hAnsiTheme="minorHAnsi" w:cstheme="minorHAnsi"/>
        </w:rPr>
        <w:t xml:space="preserve">Katarzyna Ordon-Harłacz, Marta Przybysz, tel. </w:t>
      </w:r>
      <w:r w:rsidR="00C07F22" w:rsidRPr="00905B04">
        <w:rPr>
          <w:rFonts w:asciiTheme="minorHAnsi" w:hAnsiTheme="minorHAnsi" w:cstheme="minorHAnsi"/>
        </w:rPr>
        <w:t xml:space="preserve">+48 </w:t>
      </w:r>
      <w:r w:rsidRPr="00905B04">
        <w:rPr>
          <w:rFonts w:asciiTheme="minorHAnsi" w:hAnsiTheme="minorHAnsi" w:cstheme="minorHAnsi"/>
        </w:rPr>
        <w:t>13 46 528 64</w:t>
      </w:r>
    </w:p>
    <w:p w14:paraId="5737608D" w14:textId="77777777" w:rsidR="00071AC1" w:rsidRPr="00905B04" w:rsidRDefault="00210DC3" w:rsidP="00071AC1">
      <w:pPr>
        <w:pStyle w:val="Tekstpodstawowy"/>
        <w:spacing w:before="120" w:line="276" w:lineRule="auto"/>
        <w:ind w:left="841" w:right="-1"/>
        <w:jc w:val="both"/>
        <w:rPr>
          <w:rFonts w:asciiTheme="minorHAnsi" w:hAnsiTheme="minorHAnsi" w:cstheme="minorHAnsi"/>
        </w:rPr>
      </w:pPr>
      <w:r w:rsidRPr="00905B04">
        <w:rPr>
          <w:rFonts w:asciiTheme="minorHAnsi" w:hAnsiTheme="minorHAnsi" w:cstheme="minorHAnsi"/>
          <w:lang w:val="en-US"/>
        </w:rPr>
        <w:t xml:space="preserve">email: </w:t>
      </w:r>
      <w:hyperlink r:id="rId16" w:history="1">
        <w:r w:rsidR="00071AC1" w:rsidRPr="00905B04">
          <w:rPr>
            <w:rStyle w:val="Hipercze"/>
            <w:rFonts w:asciiTheme="minorHAnsi" w:hAnsiTheme="minorHAnsi" w:cstheme="minorHAnsi"/>
          </w:rPr>
          <w:t>bzp@um.sanok.pl</w:t>
        </w:r>
      </w:hyperlink>
    </w:p>
    <w:p w14:paraId="0936B3A1" w14:textId="2874103F" w:rsidR="00A461B6" w:rsidRDefault="008C6EE7" w:rsidP="00071AC1">
      <w:pPr>
        <w:pStyle w:val="Tekstpodstawowy"/>
        <w:numPr>
          <w:ilvl w:val="1"/>
          <w:numId w:val="20"/>
        </w:numPr>
        <w:spacing w:before="120" w:line="276" w:lineRule="auto"/>
        <w:ind w:left="709" w:right="-1" w:hanging="709"/>
        <w:jc w:val="both"/>
        <w:rPr>
          <w:rFonts w:asciiTheme="minorHAnsi" w:hAnsiTheme="minorHAnsi" w:cstheme="minorHAnsi"/>
          <w:b/>
          <w:i/>
        </w:rPr>
      </w:pPr>
      <w:r w:rsidRPr="008C6EE7">
        <w:rPr>
          <w:rFonts w:asciiTheme="minorHAnsi" w:hAnsiTheme="minorHAnsi" w:cstheme="minorHAnsi"/>
        </w:rPr>
        <w:lastRenderedPageBreak/>
        <w:t xml:space="preserve">Wykonawca zamierzający wziąć udział w postępowaniu o udzielenie zamówienia publicznego, musi posiadać konto na ePUAP. Wykonawca posiadający konto na ePUAP ma dostęp do następujących formularzy: </w:t>
      </w:r>
      <w:r w:rsidRPr="008C6EE7">
        <w:rPr>
          <w:rFonts w:asciiTheme="minorHAnsi" w:hAnsiTheme="minorHAnsi" w:cstheme="minorHAnsi"/>
          <w:b/>
          <w:i/>
        </w:rPr>
        <w:t xml:space="preserve">„Formularz do złożenia, zmiany, wycofania oferty lub wniosku” </w:t>
      </w:r>
      <w:r w:rsidRPr="008C6EE7">
        <w:rPr>
          <w:rFonts w:asciiTheme="minorHAnsi" w:hAnsiTheme="minorHAnsi" w:cstheme="minorHAnsi"/>
        </w:rPr>
        <w:t xml:space="preserve">oraz do </w:t>
      </w:r>
      <w:r w:rsidRPr="008C6EE7">
        <w:rPr>
          <w:rFonts w:asciiTheme="minorHAnsi" w:hAnsiTheme="minorHAnsi" w:cstheme="minorHAnsi"/>
          <w:b/>
          <w:i/>
        </w:rPr>
        <w:t>„Formularza do komunikacji”</w:t>
      </w:r>
    </w:p>
    <w:p w14:paraId="1EDEABD7" w14:textId="62B9B3E1" w:rsidR="008C6EE7" w:rsidRPr="00A461B6" w:rsidRDefault="008C6EE7" w:rsidP="0049201F">
      <w:pPr>
        <w:pStyle w:val="Akapitzlist"/>
        <w:widowControl w:val="0"/>
        <w:numPr>
          <w:ilvl w:val="1"/>
          <w:numId w:val="20"/>
        </w:numPr>
        <w:tabs>
          <w:tab w:val="left" w:pos="709"/>
        </w:tabs>
        <w:autoSpaceDE w:val="0"/>
        <w:autoSpaceDN w:val="0"/>
        <w:spacing w:before="120" w:after="120"/>
        <w:ind w:left="709" w:hanging="709"/>
        <w:contextualSpacing w:val="0"/>
        <w:jc w:val="both"/>
        <w:rPr>
          <w:rFonts w:asciiTheme="minorHAnsi" w:hAnsiTheme="minorHAnsi" w:cstheme="minorHAnsi"/>
          <w:b/>
          <w:i/>
          <w:sz w:val="24"/>
          <w:szCs w:val="24"/>
        </w:rPr>
      </w:pPr>
      <w:r w:rsidRPr="00A461B6">
        <w:rPr>
          <w:rFonts w:asciiTheme="minorHAnsi" w:hAnsiTheme="minorHAnsi" w:cstheme="minorHAnsi"/>
          <w:sz w:val="24"/>
          <w:szCs w:val="24"/>
        </w:rPr>
        <w:t>Wymagania techniczne i organizacyjne wysyłania i odbierania dokumentów</w:t>
      </w:r>
      <w:r w:rsidRPr="00A461B6">
        <w:rPr>
          <w:sz w:val="24"/>
        </w:rPr>
        <w:t xml:space="preserve"> elektronicznych, elektronicznych kopii dokumentów i oświadczeń oraz informacji przekazywanych przy ich użyciu opisane zostały w Regulaminie korzystania z systemu miniPortal oraz Warunkach korzystania z elektronicznej platformy usług administracji publicznej</w:t>
      </w:r>
      <w:r w:rsidRPr="00A461B6">
        <w:rPr>
          <w:spacing w:val="80"/>
          <w:sz w:val="24"/>
        </w:rPr>
        <w:t xml:space="preserve"> </w:t>
      </w:r>
      <w:r w:rsidRPr="00A461B6">
        <w:rPr>
          <w:sz w:val="24"/>
        </w:rPr>
        <w:t>(ePUAP).</w:t>
      </w:r>
      <w:r w:rsidRPr="00A461B6">
        <w:rPr>
          <w:spacing w:val="80"/>
          <w:sz w:val="24"/>
        </w:rPr>
        <w:t xml:space="preserve"> </w:t>
      </w:r>
      <w:r w:rsidRPr="00A461B6">
        <w:rPr>
          <w:sz w:val="24"/>
        </w:rPr>
        <w:t>Zasady</w:t>
      </w:r>
      <w:r w:rsidRPr="00A461B6">
        <w:rPr>
          <w:spacing w:val="80"/>
          <w:sz w:val="24"/>
        </w:rPr>
        <w:t xml:space="preserve"> </w:t>
      </w:r>
      <w:r w:rsidRPr="00A461B6">
        <w:rPr>
          <w:sz w:val="24"/>
        </w:rPr>
        <w:t>składania</w:t>
      </w:r>
      <w:r w:rsidRPr="00A461B6">
        <w:rPr>
          <w:spacing w:val="80"/>
          <w:sz w:val="24"/>
        </w:rPr>
        <w:t xml:space="preserve"> </w:t>
      </w:r>
      <w:r w:rsidRPr="00A461B6">
        <w:rPr>
          <w:sz w:val="24"/>
        </w:rPr>
        <w:t>ofert</w:t>
      </w:r>
      <w:r w:rsidRPr="00A461B6">
        <w:rPr>
          <w:spacing w:val="80"/>
          <w:sz w:val="24"/>
        </w:rPr>
        <w:t xml:space="preserve"> </w:t>
      </w:r>
      <w:r w:rsidRPr="00A461B6">
        <w:rPr>
          <w:sz w:val="24"/>
        </w:rPr>
        <w:t>oraz</w:t>
      </w:r>
      <w:r w:rsidRPr="00A461B6">
        <w:rPr>
          <w:spacing w:val="80"/>
          <w:sz w:val="24"/>
        </w:rPr>
        <w:t xml:space="preserve"> </w:t>
      </w:r>
      <w:r w:rsidRPr="00A461B6">
        <w:rPr>
          <w:sz w:val="24"/>
        </w:rPr>
        <w:t>dokumentów</w:t>
      </w:r>
      <w:r w:rsidRPr="00A461B6">
        <w:rPr>
          <w:spacing w:val="80"/>
          <w:sz w:val="24"/>
        </w:rPr>
        <w:t xml:space="preserve"> </w:t>
      </w:r>
      <w:r w:rsidRPr="00A461B6">
        <w:rPr>
          <w:sz w:val="24"/>
        </w:rPr>
        <w:t>składanych</w:t>
      </w:r>
      <w:r w:rsidRPr="00A461B6">
        <w:rPr>
          <w:spacing w:val="80"/>
          <w:sz w:val="24"/>
        </w:rPr>
        <w:t xml:space="preserve"> </w:t>
      </w:r>
      <w:r w:rsidRPr="00A461B6">
        <w:rPr>
          <w:sz w:val="24"/>
        </w:rPr>
        <w:t>wraz</w:t>
      </w:r>
      <w:r w:rsidRPr="00A461B6">
        <w:rPr>
          <w:spacing w:val="80"/>
          <w:sz w:val="24"/>
        </w:rPr>
        <w:t xml:space="preserve"> </w:t>
      </w:r>
      <w:r w:rsidRPr="00A461B6">
        <w:rPr>
          <w:sz w:val="24"/>
        </w:rPr>
        <w:t>z</w:t>
      </w:r>
      <w:r w:rsidRPr="00A461B6">
        <w:rPr>
          <w:spacing w:val="40"/>
          <w:sz w:val="24"/>
        </w:rPr>
        <w:t xml:space="preserve"> </w:t>
      </w:r>
      <w:r w:rsidRPr="00A461B6">
        <w:rPr>
          <w:sz w:val="24"/>
        </w:rPr>
        <w:t>ofertą</w:t>
      </w:r>
      <w:r w:rsidRPr="00A461B6">
        <w:rPr>
          <w:spacing w:val="40"/>
          <w:sz w:val="24"/>
        </w:rPr>
        <w:t xml:space="preserve"> </w:t>
      </w:r>
      <w:r w:rsidRPr="00A461B6">
        <w:rPr>
          <w:sz w:val="24"/>
        </w:rPr>
        <w:t>oraz</w:t>
      </w:r>
      <w:r w:rsidRPr="00A461B6">
        <w:rPr>
          <w:spacing w:val="40"/>
          <w:sz w:val="24"/>
        </w:rPr>
        <w:t xml:space="preserve"> </w:t>
      </w:r>
      <w:r w:rsidRPr="00A461B6">
        <w:rPr>
          <w:sz w:val="24"/>
        </w:rPr>
        <w:t>wymagania</w:t>
      </w:r>
      <w:r w:rsidRPr="00A461B6">
        <w:rPr>
          <w:spacing w:val="40"/>
          <w:sz w:val="24"/>
        </w:rPr>
        <w:t xml:space="preserve"> </w:t>
      </w:r>
      <w:r w:rsidRPr="00A461B6">
        <w:rPr>
          <w:sz w:val="24"/>
        </w:rPr>
        <w:t>techniczne</w:t>
      </w:r>
      <w:r w:rsidRPr="00A461B6">
        <w:rPr>
          <w:spacing w:val="40"/>
          <w:sz w:val="24"/>
        </w:rPr>
        <w:t xml:space="preserve"> </w:t>
      </w:r>
      <w:r w:rsidRPr="00A461B6">
        <w:rPr>
          <w:sz w:val="24"/>
        </w:rPr>
        <w:t>i</w:t>
      </w:r>
      <w:r w:rsidRPr="00A461B6">
        <w:rPr>
          <w:spacing w:val="40"/>
          <w:sz w:val="24"/>
        </w:rPr>
        <w:t xml:space="preserve"> </w:t>
      </w:r>
      <w:r w:rsidRPr="00A461B6">
        <w:rPr>
          <w:sz w:val="24"/>
        </w:rPr>
        <w:t>organizacyjne</w:t>
      </w:r>
      <w:r w:rsidRPr="00A461B6">
        <w:rPr>
          <w:spacing w:val="40"/>
          <w:sz w:val="24"/>
        </w:rPr>
        <w:t xml:space="preserve"> </w:t>
      </w:r>
      <w:r w:rsidRPr="00A461B6">
        <w:rPr>
          <w:sz w:val="24"/>
        </w:rPr>
        <w:t>ich</w:t>
      </w:r>
      <w:r w:rsidRPr="00A461B6">
        <w:rPr>
          <w:spacing w:val="40"/>
          <w:sz w:val="24"/>
        </w:rPr>
        <w:t xml:space="preserve"> </w:t>
      </w:r>
      <w:r w:rsidRPr="00A461B6">
        <w:rPr>
          <w:sz w:val="24"/>
        </w:rPr>
        <w:t>wysyłania</w:t>
      </w:r>
      <w:r w:rsidRPr="00A461B6">
        <w:rPr>
          <w:spacing w:val="40"/>
          <w:sz w:val="24"/>
        </w:rPr>
        <w:t xml:space="preserve"> </w:t>
      </w:r>
      <w:r w:rsidRPr="00A461B6">
        <w:rPr>
          <w:sz w:val="24"/>
        </w:rPr>
        <w:t>opisane</w:t>
      </w:r>
      <w:r w:rsidRPr="00A461B6">
        <w:rPr>
          <w:spacing w:val="40"/>
          <w:sz w:val="24"/>
        </w:rPr>
        <w:t xml:space="preserve"> </w:t>
      </w:r>
      <w:r w:rsidRPr="00A461B6">
        <w:rPr>
          <w:sz w:val="24"/>
        </w:rPr>
        <w:t>zostały w Instrukcji użytkownika. Wykonawca zobowiązany jest zapoznać się z ww. Instrukcją</w:t>
      </w:r>
      <w:r w:rsidRPr="00A461B6">
        <w:rPr>
          <w:spacing w:val="40"/>
          <w:sz w:val="24"/>
        </w:rPr>
        <w:t xml:space="preserve"> </w:t>
      </w:r>
      <w:r w:rsidRPr="00A461B6">
        <w:rPr>
          <w:sz w:val="24"/>
        </w:rPr>
        <w:t xml:space="preserve">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w:t>
      </w:r>
      <w:r w:rsidRPr="00A461B6">
        <w:rPr>
          <w:rFonts w:asciiTheme="minorHAnsi" w:hAnsiTheme="minorHAnsi" w:cstheme="minorHAnsi"/>
          <w:sz w:val="24"/>
        </w:rPr>
        <w:t>kodowania i oznaczania czasu odbioru danych:</w:t>
      </w:r>
    </w:p>
    <w:p w14:paraId="77FF18D3" w14:textId="39B46BF2" w:rsidR="00A461B6" w:rsidRDefault="008C6EE7" w:rsidP="0049201F">
      <w:pPr>
        <w:pStyle w:val="Akapitzlist"/>
        <w:widowControl w:val="0"/>
        <w:numPr>
          <w:ilvl w:val="2"/>
          <w:numId w:val="19"/>
        </w:numPr>
        <w:tabs>
          <w:tab w:val="left" w:pos="1127"/>
        </w:tabs>
        <w:autoSpaceDE w:val="0"/>
        <w:autoSpaceDN w:val="0"/>
        <w:spacing w:before="120" w:after="120"/>
        <w:ind w:left="1123" w:right="-1" w:hanging="284"/>
        <w:contextualSpacing w:val="0"/>
        <w:jc w:val="both"/>
        <w:rPr>
          <w:rFonts w:asciiTheme="minorHAnsi" w:hAnsiTheme="minorHAnsi" w:cstheme="minorHAnsi"/>
          <w:sz w:val="24"/>
        </w:rPr>
      </w:pPr>
      <w:r w:rsidRPr="00A461B6">
        <w:rPr>
          <w:rFonts w:asciiTheme="minorHAnsi" w:hAnsiTheme="minorHAnsi" w:cstheme="minorHAnsi"/>
          <w:sz w:val="24"/>
        </w:rPr>
        <w:t>specyfikacja</w:t>
      </w:r>
      <w:r w:rsidRPr="00A461B6">
        <w:rPr>
          <w:rFonts w:asciiTheme="minorHAnsi" w:hAnsiTheme="minorHAnsi" w:cstheme="minorHAnsi"/>
          <w:spacing w:val="80"/>
          <w:w w:val="150"/>
          <w:sz w:val="24"/>
        </w:rPr>
        <w:t xml:space="preserve"> </w:t>
      </w:r>
      <w:r w:rsidRPr="00A461B6">
        <w:rPr>
          <w:rFonts w:asciiTheme="minorHAnsi" w:hAnsiTheme="minorHAnsi" w:cstheme="minorHAnsi"/>
          <w:sz w:val="24"/>
        </w:rPr>
        <w:t>połączenia</w:t>
      </w:r>
      <w:r w:rsidRPr="00A461B6">
        <w:rPr>
          <w:rFonts w:asciiTheme="minorHAnsi" w:hAnsiTheme="minorHAnsi" w:cstheme="minorHAnsi"/>
          <w:spacing w:val="80"/>
          <w:w w:val="150"/>
          <w:sz w:val="24"/>
        </w:rPr>
        <w:t xml:space="preserve"> </w:t>
      </w:r>
      <w:r w:rsidRPr="00A461B6">
        <w:rPr>
          <w:rFonts w:asciiTheme="minorHAnsi" w:hAnsiTheme="minorHAnsi" w:cstheme="minorHAnsi"/>
          <w:sz w:val="24"/>
        </w:rPr>
        <w:t>formularze</w:t>
      </w:r>
      <w:r w:rsidRPr="00A461B6">
        <w:rPr>
          <w:rFonts w:asciiTheme="minorHAnsi" w:hAnsiTheme="minorHAnsi" w:cstheme="minorHAnsi"/>
          <w:spacing w:val="80"/>
          <w:w w:val="150"/>
          <w:sz w:val="24"/>
        </w:rPr>
        <w:t xml:space="preserve"> </w:t>
      </w:r>
      <w:r w:rsidRPr="00A461B6">
        <w:rPr>
          <w:rFonts w:asciiTheme="minorHAnsi" w:hAnsiTheme="minorHAnsi" w:cstheme="minorHAnsi"/>
          <w:sz w:val="24"/>
        </w:rPr>
        <w:t>udostępnione</w:t>
      </w:r>
      <w:r w:rsidRPr="00A461B6">
        <w:rPr>
          <w:rFonts w:asciiTheme="minorHAnsi" w:hAnsiTheme="minorHAnsi" w:cstheme="minorHAnsi"/>
          <w:spacing w:val="80"/>
          <w:w w:val="150"/>
          <w:sz w:val="24"/>
        </w:rPr>
        <w:t xml:space="preserve"> </w:t>
      </w:r>
      <w:r w:rsidRPr="00A461B6">
        <w:rPr>
          <w:rFonts w:asciiTheme="minorHAnsi" w:hAnsiTheme="minorHAnsi" w:cstheme="minorHAnsi"/>
          <w:sz w:val="24"/>
        </w:rPr>
        <w:t>są</w:t>
      </w:r>
      <w:r w:rsidRPr="00A461B6">
        <w:rPr>
          <w:rFonts w:asciiTheme="minorHAnsi" w:hAnsiTheme="minorHAnsi" w:cstheme="minorHAnsi"/>
          <w:spacing w:val="80"/>
          <w:w w:val="150"/>
          <w:sz w:val="24"/>
        </w:rPr>
        <w:t xml:space="preserve"> </w:t>
      </w:r>
      <w:r w:rsidRPr="00A461B6">
        <w:rPr>
          <w:rFonts w:asciiTheme="minorHAnsi" w:hAnsiTheme="minorHAnsi" w:cstheme="minorHAnsi"/>
          <w:sz w:val="24"/>
        </w:rPr>
        <w:t>za</w:t>
      </w:r>
      <w:r w:rsidRPr="00A461B6">
        <w:rPr>
          <w:rFonts w:asciiTheme="minorHAnsi" w:hAnsiTheme="minorHAnsi" w:cstheme="minorHAnsi"/>
          <w:spacing w:val="80"/>
          <w:w w:val="150"/>
          <w:sz w:val="24"/>
        </w:rPr>
        <w:t xml:space="preserve"> </w:t>
      </w:r>
      <w:r w:rsidRPr="00A461B6">
        <w:rPr>
          <w:rFonts w:asciiTheme="minorHAnsi" w:hAnsiTheme="minorHAnsi" w:cstheme="minorHAnsi"/>
          <w:sz w:val="24"/>
        </w:rPr>
        <w:t>pomocą</w:t>
      </w:r>
      <w:r w:rsidRPr="00A461B6">
        <w:rPr>
          <w:rFonts w:asciiTheme="minorHAnsi" w:hAnsiTheme="minorHAnsi" w:cstheme="minorHAnsi"/>
          <w:spacing w:val="80"/>
          <w:w w:val="150"/>
          <w:sz w:val="24"/>
        </w:rPr>
        <w:t xml:space="preserve"> </w:t>
      </w:r>
      <w:r w:rsidRPr="00A461B6">
        <w:rPr>
          <w:rFonts w:asciiTheme="minorHAnsi" w:hAnsiTheme="minorHAnsi" w:cstheme="minorHAnsi"/>
          <w:sz w:val="24"/>
        </w:rPr>
        <w:t>protokołu TLS 1.2</w:t>
      </w:r>
      <w:r w:rsidR="002917DB">
        <w:rPr>
          <w:rFonts w:asciiTheme="minorHAnsi" w:hAnsiTheme="minorHAnsi" w:cstheme="minorHAnsi"/>
          <w:sz w:val="24"/>
        </w:rPr>
        <w:t>;</w:t>
      </w:r>
    </w:p>
    <w:p w14:paraId="6DE43091" w14:textId="1CCB2BBA" w:rsidR="00A461B6" w:rsidRPr="00A461B6" w:rsidRDefault="00A461B6" w:rsidP="0049201F">
      <w:pPr>
        <w:pStyle w:val="Akapitzlist"/>
        <w:widowControl w:val="0"/>
        <w:numPr>
          <w:ilvl w:val="2"/>
          <w:numId w:val="19"/>
        </w:numPr>
        <w:tabs>
          <w:tab w:val="left" w:pos="1127"/>
        </w:tabs>
        <w:autoSpaceDE w:val="0"/>
        <w:autoSpaceDN w:val="0"/>
        <w:spacing w:before="120" w:after="120"/>
        <w:ind w:left="1123" w:right="-1" w:hanging="284"/>
        <w:contextualSpacing w:val="0"/>
        <w:jc w:val="both"/>
        <w:rPr>
          <w:rFonts w:asciiTheme="minorHAnsi" w:hAnsiTheme="minorHAnsi" w:cstheme="minorHAnsi"/>
          <w:sz w:val="24"/>
        </w:rPr>
      </w:pPr>
      <w:r w:rsidRPr="00A461B6">
        <w:rPr>
          <w:rFonts w:asciiTheme="minorHAnsi" w:hAnsiTheme="minorHAnsi" w:cstheme="minorHAnsi"/>
          <w:sz w:val="24"/>
        </w:rPr>
        <w:t>format danych oraz kodowanie miniPortal - Formularze dostępne są w formacie HTML z kodowaniem UTF-8</w:t>
      </w:r>
      <w:r w:rsidR="002917DB">
        <w:rPr>
          <w:rFonts w:asciiTheme="minorHAnsi" w:hAnsiTheme="minorHAnsi" w:cstheme="minorHAnsi"/>
          <w:sz w:val="24"/>
        </w:rPr>
        <w:t>;</w:t>
      </w:r>
    </w:p>
    <w:p w14:paraId="66281F30" w14:textId="31544054" w:rsidR="00A461B6" w:rsidRPr="00A461B6" w:rsidRDefault="00A461B6" w:rsidP="0049201F">
      <w:pPr>
        <w:pStyle w:val="Akapitzlist"/>
        <w:widowControl w:val="0"/>
        <w:numPr>
          <w:ilvl w:val="2"/>
          <w:numId w:val="19"/>
        </w:numPr>
        <w:tabs>
          <w:tab w:val="left" w:pos="1127"/>
        </w:tabs>
        <w:autoSpaceDE w:val="0"/>
        <w:autoSpaceDN w:val="0"/>
        <w:spacing w:before="120" w:after="120"/>
        <w:ind w:left="1123" w:right="-1" w:hanging="284"/>
        <w:contextualSpacing w:val="0"/>
        <w:jc w:val="both"/>
        <w:rPr>
          <w:rFonts w:asciiTheme="minorHAnsi" w:hAnsiTheme="minorHAnsi" w:cstheme="minorHAnsi"/>
          <w:sz w:val="24"/>
        </w:rPr>
      </w:pPr>
      <w:r w:rsidRPr="00A461B6">
        <w:rPr>
          <w:rFonts w:asciiTheme="minorHAnsi" w:hAnsiTheme="minorHAnsi" w:cstheme="minorHAnsi"/>
          <w:sz w:val="24"/>
        </w:rPr>
        <w:t>oznaczenia</w:t>
      </w:r>
      <w:r w:rsidRPr="00A461B6">
        <w:rPr>
          <w:rFonts w:asciiTheme="minorHAnsi" w:hAnsiTheme="minorHAnsi" w:cstheme="minorHAnsi"/>
          <w:spacing w:val="-5"/>
          <w:sz w:val="24"/>
        </w:rPr>
        <w:t xml:space="preserve"> </w:t>
      </w:r>
      <w:r w:rsidRPr="00A461B6">
        <w:rPr>
          <w:rFonts w:asciiTheme="minorHAnsi" w:hAnsiTheme="minorHAnsi" w:cstheme="minorHAnsi"/>
          <w:sz w:val="24"/>
        </w:rPr>
        <w:t>czasu</w:t>
      </w:r>
      <w:r w:rsidRPr="00A461B6">
        <w:rPr>
          <w:rFonts w:asciiTheme="minorHAnsi" w:hAnsiTheme="minorHAnsi" w:cstheme="minorHAnsi"/>
          <w:spacing w:val="-4"/>
          <w:sz w:val="24"/>
        </w:rPr>
        <w:t xml:space="preserve"> </w:t>
      </w:r>
      <w:r w:rsidRPr="00A461B6">
        <w:rPr>
          <w:rFonts w:asciiTheme="minorHAnsi" w:hAnsiTheme="minorHAnsi" w:cstheme="minorHAnsi"/>
          <w:sz w:val="24"/>
        </w:rPr>
        <w:t>odbioru</w:t>
      </w:r>
      <w:r w:rsidRPr="00A461B6">
        <w:rPr>
          <w:rFonts w:asciiTheme="minorHAnsi" w:hAnsiTheme="minorHAnsi" w:cstheme="minorHAnsi"/>
          <w:spacing w:val="-4"/>
          <w:sz w:val="24"/>
        </w:rPr>
        <w:t xml:space="preserve"> </w:t>
      </w:r>
      <w:r w:rsidRPr="00A461B6">
        <w:rPr>
          <w:rFonts w:asciiTheme="minorHAnsi" w:hAnsiTheme="minorHAnsi" w:cstheme="minorHAnsi"/>
          <w:sz w:val="24"/>
        </w:rPr>
        <w:t>danych</w:t>
      </w:r>
      <w:r w:rsidRPr="00A461B6">
        <w:rPr>
          <w:rFonts w:asciiTheme="minorHAnsi" w:hAnsiTheme="minorHAnsi" w:cstheme="minorHAnsi"/>
          <w:spacing w:val="-3"/>
          <w:sz w:val="24"/>
        </w:rPr>
        <w:t xml:space="preserve"> </w:t>
      </w:r>
      <w:r w:rsidRPr="00A461B6">
        <w:rPr>
          <w:rFonts w:asciiTheme="minorHAnsi" w:hAnsiTheme="minorHAnsi" w:cstheme="minorHAnsi"/>
          <w:sz w:val="24"/>
        </w:rPr>
        <w:t>–</w:t>
      </w:r>
      <w:r w:rsidRPr="00A461B6">
        <w:rPr>
          <w:rFonts w:asciiTheme="minorHAnsi" w:hAnsiTheme="minorHAnsi" w:cstheme="minorHAnsi"/>
          <w:spacing w:val="-3"/>
          <w:sz w:val="24"/>
        </w:rPr>
        <w:t xml:space="preserve"> </w:t>
      </w:r>
      <w:r w:rsidRPr="00A461B6">
        <w:rPr>
          <w:rFonts w:asciiTheme="minorHAnsi" w:hAnsiTheme="minorHAnsi" w:cstheme="minorHAnsi"/>
          <w:sz w:val="24"/>
        </w:rPr>
        <w:t>miniPortal</w:t>
      </w:r>
      <w:r w:rsidRPr="00A461B6">
        <w:rPr>
          <w:rFonts w:asciiTheme="minorHAnsi" w:hAnsiTheme="minorHAnsi" w:cstheme="minorHAnsi"/>
          <w:spacing w:val="-3"/>
          <w:sz w:val="24"/>
        </w:rPr>
        <w:t xml:space="preserve"> </w:t>
      </w:r>
      <w:r w:rsidRPr="00A461B6">
        <w:rPr>
          <w:rFonts w:asciiTheme="minorHAnsi" w:hAnsiTheme="minorHAnsi" w:cstheme="minorHAnsi"/>
          <w:sz w:val="24"/>
        </w:rPr>
        <w:t>-</w:t>
      </w:r>
      <w:r w:rsidRPr="00A461B6">
        <w:rPr>
          <w:rFonts w:asciiTheme="minorHAnsi" w:hAnsiTheme="minorHAnsi" w:cstheme="minorHAnsi"/>
          <w:spacing w:val="-6"/>
          <w:sz w:val="24"/>
        </w:rPr>
        <w:t xml:space="preserve"> </w:t>
      </w:r>
      <w:r w:rsidRPr="00A461B6">
        <w:rPr>
          <w:rFonts w:asciiTheme="minorHAnsi" w:hAnsiTheme="minorHAnsi" w:cstheme="minorHAnsi"/>
          <w:sz w:val="24"/>
        </w:rPr>
        <w:t>wszelkie</w:t>
      </w:r>
      <w:r w:rsidRPr="00A461B6">
        <w:rPr>
          <w:rFonts w:asciiTheme="minorHAnsi" w:hAnsiTheme="minorHAnsi" w:cstheme="minorHAnsi"/>
          <w:spacing w:val="-5"/>
          <w:sz w:val="24"/>
        </w:rPr>
        <w:t xml:space="preserve"> </w:t>
      </w:r>
      <w:r w:rsidRPr="00A461B6">
        <w:rPr>
          <w:rFonts w:asciiTheme="minorHAnsi" w:hAnsiTheme="minorHAnsi" w:cstheme="minorHAnsi"/>
          <w:sz w:val="24"/>
        </w:rPr>
        <w:t>operacje</w:t>
      </w:r>
      <w:r w:rsidRPr="00A461B6">
        <w:rPr>
          <w:rFonts w:asciiTheme="minorHAnsi" w:hAnsiTheme="minorHAnsi" w:cstheme="minorHAnsi"/>
          <w:spacing w:val="-5"/>
          <w:sz w:val="24"/>
        </w:rPr>
        <w:t xml:space="preserve"> </w:t>
      </w:r>
      <w:r w:rsidRPr="00A461B6">
        <w:rPr>
          <w:rFonts w:asciiTheme="minorHAnsi" w:hAnsiTheme="minorHAnsi" w:cstheme="minorHAnsi"/>
          <w:sz w:val="24"/>
        </w:rPr>
        <w:t>opierają</w:t>
      </w:r>
      <w:r w:rsidRPr="00A461B6">
        <w:rPr>
          <w:rFonts w:asciiTheme="minorHAnsi" w:hAnsiTheme="minorHAnsi" w:cstheme="minorHAnsi"/>
          <w:spacing w:val="-6"/>
          <w:sz w:val="24"/>
        </w:rPr>
        <w:t xml:space="preserve"> </w:t>
      </w:r>
      <w:r w:rsidRPr="00A461B6">
        <w:rPr>
          <w:rFonts w:asciiTheme="minorHAnsi" w:hAnsiTheme="minorHAnsi" w:cstheme="minorHAnsi"/>
          <w:sz w:val="24"/>
        </w:rPr>
        <w:t>się</w:t>
      </w:r>
      <w:r w:rsidRPr="00A461B6">
        <w:rPr>
          <w:rFonts w:asciiTheme="minorHAnsi" w:hAnsiTheme="minorHAnsi" w:cstheme="minorHAnsi"/>
          <w:spacing w:val="-5"/>
          <w:sz w:val="24"/>
        </w:rPr>
        <w:t xml:space="preserve"> </w:t>
      </w:r>
      <w:r w:rsidRPr="00A461B6">
        <w:rPr>
          <w:rFonts w:asciiTheme="minorHAnsi" w:hAnsiTheme="minorHAnsi" w:cstheme="minorHAnsi"/>
          <w:sz w:val="24"/>
        </w:rPr>
        <w:t>o</w:t>
      </w:r>
      <w:r w:rsidRPr="00A461B6">
        <w:rPr>
          <w:rFonts w:asciiTheme="minorHAnsi" w:hAnsiTheme="minorHAnsi" w:cstheme="minorHAnsi"/>
          <w:spacing w:val="-5"/>
          <w:sz w:val="24"/>
        </w:rPr>
        <w:t xml:space="preserve"> </w:t>
      </w:r>
      <w:r w:rsidRPr="00A461B6">
        <w:rPr>
          <w:rFonts w:asciiTheme="minorHAnsi" w:hAnsiTheme="minorHAnsi" w:cstheme="minorHAnsi"/>
          <w:sz w:val="24"/>
        </w:rPr>
        <w:t>czas serwera i dane zapisywane są z dokładnością co do setnej części sekundy</w:t>
      </w:r>
      <w:r w:rsidR="002917DB">
        <w:rPr>
          <w:rFonts w:asciiTheme="minorHAnsi" w:hAnsiTheme="minorHAnsi" w:cstheme="minorHAnsi"/>
          <w:sz w:val="24"/>
        </w:rPr>
        <w:t>;</w:t>
      </w:r>
    </w:p>
    <w:p w14:paraId="2C415FA9" w14:textId="77777777" w:rsidR="00A461B6" w:rsidRPr="00A461B6" w:rsidRDefault="00A461B6" w:rsidP="0049201F">
      <w:pPr>
        <w:pStyle w:val="Akapitzlist"/>
        <w:widowControl w:val="0"/>
        <w:numPr>
          <w:ilvl w:val="2"/>
          <w:numId w:val="19"/>
        </w:numPr>
        <w:tabs>
          <w:tab w:val="left" w:pos="1127"/>
        </w:tabs>
        <w:autoSpaceDE w:val="0"/>
        <w:autoSpaceDN w:val="0"/>
        <w:spacing w:before="120" w:after="120"/>
        <w:ind w:left="1123" w:right="-1" w:hanging="284"/>
        <w:contextualSpacing w:val="0"/>
        <w:jc w:val="both"/>
        <w:rPr>
          <w:rFonts w:asciiTheme="minorHAnsi" w:hAnsiTheme="minorHAnsi" w:cstheme="minorHAnsi"/>
          <w:sz w:val="24"/>
        </w:rPr>
      </w:pPr>
      <w:r w:rsidRPr="00A461B6">
        <w:rPr>
          <w:rFonts w:asciiTheme="minorHAnsi" w:hAnsiTheme="minorHAnsi" w:cstheme="minorHAnsi"/>
          <w:sz w:val="24"/>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62FFAD76" w14:textId="77777777" w:rsidR="00A461B6" w:rsidRPr="00A461B6" w:rsidRDefault="00A461B6" w:rsidP="000153A9">
      <w:pPr>
        <w:pStyle w:val="Tekstpodstawowy"/>
        <w:spacing w:before="120" w:line="276" w:lineRule="auto"/>
        <w:ind w:left="841"/>
        <w:jc w:val="both"/>
        <w:rPr>
          <w:rFonts w:asciiTheme="minorHAnsi" w:hAnsiTheme="minorHAnsi" w:cstheme="minorHAnsi"/>
        </w:rPr>
      </w:pPr>
      <w:r w:rsidRPr="00A461B6">
        <w:rPr>
          <w:rFonts w:asciiTheme="minorHAnsi" w:hAnsiTheme="minorHAnsi" w:cstheme="minorHAnsi"/>
        </w:rPr>
        <w:t>System</w:t>
      </w:r>
      <w:r w:rsidRPr="00A461B6">
        <w:rPr>
          <w:rFonts w:asciiTheme="minorHAnsi" w:hAnsiTheme="minorHAnsi" w:cstheme="minorHAnsi"/>
          <w:spacing w:val="-10"/>
        </w:rPr>
        <w:t xml:space="preserve"> </w:t>
      </w:r>
      <w:r w:rsidRPr="00A461B6">
        <w:rPr>
          <w:rFonts w:asciiTheme="minorHAnsi" w:hAnsiTheme="minorHAnsi" w:cstheme="minorHAnsi"/>
        </w:rPr>
        <w:t>dostępny</w:t>
      </w:r>
      <w:r w:rsidRPr="00A461B6">
        <w:rPr>
          <w:rFonts w:asciiTheme="minorHAnsi" w:hAnsiTheme="minorHAnsi" w:cstheme="minorHAnsi"/>
          <w:spacing w:val="-8"/>
        </w:rPr>
        <w:t xml:space="preserve"> </w:t>
      </w:r>
      <w:r w:rsidRPr="00A461B6">
        <w:rPr>
          <w:rFonts w:asciiTheme="minorHAnsi" w:hAnsiTheme="minorHAnsi" w:cstheme="minorHAnsi"/>
        </w:rPr>
        <w:t>jest</w:t>
      </w:r>
      <w:r w:rsidRPr="00A461B6">
        <w:rPr>
          <w:rFonts w:asciiTheme="minorHAnsi" w:hAnsiTheme="minorHAnsi" w:cstheme="minorHAnsi"/>
          <w:spacing w:val="-8"/>
        </w:rPr>
        <w:t xml:space="preserve"> </w:t>
      </w:r>
      <w:r w:rsidRPr="00A461B6">
        <w:rPr>
          <w:rFonts w:asciiTheme="minorHAnsi" w:hAnsiTheme="minorHAnsi" w:cstheme="minorHAnsi"/>
        </w:rPr>
        <w:t>za</w:t>
      </w:r>
      <w:r w:rsidRPr="00A461B6">
        <w:rPr>
          <w:rFonts w:asciiTheme="minorHAnsi" w:hAnsiTheme="minorHAnsi" w:cstheme="minorHAnsi"/>
          <w:spacing w:val="-8"/>
        </w:rPr>
        <w:t xml:space="preserve"> </w:t>
      </w:r>
      <w:r w:rsidRPr="00A461B6">
        <w:rPr>
          <w:rFonts w:asciiTheme="minorHAnsi" w:hAnsiTheme="minorHAnsi" w:cstheme="minorHAnsi"/>
        </w:rPr>
        <w:t>pośrednictwem</w:t>
      </w:r>
      <w:r w:rsidRPr="00A461B6">
        <w:rPr>
          <w:rFonts w:asciiTheme="minorHAnsi" w:hAnsiTheme="minorHAnsi" w:cstheme="minorHAnsi"/>
          <w:spacing w:val="-8"/>
        </w:rPr>
        <w:t xml:space="preserve"> </w:t>
      </w:r>
      <w:r w:rsidRPr="00A461B6">
        <w:rPr>
          <w:rFonts w:asciiTheme="minorHAnsi" w:hAnsiTheme="minorHAnsi" w:cstheme="minorHAnsi"/>
        </w:rPr>
        <w:t>następujących</w:t>
      </w:r>
      <w:r w:rsidRPr="00A461B6">
        <w:rPr>
          <w:rFonts w:asciiTheme="minorHAnsi" w:hAnsiTheme="minorHAnsi" w:cstheme="minorHAnsi"/>
          <w:spacing w:val="-8"/>
        </w:rPr>
        <w:t xml:space="preserve"> </w:t>
      </w:r>
      <w:r w:rsidRPr="00A461B6">
        <w:rPr>
          <w:rFonts w:asciiTheme="minorHAnsi" w:hAnsiTheme="minorHAnsi" w:cstheme="minorHAnsi"/>
        </w:rPr>
        <w:t>przeglądarek</w:t>
      </w:r>
      <w:r w:rsidRPr="00A461B6">
        <w:rPr>
          <w:rFonts w:asciiTheme="minorHAnsi" w:hAnsiTheme="minorHAnsi" w:cstheme="minorHAnsi"/>
          <w:spacing w:val="-7"/>
        </w:rPr>
        <w:t xml:space="preserve"> </w:t>
      </w:r>
      <w:r w:rsidRPr="00A461B6">
        <w:rPr>
          <w:rFonts w:asciiTheme="minorHAnsi" w:hAnsiTheme="minorHAnsi" w:cstheme="minorHAnsi"/>
          <w:spacing w:val="-2"/>
        </w:rPr>
        <w:t>internetowych:</w:t>
      </w:r>
    </w:p>
    <w:p w14:paraId="05AE6442" w14:textId="42CDBB02" w:rsidR="00A461B6" w:rsidRPr="00E6729C" w:rsidRDefault="00A461B6" w:rsidP="0049201F">
      <w:pPr>
        <w:pStyle w:val="Akapitzlist"/>
        <w:widowControl w:val="0"/>
        <w:numPr>
          <w:ilvl w:val="2"/>
          <w:numId w:val="19"/>
        </w:numPr>
        <w:tabs>
          <w:tab w:val="left" w:pos="1127"/>
        </w:tabs>
        <w:autoSpaceDE w:val="0"/>
        <w:autoSpaceDN w:val="0"/>
        <w:spacing w:before="120" w:after="120"/>
        <w:contextualSpacing w:val="0"/>
        <w:rPr>
          <w:rFonts w:asciiTheme="minorHAnsi" w:hAnsiTheme="minorHAnsi" w:cstheme="minorHAnsi"/>
          <w:sz w:val="24"/>
          <w:lang w:val="en-US"/>
        </w:rPr>
      </w:pPr>
      <w:r w:rsidRPr="00E6729C">
        <w:rPr>
          <w:rFonts w:asciiTheme="minorHAnsi" w:hAnsiTheme="minorHAnsi" w:cstheme="minorHAnsi"/>
          <w:sz w:val="24"/>
          <w:lang w:val="en-US"/>
        </w:rPr>
        <w:t>Microsoft</w:t>
      </w:r>
      <w:r w:rsidRPr="00E6729C">
        <w:rPr>
          <w:rFonts w:asciiTheme="minorHAnsi" w:hAnsiTheme="minorHAnsi" w:cstheme="minorHAnsi"/>
          <w:spacing w:val="-6"/>
          <w:sz w:val="24"/>
          <w:lang w:val="en-US"/>
        </w:rPr>
        <w:t xml:space="preserve"> </w:t>
      </w:r>
      <w:r w:rsidRPr="00E6729C">
        <w:rPr>
          <w:rFonts w:asciiTheme="minorHAnsi" w:hAnsiTheme="minorHAnsi" w:cstheme="minorHAnsi"/>
          <w:sz w:val="24"/>
          <w:lang w:val="en-US"/>
        </w:rPr>
        <w:t>Internet</w:t>
      </w:r>
      <w:r w:rsidRPr="00E6729C">
        <w:rPr>
          <w:rFonts w:asciiTheme="minorHAnsi" w:hAnsiTheme="minorHAnsi" w:cstheme="minorHAnsi"/>
          <w:spacing w:val="-5"/>
          <w:sz w:val="24"/>
          <w:lang w:val="en-US"/>
        </w:rPr>
        <w:t xml:space="preserve"> </w:t>
      </w:r>
      <w:r w:rsidRPr="00E6729C">
        <w:rPr>
          <w:rFonts w:asciiTheme="minorHAnsi" w:hAnsiTheme="minorHAnsi" w:cstheme="minorHAnsi"/>
          <w:sz w:val="24"/>
          <w:lang w:val="en-US"/>
        </w:rPr>
        <w:t>Explorer</w:t>
      </w:r>
      <w:r w:rsidRPr="00E6729C">
        <w:rPr>
          <w:rFonts w:asciiTheme="minorHAnsi" w:hAnsiTheme="minorHAnsi" w:cstheme="minorHAnsi"/>
          <w:spacing w:val="-5"/>
          <w:sz w:val="24"/>
          <w:lang w:val="en-US"/>
        </w:rPr>
        <w:t xml:space="preserve"> </w:t>
      </w:r>
      <w:r w:rsidRPr="00E6729C">
        <w:rPr>
          <w:rFonts w:asciiTheme="minorHAnsi" w:hAnsiTheme="minorHAnsi" w:cstheme="minorHAnsi"/>
          <w:sz w:val="24"/>
          <w:lang w:val="en-US"/>
        </w:rPr>
        <w:t>od</w:t>
      </w:r>
      <w:r w:rsidRPr="00E6729C">
        <w:rPr>
          <w:rFonts w:asciiTheme="minorHAnsi" w:hAnsiTheme="minorHAnsi" w:cstheme="minorHAnsi"/>
          <w:spacing w:val="-7"/>
          <w:sz w:val="24"/>
          <w:lang w:val="en-US"/>
        </w:rPr>
        <w:t xml:space="preserve"> </w:t>
      </w:r>
      <w:proofErr w:type="spellStart"/>
      <w:r w:rsidRPr="00E6729C">
        <w:rPr>
          <w:rFonts w:asciiTheme="minorHAnsi" w:hAnsiTheme="minorHAnsi" w:cstheme="minorHAnsi"/>
          <w:sz w:val="24"/>
          <w:lang w:val="en-US"/>
        </w:rPr>
        <w:t>wersji</w:t>
      </w:r>
      <w:proofErr w:type="spellEnd"/>
      <w:r w:rsidRPr="00E6729C">
        <w:rPr>
          <w:rFonts w:asciiTheme="minorHAnsi" w:hAnsiTheme="minorHAnsi" w:cstheme="minorHAnsi"/>
          <w:spacing w:val="-4"/>
          <w:sz w:val="24"/>
          <w:lang w:val="en-US"/>
        </w:rPr>
        <w:t xml:space="preserve"> 9.0</w:t>
      </w:r>
      <w:r w:rsidR="00AE007B" w:rsidRPr="00E6729C">
        <w:rPr>
          <w:rFonts w:asciiTheme="minorHAnsi" w:hAnsiTheme="minorHAnsi" w:cstheme="minorHAnsi"/>
          <w:spacing w:val="-4"/>
          <w:sz w:val="24"/>
          <w:lang w:val="en-US"/>
        </w:rPr>
        <w:t>;</w:t>
      </w:r>
    </w:p>
    <w:p w14:paraId="0E48EA08" w14:textId="3E33FCAD" w:rsidR="00A461B6" w:rsidRPr="00A461B6" w:rsidRDefault="00A461B6" w:rsidP="0049201F">
      <w:pPr>
        <w:pStyle w:val="Akapitzlist"/>
        <w:widowControl w:val="0"/>
        <w:numPr>
          <w:ilvl w:val="2"/>
          <w:numId w:val="19"/>
        </w:numPr>
        <w:tabs>
          <w:tab w:val="left" w:pos="1127"/>
        </w:tabs>
        <w:autoSpaceDE w:val="0"/>
        <w:autoSpaceDN w:val="0"/>
        <w:spacing w:before="120" w:after="120"/>
        <w:contextualSpacing w:val="0"/>
        <w:rPr>
          <w:rFonts w:asciiTheme="minorHAnsi" w:hAnsiTheme="minorHAnsi" w:cstheme="minorHAnsi"/>
          <w:sz w:val="24"/>
        </w:rPr>
      </w:pPr>
      <w:r w:rsidRPr="00A461B6">
        <w:rPr>
          <w:rFonts w:asciiTheme="minorHAnsi" w:hAnsiTheme="minorHAnsi" w:cstheme="minorHAnsi"/>
          <w:sz w:val="24"/>
        </w:rPr>
        <w:lastRenderedPageBreak/>
        <w:t>Mozilla</w:t>
      </w:r>
      <w:r w:rsidRPr="00A461B6">
        <w:rPr>
          <w:rFonts w:asciiTheme="minorHAnsi" w:hAnsiTheme="minorHAnsi" w:cstheme="minorHAnsi"/>
          <w:spacing w:val="-4"/>
          <w:sz w:val="24"/>
        </w:rPr>
        <w:t xml:space="preserve"> </w:t>
      </w:r>
      <w:proofErr w:type="spellStart"/>
      <w:r w:rsidRPr="00A461B6">
        <w:rPr>
          <w:rFonts w:asciiTheme="minorHAnsi" w:hAnsiTheme="minorHAnsi" w:cstheme="minorHAnsi"/>
          <w:sz w:val="24"/>
        </w:rPr>
        <w:t>Firefox</w:t>
      </w:r>
      <w:proofErr w:type="spellEnd"/>
      <w:r w:rsidRPr="00A461B6">
        <w:rPr>
          <w:rFonts w:asciiTheme="minorHAnsi" w:hAnsiTheme="minorHAnsi" w:cstheme="minorHAnsi"/>
          <w:spacing w:val="-5"/>
          <w:sz w:val="24"/>
        </w:rPr>
        <w:t xml:space="preserve"> </w:t>
      </w:r>
      <w:r w:rsidRPr="00A461B6">
        <w:rPr>
          <w:rFonts w:asciiTheme="minorHAnsi" w:hAnsiTheme="minorHAnsi" w:cstheme="minorHAnsi"/>
          <w:sz w:val="24"/>
        </w:rPr>
        <w:t>od</w:t>
      </w:r>
      <w:r w:rsidRPr="00A461B6">
        <w:rPr>
          <w:rFonts w:asciiTheme="minorHAnsi" w:hAnsiTheme="minorHAnsi" w:cstheme="minorHAnsi"/>
          <w:spacing w:val="-6"/>
          <w:sz w:val="24"/>
        </w:rPr>
        <w:t xml:space="preserve"> </w:t>
      </w:r>
      <w:r w:rsidRPr="00A461B6">
        <w:rPr>
          <w:rFonts w:asciiTheme="minorHAnsi" w:hAnsiTheme="minorHAnsi" w:cstheme="minorHAnsi"/>
          <w:sz w:val="24"/>
        </w:rPr>
        <w:t>wersji</w:t>
      </w:r>
      <w:r w:rsidRPr="00A461B6">
        <w:rPr>
          <w:rFonts w:asciiTheme="minorHAnsi" w:hAnsiTheme="minorHAnsi" w:cstheme="minorHAnsi"/>
          <w:spacing w:val="-3"/>
          <w:sz w:val="24"/>
        </w:rPr>
        <w:t xml:space="preserve"> </w:t>
      </w:r>
      <w:r w:rsidRPr="00A461B6">
        <w:rPr>
          <w:rFonts w:asciiTheme="minorHAnsi" w:hAnsiTheme="minorHAnsi" w:cstheme="minorHAnsi"/>
          <w:spacing w:val="-5"/>
          <w:sz w:val="24"/>
        </w:rPr>
        <w:t>15</w:t>
      </w:r>
      <w:r w:rsidR="00AE007B">
        <w:rPr>
          <w:rFonts w:asciiTheme="minorHAnsi" w:hAnsiTheme="minorHAnsi" w:cstheme="minorHAnsi"/>
          <w:spacing w:val="-5"/>
          <w:sz w:val="24"/>
        </w:rPr>
        <w:t>;</w:t>
      </w:r>
    </w:p>
    <w:p w14:paraId="1E46F546" w14:textId="77777777" w:rsidR="00A461B6" w:rsidRPr="00A461B6" w:rsidRDefault="00A461B6" w:rsidP="0049201F">
      <w:pPr>
        <w:pStyle w:val="Akapitzlist"/>
        <w:widowControl w:val="0"/>
        <w:numPr>
          <w:ilvl w:val="2"/>
          <w:numId w:val="19"/>
        </w:numPr>
        <w:tabs>
          <w:tab w:val="left" w:pos="1127"/>
        </w:tabs>
        <w:autoSpaceDE w:val="0"/>
        <w:autoSpaceDN w:val="0"/>
        <w:spacing w:before="120" w:after="120"/>
        <w:ind w:left="1123" w:hanging="284"/>
        <w:contextualSpacing w:val="0"/>
        <w:rPr>
          <w:rFonts w:asciiTheme="minorHAnsi" w:hAnsiTheme="minorHAnsi" w:cstheme="minorHAnsi"/>
          <w:sz w:val="24"/>
        </w:rPr>
      </w:pPr>
      <w:r w:rsidRPr="00A461B6">
        <w:rPr>
          <w:rFonts w:asciiTheme="minorHAnsi" w:hAnsiTheme="minorHAnsi" w:cstheme="minorHAnsi"/>
          <w:sz w:val="24"/>
        </w:rPr>
        <w:t>Google</w:t>
      </w:r>
      <w:r w:rsidRPr="00A461B6">
        <w:rPr>
          <w:rFonts w:asciiTheme="minorHAnsi" w:hAnsiTheme="minorHAnsi" w:cstheme="minorHAnsi"/>
          <w:spacing w:val="-5"/>
          <w:sz w:val="24"/>
        </w:rPr>
        <w:t xml:space="preserve"> </w:t>
      </w:r>
      <w:r w:rsidRPr="00A461B6">
        <w:rPr>
          <w:rFonts w:asciiTheme="minorHAnsi" w:hAnsiTheme="minorHAnsi" w:cstheme="minorHAnsi"/>
          <w:sz w:val="24"/>
        </w:rPr>
        <w:t>Chrome</w:t>
      </w:r>
      <w:r w:rsidRPr="00A461B6">
        <w:rPr>
          <w:rFonts w:asciiTheme="minorHAnsi" w:hAnsiTheme="minorHAnsi" w:cstheme="minorHAnsi"/>
          <w:spacing w:val="-4"/>
          <w:sz w:val="24"/>
        </w:rPr>
        <w:t xml:space="preserve"> </w:t>
      </w:r>
      <w:r w:rsidRPr="00A461B6">
        <w:rPr>
          <w:rFonts w:asciiTheme="minorHAnsi" w:hAnsiTheme="minorHAnsi" w:cstheme="minorHAnsi"/>
          <w:sz w:val="24"/>
        </w:rPr>
        <w:t>od</w:t>
      </w:r>
      <w:r w:rsidRPr="00A461B6">
        <w:rPr>
          <w:rFonts w:asciiTheme="minorHAnsi" w:hAnsiTheme="minorHAnsi" w:cstheme="minorHAnsi"/>
          <w:spacing w:val="-6"/>
          <w:sz w:val="24"/>
        </w:rPr>
        <w:t xml:space="preserve"> </w:t>
      </w:r>
      <w:r w:rsidRPr="00A461B6">
        <w:rPr>
          <w:rFonts w:asciiTheme="minorHAnsi" w:hAnsiTheme="minorHAnsi" w:cstheme="minorHAnsi"/>
          <w:sz w:val="24"/>
        </w:rPr>
        <w:t>wersji</w:t>
      </w:r>
      <w:r w:rsidRPr="00A461B6">
        <w:rPr>
          <w:rFonts w:asciiTheme="minorHAnsi" w:hAnsiTheme="minorHAnsi" w:cstheme="minorHAnsi"/>
          <w:spacing w:val="-3"/>
          <w:sz w:val="24"/>
        </w:rPr>
        <w:t xml:space="preserve"> </w:t>
      </w:r>
      <w:r w:rsidRPr="00A461B6">
        <w:rPr>
          <w:rFonts w:asciiTheme="minorHAnsi" w:hAnsiTheme="minorHAnsi" w:cstheme="minorHAnsi"/>
          <w:spacing w:val="-5"/>
          <w:sz w:val="24"/>
        </w:rPr>
        <w:t>20.</w:t>
      </w:r>
    </w:p>
    <w:p w14:paraId="05755016" w14:textId="728CDD7D" w:rsidR="001D4737" w:rsidRDefault="00A461B6" w:rsidP="0049201F">
      <w:pPr>
        <w:pStyle w:val="Akapitzlist"/>
        <w:widowControl w:val="0"/>
        <w:numPr>
          <w:ilvl w:val="1"/>
          <w:numId w:val="20"/>
        </w:numPr>
        <w:tabs>
          <w:tab w:val="left" w:pos="709"/>
        </w:tabs>
        <w:autoSpaceDE w:val="0"/>
        <w:autoSpaceDN w:val="0"/>
        <w:spacing w:before="120" w:after="120"/>
        <w:ind w:left="709" w:right="-1" w:hanging="709"/>
        <w:contextualSpacing w:val="0"/>
        <w:jc w:val="both"/>
        <w:rPr>
          <w:sz w:val="24"/>
        </w:rPr>
      </w:pPr>
      <w:r w:rsidRPr="000153A9">
        <w:rPr>
          <w:sz w:val="24"/>
        </w:rPr>
        <w:t>Maksymalny rozmiar plików przesyłanych za pośrednictwem dedykowanych formularzy:</w:t>
      </w:r>
      <w:r w:rsidRPr="000153A9">
        <w:rPr>
          <w:spacing w:val="56"/>
          <w:sz w:val="24"/>
        </w:rPr>
        <w:t xml:space="preserve">  </w:t>
      </w:r>
      <w:r w:rsidRPr="000153A9">
        <w:rPr>
          <w:b/>
          <w:i/>
          <w:sz w:val="24"/>
        </w:rPr>
        <w:t>„Formularz</w:t>
      </w:r>
      <w:r w:rsidRPr="000153A9">
        <w:rPr>
          <w:b/>
          <w:i/>
          <w:spacing w:val="56"/>
          <w:sz w:val="24"/>
        </w:rPr>
        <w:t xml:space="preserve">  </w:t>
      </w:r>
      <w:r w:rsidRPr="000153A9">
        <w:rPr>
          <w:b/>
          <w:i/>
          <w:sz w:val="24"/>
        </w:rPr>
        <w:t>złożenia,</w:t>
      </w:r>
      <w:r w:rsidRPr="000153A9">
        <w:rPr>
          <w:b/>
          <w:i/>
          <w:spacing w:val="57"/>
          <w:sz w:val="24"/>
        </w:rPr>
        <w:t xml:space="preserve">  </w:t>
      </w:r>
      <w:r w:rsidRPr="000153A9">
        <w:rPr>
          <w:b/>
          <w:i/>
          <w:sz w:val="24"/>
        </w:rPr>
        <w:t>zmiany,</w:t>
      </w:r>
      <w:r w:rsidRPr="000153A9">
        <w:rPr>
          <w:b/>
          <w:i/>
          <w:spacing w:val="57"/>
          <w:sz w:val="24"/>
        </w:rPr>
        <w:t xml:space="preserve">  </w:t>
      </w:r>
      <w:r w:rsidRPr="000153A9">
        <w:rPr>
          <w:b/>
          <w:i/>
          <w:sz w:val="24"/>
        </w:rPr>
        <w:t>wycofania</w:t>
      </w:r>
      <w:r w:rsidRPr="000153A9">
        <w:rPr>
          <w:b/>
          <w:i/>
          <w:spacing w:val="57"/>
          <w:sz w:val="24"/>
        </w:rPr>
        <w:t xml:space="preserve">  </w:t>
      </w:r>
      <w:r w:rsidRPr="000153A9">
        <w:rPr>
          <w:b/>
          <w:i/>
          <w:sz w:val="24"/>
        </w:rPr>
        <w:t>oferty</w:t>
      </w:r>
      <w:r w:rsidRPr="000153A9">
        <w:rPr>
          <w:b/>
          <w:i/>
          <w:spacing w:val="56"/>
          <w:sz w:val="24"/>
        </w:rPr>
        <w:t xml:space="preserve">  </w:t>
      </w:r>
      <w:r w:rsidRPr="000153A9">
        <w:rPr>
          <w:b/>
          <w:i/>
          <w:sz w:val="24"/>
        </w:rPr>
        <w:t>lub</w:t>
      </w:r>
      <w:r w:rsidRPr="000153A9">
        <w:rPr>
          <w:b/>
          <w:i/>
          <w:spacing w:val="57"/>
          <w:sz w:val="24"/>
        </w:rPr>
        <w:t xml:space="preserve">  </w:t>
      </w:r>
      <w:r w:rsidRPr="000153A9">
        <w:rPr>
          <w:b/>
          <w:i/>
          <w:sz w:val="24"/>
        </w:rPr>
        <w:t xml:space="preserve">wniosku” </w:t>
      </w:r>
      <w:r w:rsidRPr="000153A9">
        <w:rPr>
          <w:sz w:val="24"/>
        </w:rPr>
        <w:t xml:space="preserve">i </w:t>
      </w:r>
      <w:r w:rsidRPr="000153A9">
        <w:rPr>
          <w:b/>
          <w:i/>
          <w:sz w:val="24"/>
        </w:rPr>
        <w:t xml:space="preserve">„Formularza do komunikacji” </w:t>
      </w:r>
      <w:r w:rsidRPr="000153A9">
        <w:rPr>
          <w:sz w:val="24"/>
        </w:rPr>
        <w:t>wynosi 150 MB</w:t>
      </w:r>
      <w:r w:rsidR="00AE007B">
        <w:rPr>
          <w:sz w:val="24"/>
        </w:rPr>
        <w:t>;</w:t>
      </w:r>
    </w:p>
    <w:p w14:paraId="46CA4AF2" w14:textId="7481974D" w:rsidR="001D4737" w:rsidRPr="00F601DC" w:rsidRDefault="00A461B6" w:rsidP="0049201F">
      <w:pPr>
        <w:pStyle w:val="Akapitzlist"/>
        <w:widowControl w:val="0"/>
        <w:numPr>
          <w:ilvl w:val="1"/>
          <w:numId w:val="20"/>
        </w:numPr>
        <w:tabs>
          <w:tab w:val="left" w:pos="709"/>
        </w:tabs>
        <w:autoSpaceDE w:val="0"/>
        <w:autoSpaceDN w:val="0"/>
        <w:spacing w:before="120" w:after="120"/>
        <w:ind w:left="709" w:hanging="709"/>
        <w:contextualSpacing w:val="0"/>
        <w:jc w:val="both"/>
        <w:rPr>
          <w:rFonts w:asciiTheme="minorHAnsi" w:hAnsiTheme="minorHAnsi" w:cstheme="minorHAnsi"/>
          <w:sz w:val="24"/>
          <w:szCs w:val="24"/>
        </w:rPr>
      </w:pPr>
      <w:r w:rsidRPr="001D4737">
        <w:rPr>
          <w:sz w:val="24"/>
        </w:rPr>
        <w:t xml:space="preserve">Za datę przekazania oferty, wniosków, zawiadomień, dokumentów elektronicznych, </w:t>
      </w:r>
      <w:r w:rsidRPr="00F601DC">
        <w:rPr>
          <w:rFonts w:asciiTheme="minorHAnsi" w:hAnsiTheme="minorHAnsi" w:cstheme="minorHAnsi"/>
          <w:sz w:val="24"/>
          <w:szCs w:val="24"/>
        </w:rPr>
        <w:t>oświadczeń lub elektronicznych kopii dokumentów lub oświadczeń oraz innych informacji przyjmuje się datę ich przekazania na ePUAP.</w:t>
      </w:r>
    </w:p>
    <w:p w14:paraId="2A965033" w14:textId="3C236DA7" w:rsidR="00F601DC" w:rsidRPr="00F601DC" w:rsidRDefault="00F601DC" w:rsidP="0049201F">
      <w:pPr>
        <w:pStyle w:val="Akapitzlist"/>
        <w:widowControl w:val="0"/>
        <w:numPr>
          <w:ilvl w:val="1"/>
          <w:numId w:val="20"/>
        </w:numPr>
        <w:tabs>
          <w:tab w:val="left" w:pos="709"/>
        </w:tabs>
        <w:autoSpaceDE w:val="0"/>
        <w:autoSpaceDN w:val="0"/>
        <w:spacing w:before="120" w:after="120"/>
        <w:ind w:left="709" w:hanging="709"/>
        <w:contextualSpacing w:val="0"/>
        <w:jc w:val="both"/>
        <w:rPr>
          <w:rFonts w:asciiTheme="minorHAnsi" w:hAnsiTheme="minorHAnsi" w:cstheme="minorHAnsi"/>
          <w:sz w:val="24"/>
          <w:szCs w:val="24"/>
        </w:rPr>
      </w:pPr>
      <w:r w:rsidRPr="00F601DC">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Theme="minorHAnsi" w:hAnsiTheme="minorHAnsi" w:cstheme="minorHAnsi"/>
          <w:sz w:val="24"/>
          <w:szCs w:val="24"/>
        </w:rPr>
        <w:t>.</w:t>
      </w:r>
    </w:p>
    <w:p w14:paraId="059E1790" w14:textId="3BE2F724" w:rsidR="00D07274" w:rsidRPr="001D4737" w:rsidRDefault="00A461B6" w:rsidP="0049201F">
      <w:pPr>
        <w:pStyle w:val="Akapitzlist"/>
        <w:widowControl w:val="0"/>
        <w:numPr>
          <w:ilvl w:val="1"/>
          <w:numId w:val="20"/>
        </w:numPr>
        <w:tabs>
          <w:tab w:val="left" w:pos="709"/>
        </w:tabs>
        <w:autoSpaceDE w:val="0"/>
        <w:autoSpaceDN w:val="0"/>
        <w:spacing w:before="120" w:after="120"/>
        <w:ind w:left="709" w:hanging="709"/>
        <w:contextualSpacing w:val="0"/>
        <w:jc w:val="both"/>
        <w:rPr>
          <w:sz w:val="24"/>
        </w:rPr>
      </w:pPr>
      <w:r w:rsidRPr="00F601DC">
        <w:rPr>
          <w:rFonts w:asciiTheme="minorHAnsi" w:hAnsiTheme="minorHAnsi" w:cstheme="minorHAnsi"/>
          <w:bCs/>
          <w:sz w:val="24"/>
          <w:szCs w:val="24"/>
        </w:rPr>
        <w:t xml:space="preserve">Zamawiający przekazuje identyfikator postępowania na miniPortalu jako </w:t>
      </w:r>
      <w:r w:rsidR="000153A9" w:rsidRPr="00F601DC">
        <w:rPr>
          <w:rFonts w:asciiTheme="minorHAnsi" w:hAnsiTheme="minorHAnsi" w:cstheme="minorHAnsi"/>
          <w:b/>
          <w:sz w:val="24"/>
          <w:szCs w:val="24"/>
        </w:rPr>
        <w:t>Z</w:t>
      </w:r>
      <w:r w:rsidRPr="00F601DC">
        <w:rPr>
          <w:rFonts w:asciiTheme="minorHAnsi" w:hAnsiTheme="minorHAnsi" w:cstheme="minorHAnsi"/>
          <w:b/>
          <w:sz w:val="24"/>
          <w:szCs w:val="24"/>
        </w:rPr>
        <w:t xml:space="preserve">ałącznik </w:t>
      </w:r>
      <w:r w:rsidR="00AE007B" w:rsidRPr="00F601DC">
        <w:rPr>
          <w:rFonts w:asciiTheme="minorHAnsi" w:hAnsiTheme="minorHAnsi" w:cstheme="minorHAnsi"/>
          <w:b/>
          <w:sz w:val="24"/>
          <w:szCs w:val="24"/>
        </w:rPr>
        <w:t>n</w:t>
      </w:r>
      <w:r w:rsidRPr="00F601DC">
        <w:rPr>
          <w:rFonts w:asciiTheme="minorHAnsi" w:hAnsiTheme="minorHAnsi" w:cstheme="minorHAnsi"/>
          <w:b/>
          <w:sz w:val="24"/>
          <w:szCs w:val="24"/>
        </w:rPr>
        <w:t xml:space="preserve">r </w:t>
      </w:r>
      <w:r w:rsidR="00AE007B" w:rsidRPr="00F601DC">
        <w:rPr>
          <w:rFonts w:asciiTheme="minorHAnsi" w:hAnsiTheme="minorHAnsi" w:cstheme="minorHAnsi"/>
          <w:b/>
          <w:sz w:val="24"/>
          <w:szCs w:val="24"/>
        </w:rPr>
        <w:t xml:space="preserve">11 </w:t>
      </w:r>
      <w:r w:rsidRPr="00F601DC">
        <w:rPr>
          <w:rFonts w:asciiTheme="minorHAnsi" w:hAnsiTheme="minorHAnsi" w:cstheme="minorHAnsi"/>
          <w:b/>
          <w:sz w:val="24"/>
          <w:szCs w:val="24"/>
        </w:rPr>
        <w:t>do SWZ</w:t>
      </w:r>
      <w:r w:rsidRPr="00F601DC">
        <w:rPr>
          <w:rFonts w:asciiTheme="minorHAnsi" w:hAnsiTheme="minorHAnsi" w:cstheme="minorHAnsi"/>
          <w:bCs/>
          <w:sz w:val="24"/>
          <w:szCs w:val="24"/>
        </w:rPr>
        <w:t>. Dane postępowanie</w:t>
      </w:r>
      <w:r w:rsidRPr="00AE007B">
        <w:rPr>
          <w:bCs/>
          <w:sz w:val="24"/>
        </w:rPr>
        <w:t xml:space="preserve"> </w:t>
      </w:r>
      <w:r w:rsidRPr="001D4737">
        <w:rPr>
          <w:bCs/>
          <w:sz w:val="24"/>
        </w:rPr>
        <w:t>można wyszukać również na Liście wszystkich postępowań w miniPortalu, klikając wcześniej opcję „Dla Wykonawców”</w:t>
      </w:r>
      <w:r w:rsidRPr="001D4737">
        <w:rPr>
          <w:bCs/>
          <w:spacing w:val="40"/>
          <w:sz w:val="24"/>
        </w:rPr>
        <w:t xml:space="preserve"> </w:t>
      </w:r>
      <w:r w:rsidRPr="001D4737">
        <w:rPr>
          <w:bCs/>
          <w:sz w:val="24"/>
        </w:rPr>
        <w:t>lub ze strony głównej z zakładki Postępowania</w:t>
      </w:r>
    </w:p>
    <w:p w14:paraId="55DC75B6" w14:textId="101722B6" w:rsidR="00D07274" w:rsidRPr="003F60CB" w:rsidRDefault="000153A9" w:rsidP="007F7E3D">
      <w:pPr>
        <w:suppressAutoHyphens/>
        <w:spacing w:before="120" w:after="120"/>
        <w:jc w:val="center"/>
        <w:rPr>
          <w:rFonts w:asciiTheme="minorHAnsi" w:eastAsia="Times New Roman" w:hAnsiTheme="minorHAnsi" w:cstheme="minorHAnsi"/>
          <w:b/>
          <w:i/>
          <w:iCs/>
          <w:sz w:val="24"/>
          <w:szCs w:val="24"/>
          <w:lang w:eastAsia="ar-SA"/>
        </w:rPr>
      </w:pPr>
      <w:r w:rsidRPr="003F60CB">
        <w:rPr>
          <w:rFonts w:asciiTheme="minorHAnsi" w:eastAsia="Times New Roman" w:hAnsiTheme="minorHAnsi" w:cstheme="minorHAnsi"/>
          <w:b/>
          <w:i/>
          <w:iCs/>
          <w:sz w:val="24"/>
          <w:szCs w:val="24"/>
          <w:lang w:eastAsia="ar-SA"/>
        </w:rPr>
        <w:t>SKŁADANIE OFERT</w:t>
      </w:r>
    </w:p>
    <w:p w14:paraId="6563A412" w14:textId="77777777" w:rsidR="001D4737" w:rsidRPr="001D4737" w:rsidRDefault="000153A9" w:rsidP="0049201F">
      <w:pPr>
        <w:pStyle w:val="Akapitzlist"/>
        <w:widowControl w:val="0"/>
        <w:numPr>
          <w:ilvl w:val="1"/>
          <w:numId w:val="20"/>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1D4737">
        <w:rPr>
          <w:rFonts w:asciiTheme="minorHAnsi" w:hAnsiTheme="minorHAnsi" w:cstheme="minorHAnsi"/>
          <w:sz w:val="24"/>
          <w:szCs w:val="24"/>
        </w:rPr>
        <w:t xml:space="preserve">Wykonawca składa ofertę za pośrednictwem </w:t>
      </w:r>
      <w:r w:rsidRPr="001D4737">
        <w:rPr>
          <w:rFonts w:asciiTheme="minorHAnsi" w:hAnsiTheme="minorHAnsi" w:cstheme="minorHAnsi"/>
          <w:b/>
          <w:i/>
          <w:sz w:val="24"/>
          <w:szCs w:val="24"/>
        </w:rPr>
        <w:t xml:space="preserve">„Formularza do złożenia, zmiany, wycofania oferty lub wniosku” </w:t>
      </w:r>
      <w:r w:rsidRPr="001D4737">
        <w:rPr>
          <w:rFonts w:asciiTheme="minorHAnsi" w:hAnsiTheme="minorHAnsi" w:cstheme="minorHAnsi"/>
          <w:sz w:val="24"/>
          <w:szCs w:val="24"/>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291EA1FE" w14:textId="77777777" w:rsidR="001D4737" w:rsidRPr="001D4737" w:rsidRDefault="000153A9" w:rsidP="0049201F">
      <w:pPr>
        <w:pStyle w:val="Akapitzlist"/>
        <w:widowControl w:val="0"/>
        <w:numPr>
          <w:ilvl w:val="1"/>
          <w:numId w:val="20"/>
        </w:numPr>
        <w:tabs>
          <w:tab w:val="left" w:pos="709"/>
        </w:tabs>
        <w:autoSpaceDE w:val="0"/>
        <w:autoSpaceDN w:val="0"/>
        <w:spacing w:before="120" w:after="120"/>
        <w:ind w:left="709" w:right="252" w:hanging="709"/>
        <w:contextualSpacing w:val="0"/>
        <w:jc w:val="both"/>
        <w:rPr>
          <w:rFonts w:asciiTheme="minorHAnsi" w:hAnsiTheme="minorHAnsi" w:cstheme="minorHAnsi"/>
          <w:sz w:val="24"/>
          <w:szCs w:val="24"/>
        </w:rPr>
      </w:pPr>
      <w:r w:rsidRPr="001D4737">
        <w:rPr>
          <w:rFonts w:asciiTheme="minorHAnsi" w:hAnsiTheme="minorHAnsi" w:cstheme="minorHAnsi"/>
          <w:sz w:val="24"/>
          <w:szCs w:val="24"/>
        </w:rPr>
        <w:t>Ofertę</w:t>
      </w:r>
      <w:r w:rsidRPr="001D4737">
        <w:rPr>
          <w:rFonts w:asciiTheme="minorHAnsi" w:hAnsiTheme="minorHAnsi" w:cstheme="minorHAnsi"/>
          <w:spacing w:val="-3"/>
          <w:sz w:val="24"/>
          <w:szCs w:val="24"/>
        </w:rPr>
        <w:t xml:space="preserve"> </w:t>
      </w:r>
      <w:r w:rsidRPr="001D4737">
        <w:rPr>
          <w:rFonts w:asciiTheme="minorHAnsi" w:hAnsiTheme="minorHAnsi" w:cstheme="minorHAnsi"/>
          <w:sz w:val="24"/>
          <w:szCs w:val="24"/>
        </w:rPr>
        <w:t>należy</w:t>
      </w:r>
      <w:r w:rsidRPr="001D4737">
        <w:rPr>
          <w:rFonts w:asciiTheme="minorHAnsi" w:hAnsiTheme="minorHAnsi" w:cstheme="minorHAnsi"/>
          <w:spacing w:val="-3"/>
          <w:sz w:val="24"/>
          <w:szCs w:val="24"/>
        </w:rPr>
        <w:t xml:space="preserve"> </w:t>
      </w:r>
      <w:r w:rsidRPr="001D4737">
        <w:rPr>
          <w:rFonts w:asciiTheme="minorHAnsi" w:hAnsiTheme="minorHAnsi" w:cstheme="minorHAnsi"/>
          <w:sz w:val="24"/>
          <w:szCs w:val="24"/>
        </w:rPr>
        <w:t>sporządzić</w:t>
      </w:r>
      <w:r w:rsidRPr="001D4737">
        <w:rPr>
          <w:rFonts w:asciiTheme="minorHAnsi" w:hAnsiTheme="minorHAnsi" w:cstheme="minorHAnsi"/>
          <w:spacing w:val="-4"/>
          <w:sz w:val="24"/>
          <w:szCs w:val="24"/>
        </w:rPr>
        <w:t xml:space="preserve"> </w:t>
      </w:r>
      <w:r w:rsidRPr="001D4737">
        <w:rPr>
          <w:rFonts w:asciiTheme="minorHAnsi" w:hAnsiTheme="minorHAnsi" w:cstheme="minorHAnsi"/>
          <w:sz w:val="24"/>
          <w:szCs w:val="24"/>
        </w:rPr>
        <w:t>w</w:t>
      </w:r>
      <w:r w:rsidRPr="001D4737">
        <w:rPr>
          <w:rFonts w:asciiTheme="minorHAnsi" w:hAnsiTheme="minorHAnsi" w:cstheme="minorHAnsi"/>
          <w:spacing w:val="-4"/>
          <w:sz w:val="24"/>
          <w:szCs w:val="24"/>
        </w:rPr>
        <w:t xml:space="preserve"> </w:t>
      </w:r>
      <w:r w:rsidRPr="001D4737">
        <w:rPr>
          <w:rFonts w:asciiTheme="minorHAnsi" w:hAnsiTheme="minorHAnsi" w:cstheme="minorHAnsi"/>
          <w:sz w:val="24"/>
          <w:szCs w:val="24"/>
        </w:rPr>
        <w:t>języku</w:t>
      </w:r>
      <w:r w:rsidRPr="001D4737">
        <w:rPr>
          <w:rFonts w:asciiTheme="minorHAnsi" w:hAnsiTheme="minorHAnsi" w:cstheme="minorHAnsi"/>
          <w:spacing w:val="-1"/>
          <w:sz w:val="24"/>
          <w:szCs w:val="24"/>
        </w:rPr>
        <w:t xml:space="preserve"> </w:t>
      </w:r>
      <w:r w:rsidRPr="001D4737">
        <w:rPr>
          <w:rFonts w:asciiTheme="minorHAnsi" w:hAnsiTheme="minorHAnsi" w:cstheme="minorHAnsi"/>
          <w:spacing w:val="-2"/>
          <w:sz w:val="24"/>
          <w:szCs w:val="24"/>
        </w:rPr>
        <w:t>polskim.</w:t>
      </w:r>
    </w:p>
    <w:p w14:paraId="48C18E22" w14:textId="77777777" w:rsidR="001D4737" w:rsidRPr="001D4737" w:rsidRDefault="000153A9" w:rsidP="0049201F">
      <w:pPr>
        <w:pStyle w:val="Akapitzlist"/>
        <w:widowControl w:val="0"/>
        <w:numPr>
          <w:ilvl w:val="1"/>
          <w:numId w:val="20"/>
        </w:numPr>
        <w:tabs>
          <w:tab w:val="left" w:pos="709"/>
        </w:tabs>
        <w:autoSpaceDE w:val="0"/>
        <w:autoSpaceDN w:val="0"/>
        <w:spacing w:before="120" w:after="120"/>
        <w:ind w:left="709" w:right="140" w:hanging="709"/>
        <w:contextualSpacing w:val="0"/>
        <w:jc w:val="both"/>
        <w:rPr>
          <w:rFonts w:asciiTheme="minorHAnsi" w:hAnsiTheme="minorHAnsi" w:cstheme="minorHAnsi"/>
          <w:sz w:val="24"/>
          <w:szCs w:val="24"/>
        </w:rPr>
      </w:pPr>
      <w:r w:rsidRPr="001D4737">
        <w:rPr>
          <w:rFonts w:asciiTheme="minorHAnsi" w:hAnsiTheme="minorHAnsi" w:cstheme="minorHAnsi"/>
          <w:sz w:val="24"/>
          <w:szCs w:val="24"/>
        </w:rPr>
        <w:t>Ofertę</w:t>
      </w:r>
      <w:r w:rsidRPr="001D4737">
        <w:rPr>
          <w:rFonts w:asciiTheme="minorHAnsi" w:hAnsiTheme="minorHAnsi" w:cstheme="minorHAnsi"/>
          <w:spacing w:val="80"/>
          <w:sz w:val="24"/>
          <w:szCs w:val="24"/>
        </w:rPr>
        <w:t xml:space="preserve"> </w:t>
      </w:r>
      <w:r w:rsidRPr="001D4737">
        <w:rPr>
          <w:rFonts w:asciiTheme="minorHAnsi" w:hAnsiTheme="minorHAnsi" w:cstheme="minorHAnsi"/>
          <w:sz w:val="24"/>
          <w:szCs w:val="24"/>
        </w:rPr>
        <w:t>składa</w:t>
      </w:r>
      <w:r w:rsidRPr="001D4737">
        <w:rPr>
          <w:rFonts w:asciiTheme="minorHAnsi" w:hAnsiTheme="minorHAnsi" w:cstheme="minorHAnsi"/>
          <w:spacing w:val="80"/>
          <w:sz w:val="24"/>
          <w:szCs w:val="24"/>
        </w:rPr>
        <w:t xml:space="preserve"> </w:t>
      </w:r>
      <w:r w:rsidRPr="001D4737">
        <w:rPr>
          <w:rFonts w:asciiTheme="minorHAnsi" w:hAnsiTheme="minorHAnsi" w:cstheme="minorHAnsi"/>
          <w:sz w:val="24"/>
          <w:szCs w:val="24"/>
        </w:rPr>
        <w:t>się,</w:t>
      </w:r>
      <w:r w:rsidRPr="001D4737">
        <w:rPr>
          <w:rFonts w:asciiTheme="minorHAnsi" w:hAnsiTheme="minorHAnsi" w:cstheme="minorHAnsi"/>
          <w:spacing w:val="80"/>
          <w:sz w:val="24"/>
          <w:szCs w:val="24"/>
        </w:rPr>
        <w:t xml:space="preserve"> </w:t>
      </w:r>
      <w:r w:rsidRPr="001D4737">
        <w:rPr>
          <w:rFonts w:asciiTheme="minorHAnsi" w:hAnsiTheme="minorHAnsi" w:cstheme="minorHAnsi"/>
          <w:sz w:val="24"/>
          <w:szCs w:val="24"/>
          <w:u w:val="single"/>
        </w:rPr>
        <w:t>pod</w:t>
      </w:r>
      <w:r w:rsidRPr="001D4737">
        <w:rPr>
          <w:rFonts w:asciiTheme="minorHAnsi" w:hAnsiTheme="minorHAnsi" w:cstheme="minorHAnsi"/>
          <w:spacing w:val="80"/>
          <w:sz w:val="24"/>
          <w:szCs w:val="24"/>
          <w:u w:val="single"/>
        </w:rPr>
        <w:t xml:space="preserve"> </w:t>
      </w:r>
      <w:r w:rsidRPr="001D4737">
        <w:rPr>
          <w:rFonts w:asciiTheme="minorHAnsi" w:hAnsiTheme="minorHAnsi" w:cstheme="minorHAnsi"/>
          <w:sz w:val="24"/>
          <w:szCs w:val="24"/>
          <w:u w:val="single"/>
        </w:rPr>
        <w:t>rygorem</w:t>
      </w:r>
      <w:r w:rsidRPr="001D4737">
        <w:rPr>
          <w:rFonts w:asciiTheme="minorHAnsi" w:hAnsiTheme="minorHAnsi" w:cstheme="minorHAnsi"/>
          <w:spacing w:val="80"/>
          <w:sz w:val="24"/>
          <w:szCs w:val="24"/>
          <w:u w:val="single"/>
        </w:rPr>
        <w:t xml:space="preserve"> </w:t>
      </w:r>
      <w:r w:rsidRPr="001D4737">
        <w:rPr>
          <w:rFonts w:asciiTheme="minorHAnsi" w:hAnsiTheme="minorHAnsi" w:cstheme="minorHAnsi"/>
          <w:sz w:val="24"/>
          <w:szCs w:val="24"/>
          <w:u w:val="single"/>
        </w:rPr>
        <w:t>nieważności</w:t>
      </w:r>
      <w:r w:rsidRPr="001D4737">
        <w:rPr>
          <w:rFonts w:asciiTheme="minorHAnsi" w:hAnsiTheme="minorHAnsi" w:cstheme="minorHAnsi"/>
          <w:sz w:val="24"/>
          <w:szCs w:val="24"/>
        </w:rPr>
        <w:t>,</w:t>
      </w:r>
      <w:r w:rsidRPr="001D4737">
        <w:rPr>
          <w:rFonts w:asciiTheme="minorHAnsi" w:hAnsiTheme="minorHAnsi" w:cstheme="minorHAnsi"/>
          <w:spacing w:val="80"/>
          <w:sz w:val="24"/>
          <w:szCs w:val="24"/>
        </w:rPr>
        <w:t xml:space="preserve"> </w:t>
      </w:r>
      <w:r w:rsidRPr="001D4737">
        <w:rPr>
          <w:rFonts w:asciiTheme="minorHAnsi" w:hAnsiTheme="minorHAnsi" w:cstheme="minorHAnsi"/>
          <w:sz w:val="24"/>
          <w:szCs w:val="24"/>
        </w:rPr>
        <w:t>w</w:t>
      </w:r>
      <w:r w:rsidRPr="001D4737">
        <w:rPr>
          <w:rFonts w:asciiTheme="minorHAnsi" w:hAnsiTheme="minorHAnsi" w:cstheme="minorHAnsi"/>
          <w:spacing w:val="80"/>
          <w:sz w:val="24"/>
          <w:szCs w:val="24"/>
        </w:rPr>
        <w:t xml:space="preserve"> </w:t>
      </w:r>
      <w:r w:rsidRPr="001D4737">
        <w:rPr>
          <w:rFonts w:asciiTheme="minorHAnsi" w:hAnsiTheme="minorHAnsi" w:cstheme="minorHAnsi"/>
          <w:sz w:val="24"/>
          <w:szCs w:val="24"/>
        </w:rPr>
        <w:t>formie</w:t>
      </w:r>
      <w:r w:rsidRPr="001D4737">
        <w:rPr>
          <w:rFonts w:asciiTheme="minorHAnsi" w:hAnsiTheme="minorHAnsi" w:cstheme="minorHAnsi"/>
          <w:spacing w:val="80"/>
          <w:sz w:val="24"/>
          <w:szCs w:val="24"/>
        </w:rPr>
        <w:t xml:space="preserve"> </w:t>
      </w:r>
      <w:r w:rsidRPr="001D4737">
        <w:rPr>
          <w:rFonts w:asciiTheme="minorHAnsi" w:hAnsiTheme="minorHAnsi" w:cstheme="minorHAnsi"/>
          <w:sz w:val="24"/>
          <w:szCs w:val="24"/>
        </w:rPr>
        <w:t>elektronicznej</w:t>
      </w:r>
      <w:r w:rsidR="001D4737" w:rsidRPr="001D4737">
        <w:rPr>
          <w:rFonts w:asciiTheme="minorHAnsi" w:hAnsiTheme="minorHAnsi" w:cstheme="minorHAnsi"/>
          <w:sz w:val="24"/>
          <w:szCs w:val="24"/>
        </w:rPr>
        <w:t xml:space="preserve">, tj. w postaci elektronicznej opatrzonej kwalifikowanym podpisem elektronicznym lub </w:t>
      </w:r>
      <w:r w:rsidRPr="001D4737">
        <w:rPr>
          <w:rFonts w:asciiTheme="minorHAnsi" w:hAnsiTheme="minorHAnsi" w:cstheme="minorHAnsi"/>
          <w:sz w:val="24"/>
          <w:szCs w:val="24"/>
        </w:rPr>
        <w:t xml:space="preserve">w postaci elektronicznej opatrzonej podpisem zaufanym lub podpisem </w:t>
      </w:r>
      <w:r w:rsidRPr="001D4737">
        <w:rPr>
          <w:rFonts w:asciiTheme="minorHAnsi" w:hAnsiTheme="minorHAnsi" w:cstheme="minorHAnsi"/>
          <w:spacing w:val="-2"/>
          <w:sz w:val="24"/>
          <w:szCs w:val="24"/>
        </w:rPr>
        <w:t>osobistym.</w:t>
      </w:r>
    </w:p>
    <w:p w14:paraId="57EAC244" w14:textId="00293ACE" w:rsidR="000153A9" w:rsidRPr="001D4737" w:rsidRDefault="000153A9" w:rsidP="0049201F">
      <w:pPr>
        <w:pStyle w:val="Akapitzlist"/>
        <w:widowControl w:val="0"/>
        <w:numPr>
          <w:ilvl w:val="1"/>
          <w:numId w:val="20"/>
        </w:numPr>
        <w:tabs>
          <w:tab w:val="left" w:pos="709"/>
        </w:tabs>
        <w:autoSpaceDE w:val="0"/>
        <w:autoSpaceDN w:val="0"/>
        <w:spacing w:before="120" w:after="120"/>
        <w:ind w:left="709" w:right="140" w:hanging="709"/>
        <w:contextualSpacing w:val="0"/>
        <w:jc w:val="both"/>
        <w:rPr>
          <w:rFonts w:asciiTheme="minorHAnsi" w:hAnsiTheme="minorHAnsi" w:cstheme="minorHAnsi"/>
          <w:sz w:val="24"/>
          <w:szCs w:val="24"/>
        </w:rPr>
      </w:pPr>
      <w:r w:rsidRPr="001D4737">
        <w:rPr>
          <w:rFonts w:asciiTheme="minorHAnsi" w:hAnsiTheme="minorHAnsi" w:cstheme="minorHAnsi"/>
          <w:sz w:val="24"/>
          <w:szCs w:val="24"/>
        </w:rPr>
        <w:t xml:space="preserve">Sposób złożenia oferty, w tym zaszyfrowania oferty opisany został w </w:t>
      </w:r>
      <w:r w:rsidRPr="001D4737">
        <w:rPr>
          <w:rFonts w:asciiTheme="minorHAnsi" w:hAnsiTheme="minorHAnsi" w:cstheme="minorHAnsi"/>
          <w:i/>
          <w:sz w:val="24"/>
          <w:szCs w:val="24"/>
        </w:rPr>
        <w:t>„Instrukcji użytkownika”</w:t>
      </w:r>
      <w:r w:rsidRPr="001D4737">
        <w:rPr>
          <w:rFonts w:asciiTheme="minorHAnsi" w:hAnsiTheme="minorHAnsi" w:cstheme="minorHAnsi"/>
          <w:sz w:val="24"/>
          <w:szCs w:val="24"/>
        </w:rPr>
        <w:t xml:space="preserve">, dostępnej na stronie: </w:t>
      </w:r>
      <w:hyperlink r:id="rId17">
        <w:r w:rsidRPr="001D4737">
          <w:rPr>
            <w:rFonts w:asciiTheme="minorHAnsi" w:hAnsiTheme="minorHAnsi" w:cstheme="minorHAnsi"/>
            <w:color w:val="006FC0"/>
            <w:sz w:val="24"/>
            <w:szCs w:val="24"/>
            <w:u w:val="single" w:color="006FC0"/>
          </w:rPr>
          <w:t>https://miniportal.uzp.gov.pl</w:t>
        </w:r>
      </w:hyperlink>
    </w:p>
    <w:p w14:paraId="066D043D" w14:textId="77777777" w:rsidR="001D4737" w:rsidRPr="001D4737" w:rsidRDefault="000153A9" w:rsidP="001D4737">
      <w:pPr>
        <w:pStyle w:val="Tekstpodstawowy"/>
        <w:spacing w:before="120" w:line="276" w:lineRule="auto"/>
        <w:ind w:left="709" w:right="140"/>
        <w:jc w:val="both"/>
        <w:rPr>
          <w:rFonts w:asciiTheme="minorHAnsi" w:hAnsiTheme="minorHAnsi" w:cstheme="minorHAnsi"/>
          <w:spacing w:val="-2"/>
        </w:rPr>
      </w:pPr>
      <w:r w:rsidRPr="001D4737">
        <w:rPr>
          <w:rFonts w:asciiTheme="minorHAnsi" w:hAnsiTheme="minorHAnsi" w:cstheme="minorHAnsi"/>
        </w:rPr>
        <w:lastRenderedPageBreak/>
        <w:t>Jeżeli</w:t>
      </w:r>
      <w:r w:rsidRPr="001D4737">
        <w:rPr>
          <w:rFonts w:asciiTheme="minorHAnsi" w:hAnsiTheme="minorHAnsi" w:cstheme="minorHAnsi"/>
          <w:spacing w:val="54"/>
          <w:w w:val="150"/>
        </w:rPr>
        <w:t xml:space="preserve"> </w:t>
      </w:r>
      <w:r w:rsidRPr="001D4737">
        <w:rPr>
          <w:rFonts w:asciiTheme="minorHAnsi" w:hAnsiTheme="minorHAnsi" w:cstheme="minorHAnsi"/>
        </w:rPr>
        <w:t>dokumenty</w:t>
      </w:r>
      <w:r w:rsidRPr="001D4737">
        <w:rPr>
          <w:rFonts w:asciiTheme="minorHAnsi" w:hAnsiTheme="minorHAnsi" w:cstheme="minorHAnsi"/>
          <w:spacing w:val="54"/>
          <w:w w:val="150"/>
        </w:rPr>
        <w:t xml:space="preserve"> </w:t>
      </w:r>
      <w:r w:rsidRPr="001D4737">
        <w:rPr>
          <w:rFonts w:asciiTheme="minorHAnsi" w:hAnsiTheme="minorHAnsi" w:cstheme="minorHAnsi"/>
        </w:rPr>
        <w:t>elektroniczne,</w:t>
      </w:r>
      <w:r w:rsidRPr="001D4737">
        <w:rPr>
          <w:rFonts w:asciiTheme="minorHAnsi" w:hAnsiTheme="minorHAnsi" w:cstheme="minorHAnsi"/>
          <w:spacing w:val="55"/>
          <w:w w:val="150"/>
        </w:rPr>
        <w:t xml:space="preserve"> </w:t>
      </w:r>
      <w:r w:rsidRPr="001D4737">
        <w:rPr>
          <w:rFonts w:asciiTheme="minorHAnsi" w:hAnsiTheme="minorHAnsi" w:cstheme="minorHAnsi"/>
        </w:rPr>
        <w:t>przekazywane</w:t>
      </w:r>
      <w:r w:rsidRPr="001D4737">
        <w:rPr>
          <w:rFonts w:asciiTheme="minorHAnsi" w:hAnsiTheme="minorHAnsi" w:cstheme="minorHAnsi"/>
          <w:spacing w:val="56"/>
          <w:w w:val="150"/>
        </w:rPr>
        <w:t xml:space="preserve"> </w:t>
      </w:r>
      <w:r w:rsidRPr="001D4737">
        <w:rPr>
          <w:rFonts w:asciiTheme="minorHAnsi" w:hAnsiTheme="minorHAnsi" w:cstheme="minorHAnsi"/>
        </w:rPr>
        <w:t>przy</w:t>
      </w:r>
      <w:r w:rsidRPr="001D4737">
        <w:rPr>
          <w:rFonts w:asciiTheme="minorHAnsi" w:hAnsiTheme="minorHAnsi" w:cstheme="minorHAnsi"/>
          <w:spacing w:val="53"/>
          <w:w w:val="150"/>
        </w:rPr>
        <w:t xml:space="preserve"> </w:t>
      </w:r>
      <w:r w:rsidRPr="001D4737">
        <w:rPr>
          <w:rFonts w:asciiTheme="minorHAnsi" w:hAnsiTheme="minorHAnsi" w:cstheme="minorHAnsi"/>
        </w:rPr>
        <w:t>użyciu</w:t>
      </w:r>
      <w:r w:rsidRPr="001D4737">
        <w:rPr>
          <w:rFonts w:asciiTheme="minorHAnsi" w:hAnsiTheme="minorHAnsi" w:cstheme="minorHAnsi"/>
          <w:spacing w:val="55"/>
          <w:w w:val="150"/>
        </w:rPr>
        <w:t xml:space="preserve"> </w:t>
      </w:r>
      <w:r w:rsidRPr="001D4737">
        <w:rPr>
          <w:rFonts w:asciiTheme="minorHAnsi" w:hAnsiTheme="minorHAnsi" w:cstheme="minorHAnsi"/>
        </w:rPr>
        <w:t>środków</w:t>
      </w:r>
      <w:r w:rsidRPr="001D4737">
        <w:rPr>
          <w:rFonts w:asciiTheme="minorHAnsi" w:hAnsiTheme="minorHAnsi" w:cstheme="minorHAnsi"/>
          <w:spacing w:val="54"/>
          <w:w w:val="150"/>
        </w:rPr>
        <w:t xml:space="preserve"> </w:t>
      </w:r>
      <w:r w:rsidRPr="001D4737">
        <w:rPr>
          <w:rFonts w:asciiTheme="minorHAnsi" w:hAnsiTheme="minorHAnsi" w:cstheme="minorHAnsi"/>
          <w:spacing w:val="-2"/>
        </w:rPr>
        <w:t>komunikacji</w:t>
      </w:r>
      <w:r w:rsidRPr="001D4737">
        <w:rPr>
          <w:rFonts w:asciiTheme="minorHAnsi" w:hAnsiTheme="minorHAnsi" w:cstheme="minorHAnsi"/>
        </w:rPr>
        <w:t xml:space="preserve"> elektronicznej,</w:t>
      </w:r>
      <w:r w:rsidRPr="001D4737">
        <w:rPr>
          <w:rFonts w:asciiTheme="minorHAnsi" w:hAnsiTheme="minorHAnsi" w:cstheme="minorHAnsi"/>
          <w:spacing w:val="80"/>
        </w:rPr>
        <w:t xml:space="preserve">  </w:t>
      </w:r>
      <w:r w:rsidRPr="001D4737">
        <w:rPr>
          <w:rFonts w:asciiTheme="minorHAnsi" w:hAnsiTheme="minorHAnsi" w:cstheme="minorHAnsi"/>
        </w:rPr>
        <w:t>zawierają</w:t>
      </w:r>
      <w:r w:rsidRPr="001D4737">
        <w:rPr>
          <w:rFonts w:asciiTheme="minorHAnsi" w:hAnsiTheme="minorHAnsi" w:cstheme="minorHAnsi"/>
          <w:spacing w:val="80"/>
        </w:rPr>
        <w:t xml:space="preserve">  </w:t>
      </w:r>
      <w:r w:rsidRPr="001D4737">
        <w:rPr>
          <w:rFonts w:asciiTheme="minorHAnsi" w:hAnsiTheme="minorHAnsi" w:cstheme="minorHAnsi"/>
        </w:rPr>
        <w:t>informacje</w:t>
      </w:r>
      <w:r w:rsidRPr="001D4737">
        <w:rPr>
          <w:rFonts w:asciiTheme="minorHAnsi" w:hAnsiTheme="minorHAnsi" w:cstheme="minorHAnsi"/>
          <w:spacing w:val="80"/>
        </w:rPr>
        <w:t xml:space="preserve">  </w:t>
      </w:r>
      <w:r w:rsidRPr="001D4737">
        <w:rPr>
          <w:rFonts w:asciiTheme="minorHAnsi" w:hAnsiTheme="minorHAnsi" w:cstheme="minorHAnsi"/>
        </w:rPr>
        <w:t>stanowiące</w:t>
      </w:r>
      <w:r w:rsidRPr="001D4737">
        <w:rPr>
          <w:rFonts w:asciiTheme="minorHAnsi" w:hAnsiTheme="minorHAnsi" w:cstheme="minorHAnsi"/>
          <w:spacing w:val="80"/>
        </w:rPr>
        <w:t xml:space="preserve">  </w:t>
      </w:r>
      <w:r w:rsidRPr="001D4737">
        <w:rPr>
          <w:rFonts w:asciiTheme="minorHAnsi" w:hAnsiTheme="minorHAnsi" w:cstheme="minorHAnsi"/>
        </w:rPr>
        <w:t>tajemnicę</w:t>
      </w:r>
      <w:r w:rsidRPr="001D4737">
        <w:rPr>
          <w:rFonts w:asciiTheme="minorHAnsi" w:hAnsiTheme="minorHAnsi" w:cstheme="minorHAnsi"/>
          <w:spacing w:val="79"/>
        </w:rPr>
        <w:t xml:space="preserve">  </w:t>
      </w:r>
      <w:r w:rsidRPr="001D4737">
        <w:rPr>
          <w:rFonts w:asciiTheme="minorHAnsi" w:hAnsiTheme="minorHAnsi" w:cstheme="minorHAnsi"/>
        </w:rPr>
        <w:t>przedsiębiorstwa w rozumieniu przepisów ustawy z dnia 16 kwietnia 1993 r. o zwalczaniu nieuczciwej konkurencji (Dz. U. z 2020 r. poz. 1913), wykonawca, w celu utrzymania w poufności tych informacji, przekazuje je w wydzielonym i odpowiednio oznaczonym pliku, wraz</w:t>
      </w:r>
      <w:r w:rsidRPr="001D4737">
        <w:rPr>
          <w:rFonts w:asciiTheme="minorHAnsi" w:hAnsiTheme="minorHAnsi" w:cstheme="minorHAnsi"/>
          <w:spacing w:val="80"/>
          <w:w w:val="150"/>
        </w:rPr>
        <w:t xml:space="preserve"> </w:t>
      </w:r>
      <w:r w:rsidRPr="001D4737">
        <w:rPr>
          <w:rFonts w:asciiTheme="minorHAnsi" w:hAnsiTheme="minorHAnsi" w:cstheme="minorHAnsi"/>
        </w:rPr>
        <w:t xml:space="preserve">z jednoczesnym zaznaczeniem polecenia </w:t>
      </w:r>
      <w:r w:rsidRPr="001D4737">
        <w:rPr>
          <w:rFonts w:asciiTheme="minorHAnsi" w:hAnsiTheme="minorHAnsi" w:cstheme="minorHAnsi"/>
          <w:i/>
        </w:rPr>
        <w:t>„Załącznik stanowiący tajemnicę przedsiębiorstwa”</w:t>
      </w:r>
      <w:r w:rsidRPr="001D4737">
        <w:rPr>
          <w:rFonts w:asciiTheme="minorHAnsi" w:hAnsiTheme="minorHAnsi" w:cstheme="minorHAnsi"/>
        </w:rPr>
        <w:t>,</w:t>
      </w:r>
      <w:r w:rsidRPr="001D4737">
        <w:rPr>
          <w:rFonts w:asciiTheme="minorHAnsi" w:hAnsiTheme="minorHAnsi" w:cstheme="minorHAnsi"/>
          <w:spacing w:val="-2"/>
        </w:rPr>
        <w:t xml:space="preserve"> </w:t>
      </w:r>
      <w:r w:rsidRPr="001D4737">
        <w:rPr>
          <w:rFonts w:asciiTheme="minorHAnsi" w:hAnsiTheme="minorHAnsi" w:cstheme="minorHAnsi"/>
        </w:rPr>
        <w:t>a</w:t>
      </w:r>
      <w:r w:rsidRPr="001D4737">
        <w:rPr>
          <w:rFonts w:asciiTheme="minorHAnsi" w:hAnsiTheme="minorHAnsi" w:cstheme="minorHAnsi"/>
          <w:spacing w:val="-3"/>
        </w:rPr>
        <w:t xml:space="preserve"> </w:t>
      </w:r>
      <w:r w:rsidRPr="001D4737">
        <w:rPr>
          <w:rFonts w:asciiTheme="minorHAnsi" w:hAnsiTheme="minorHAnsi" w:cstheme="minorHAnsi"/>
        </w:rPr>
        <w:t>następnie</w:t>
      </w:r>
      <w:r w:rsidRPr="001D4737">
        <w:rPr>
          <w:rFonts w:asciiTheme="minorHAnsi" w:hAnsiTheme="minorHAnsi" w:cstheme="minorHAnsi"/>
          <w:spacing w:val="-2"/>
        </w:rPr>
        <w:t xml:space="preserve"> </w:t>
      </w:r>
      <w:r w:rsidRPr="001D4737">
        <w:rPr>
          <w:rFonts w:asciiTheme="minorHAnsi" w:hAnsiTheme="minorHAnsi" w:cstheme="minorHAnsi"/>
        </w:rPr>
        <w:t>wraz</w:t>
      </w:r>
      <w:r w:rsidRPr="001D4737">
        <w:rPr>
          <w:rFonts w:asciiTheme="minorHAnsi" w:hAnsiTheme="minorHAnsi" w:cstheme="minorHAnsi"/>
          <w:spacing w:val="-3"/>
        </w:rPr>
        <w:t xml:space="preserve"> </w:t>
      </w:r>
      <w:r w:rsidRPr="001D4737">
        <w:rPr>
          <w:rFonts w:asciiTheme="minorHAnsi" w:hAnsiTheme="minorHAnsi" w:cstheme="minorHAnsi"/>
        </w:rPr>
        <w:t>z</w:t>
      </w:r>
      <w:r w:rsidRPr="001D4737">
        <w:rPr>
          <w:rFonts w:asciiTheme="minorHAnsi" w:hAnsiTheme="minorHAnsi" w:cstheme="minorHAnsi"/>
          <w:spacing w:val="-4"/>
        </w:rPr>
        <w:t xml:space="preserve"> </w:t>
      </w:r>
      <w:r w:rsidRPr="001D4737">
        <w:rPr>
          <w:rFonts w:asciiTheme="minorHAnsi" w:hAnsiTheme="minorHAnsi" w:cstheme="minorHAnsi"/>
        </w:rPr>
        <w:t>plikami</w:t>
      </w:r>
      <w:r w:rsidRPr="001D4737">
        <w:rPr>
          <w:rFonts w:asciiTheme="minorHAnsi" w:hAnsiTheme="minorHAnsi" w:cstheme="minorHAnsi"/>
          <w:spacing w:val="-3"/>
        </w:rPr>
        <w:t xml:space="preserve"> </w:t>
      </w:r>
      <w:r w:rsidRPr="001D4737">
        <w:rPr>
          <w:rFonts w:asciiTheme="minorHAnsi" w:hAnsiTheme="minorHAnsi" w:cstheme="minorHAnsi"/>
        </w:rPr>
        <w:t>stanowiącymi</w:t>
      </w:r>
      <w:r w:rsidRPr="001D4737">
        <w:rPr>
          <w:rFonts w:asciiTheme="minorHAnsi" w:hAnsiTheme="minorHAnsi" w:cstheme="minorHAnsi"/>
          <w:spacing w:val="-3"/>
        </w:rPr>
        <w:t xml:space="preserve"> </w:t>
      </w:r>
      <w:r w:rsidRPr="001D4737">
        <w:rPr>
          <w:rFonts w:asciiTheme="minorHAnsi" w:hAnsiTheme="minorHAnsi" w:cstheme="minorHAnsi"/>
        </w:rPr>
        <w:t>jawną</w:t>
      </w:r>
      <w:r w:rsidRPr="001D4737">
        <w:rPr>
          <w:rFonts w:asciiTheme="minorHAnsi" w:hAnsiTheme="minorHAnsi" w:cstheme="minorHAnsi"/>
          <w:spacing w:val="-3"/>
        </w:rPr>
        <w:t xml:space="preserve"> </w:t>
      </w:r>
      <w:r w:rsidRPr="001D4737">
        <w:rPr>
          <w:rFonts w:asciiTheme="minorHAnsi" w:hAnsiTheme="minorHAnsi" w:cstheme="minorHAnsi"/>
        </w:rPr>
        <w:t>część</w:t>
      </w:r>
      <w:r w:rsidRPr="001D4737">
        <w:rPr>
          <w:rFonts w:asciiTheme="minorHAnsi" w:hAnsiTheme="minorHAnsi" w:cstheme="minorHAnsi"/>
          <w:spacing w:val="-2"/>
        </w:rPr>
        <w:t xml:space="preserve"> </w:t>
      </w:r>
      <w:r w:rsidRPr="001D4737">
        <w:rPr>
          <w:rFonts w:asciiTheme="minorHAnsi" w:hAnsiTheme="minorHAnsi" w:cstheme="minorHAnsi"/>
        </w:rPr>
        <w:t>należy</w:t>
      </w:r>
      <w:r w:rsidRPr="001D4737">
        <w:rPr>
          <w:rFonts w:asciiTheme="minorHAnsi" w:hAnsiTheme="minorHAnsi" w:cstheme="minorHAnsi"/>
          <w:spacing w:val="-3"/>
        </w:rPr>
        <w:t xml:space="preserve"> </w:t>
      </w:r>
      <w:r w:rsidRPr="001D4737">
        <w:rPr>
          <w:rFonts w:asciiTheme="minorHAnsi" w:hAnsiTheme="minorHAnsi" w:cstheme="minorHAnsi"/>
        </w:rPr>
        <w:t>ten</w:t>
      </w:r>
      <w:r w:rsidRPr="001D4737">
        <w:rPr>
          <w:rFonts w:asciiTheme="minorHAnsi" w:hAnsiTheme="minorHAnsi" w:cstheme="minorHAnsi"/>
          <w:spacing w:val="-3"/>
        </w:rPr>
        <w:t xml:space="preserve"> </w:t>
      </w:r>
      <w:r w:rsidRPr="001D4737">
        <w:rPr>
          <w:rFonts w:asciiTheme="minorHAnsi" w:hAnsiTheme="minorHAnsi" w:cstheme="minorHAnsi"/>
        </w:rPr>
        <w:t xml:space="preserve">plik </w:t>
      </w:r>
      <w:r w:rsidRPr="001D4737">
        <w:rPr>
          <w:rFonts w:asciiTheme="minorHAnsi" w:hAnsiTheme="minorHAnsi" w:cstheme="minorHAnsi"/>
          <w:spacing w:val="-2"/>
        </w:rPr>
        <w:t>zaszyfrować.</w:t>
      </w:r>
    </w:p>
    <w:p w14:paraId="2D30649D" w14:textId="7D83DB11" w:rsidR="001D4737" w:rsidRPr="001D4737" w:rsidRDefault="000153A9" w:rsidP="0049201F">
      <w:pPr>
        <w:pStyle w:val="Tekstpodstawowy"/>
        <w:numPr>
          <w:ilvl w:val="1"/>
          <w:numId w:val="20"/>
        </w:numPr>
        <w:spacing w:before="120" w:line="276" w:lineRule="auto"/>
        <w:ind w:left="709" w:right="-1" w:hanging="709"/>
        <w:jc w:val="both"/>
        <w:rPr>
          <w:rFonts w:asciiTheme="minorHAnsi" w:hAnsiTheme="minorHAnsi" w:cstheme="minorHAnsi"/>
        </w:rPr>
      </w:pPr>
      <w:r w:rsidRPr="00AE007B">
        <w:rPr>
          <w:rFonts w:asciiTheme="minorHAnsi" w:hAnsiTheme="minorHAnsi" w:cstheme="minorHAnsi"/>
          <w:bCs/>
        </w:rPr>
        <w:t>Do oferty należy</w:t>
      </w:r>
      <w:r w:rsidRPr="001D4737">
        <w:rPr>
          <w:rFonts w:asciiTheme="minorHAnsi" w:hAnsiTheme="minorHAnsi" w:cstheme="minorHAnsi"/>
        </w:rPr>
        <w:t xml:space="preserve"> dołączyć oświadczenie o niepodleganiu wykluczeniu, spełnianiu warunków udziału w postępowaniu, w zakresie wskazanym </w:t>
      </w:r>
      <w:r w:rsidRPr="005D1127">
        <w:rPr>
          <w:rFonts w:asciiTheme="minorHAnsi" w:hAnsiTheme="minorHAnsi" w:cstheme="minorHAnsi"/>
        </w:rPr>
        <w:t>w pkt 8.1 SWZ, w formie elektronicznej</w:t>
      </w:r>
      <w:r w:rsidR="005D1127">
        <w:rPr>
          <w:rFonts w:asciiTheme="minorHAnsi" w:hAnsiTheme="minorHAnsi" w:cstheme="minorHAnsi"/>
        </w:rPr>
        <w:t xml:space="preserve">, tj. w postaci elektronicznej opatrzonej kwalifikowanym podpisem elektronicznym </w:t>
      </w:r>
      <w:r w:rsidRPr="005D1127">
        <w:rPr>
          <w:rFonts w:asciiTheme="minorHAnsi" w:hAnsiTheme="minorHAnsi" w:cstheme="minorHAnsi"/>
        </w:rPr>
        <w:t>lub w postaci elektronicznej opatrzonej podpisem zaufanym</w:t>
      </w:r>
      <w:r w:rsidRPr="001D4737">
        <w:rPr>
          <w:rFonts w:asciiTheme="minorHAnsi" w:hAnsiTheme="minorHAnsi" w:cstheme="minorHAnsi"/>
        </w:rPr>
        <w:t xml:space="preserve"> lub podpisem osobistym, a następnie zaszyfrować wraz z plikami stanowiącymi ofertę.</w:t>
      </w:r>
    </w:p>
    <w:p w14:paraId="390CEEBF" w14:textId="77777777" w:rsidR="001D4737" w:rsidRPr="001D4737" w:rsidRDefault="000153A9" w:rsidP="0049201F">
      <w:pPr>
        <w:pStyle w:val="Tekstpodstawowy"/>
        <w:numPr>
          <w:ilvl w:val="1"/>
          <w:numId w:val="20"/>
        </w:numPr>
        <w:spacing w:before="120" w:line="276" w:lineRule="auto"/>
        <w:ind w:left="709" w:right="-1" w:hanging="709"/>
        <w:jc w:val="both"/>
        <w:rPr>
          <w:rFonts w:asciiTheme="minorHAnsi" w:hAnsiTheme="minorHAnsi" w:cstheme="minorHAnsi"/>
        </w:rPr>
      </w:pPr>
      <w:r w:rsidRPr="001D4737">
        <w:rPr>
          <w:rFonts w:asciiTheme="minorHAnsi" w:hAnsiTheme="minorHAnsi" w:cstheme="minorHAnsi"/>
        </w:rPr>
        <w:t>Oferta</w:t>
      </w:r>
      <w:r w:rsidRPr="001D4737">
        <w:rPr>
          <w:rFonts w:asciiTheme="minorHAnsi" w:hAnsiTheme="minorHAnsi" w:cstheme="minorHAnsi"/>
          <w:spacing w:val="-3"/>
        </w:rPr>
        <w:t xml:space="preserve"> </w:t>
      </w:r>
      <w:r w:rsidRPr="001D4737">
        <w:rPr>
          <w:rFonts w:asciiTheme="minorHAnsi" w:hAnsiTheme="minorHAnsi" w:cstheme="minorHAnsi"/>
        </w:rPr>
        <w:t>może</w:t>
      </w:r>
      <w:r w:rsidRPr="001D4737">
        <w:rPr>
          <w:rFonts w:asciiTheme="minorHAnsi" w:hAnsiTheme="minorHAnsi" w:cstheme="minorHAnsi"/>
          <w:spacing w:val="-3"/>
        </w:rPr>
        <w:t xml:space="preserve"> </w:t>
      </w:r>
      <w:r w:rsidRPr="001D4737">
        <w:rPr>
          <w:rFonts w:asciiTheme="minorHAnsi" w:hAnsiTheme="minorHAnsi" w:cstheme="minorHAnsi"/>
        </w:rPr>
        <w:t>być</w:t>
      </w:r>
      <w:r w:rsidRPr="001D4737">
        <w:rPr>
          <w:rFonts w:asciiTheme="minorHAnsi" w:hAnsiTheme="minorHAnsi" w:cstheme="minorHAnsi"/>
          <w:spacing w:val="-2"/>
        </w:rPr>
        <w:t xml:space="preserve"> </w:t>
      </w:r>
      <w:r w:rsidRPr="001D4737">
        <w:rPr>
          <w:rFonts w:asciiTheme="minorHAnsi" w:hAnsiTheme="minorHAnsi" w:cstheme="minorHAnsi"/>
        </w:rPr>
        <w:t>złożona</w:t>
      </w:r>
      <w:r w:rsidRPr="001D4737">
        <w:rPr>
          <w:rFonts w:asciiTheme="minorHAnsi" w:hAnsiTheme="minorHAnsi" w:cstheme="minorHAnsi"/>
          <w:spacing w:val="-3"/>
        </w:rPr>
        <w:t xml:space="preserve"> </w:t>
      </w:r>
      <w:r w:rsidRPr="001D4737">
        <w:rPr>
          <w:rFonts w:asciiTheme="minorHAnsi" w:hAnsiTheme="minorHAnsi" w:cstheme="minorHAnsi"/>
        </w:rPr>
        <w:t>tylko</w:t>
      </w:r>
      <w:r w:rsidRPr="001D4737">
        <w:rPr>
          <w:rFonts w:asciiTheme="minorHAnsi" w:hAnsiTheme="minorHAnsi" w:cstheme="minorHAnsi"/>
          <w:spacing w:val="-3"/>
        </w:rPr>
        <w:t xml:space="preserve"> </w:t>
      </w:r>
      <w:r w:rsidRPr="001D4737">
        <w:rPr>
          <w:rFonts w:asciiTheme="minorHAnsi" w:hAnsiTheme="minorHAnsi" w:cstheme="minorHAnsi"/>
        </w:rPr>
        <w:t>do</w:t>
      </w:r>
      <w:r w:rsidRPr="001D4737">
        <w:rPr>
          <w:rFonts w:asciiTheme="minorHAnsi" w:hAnsiTheme="minorHAnsi" w:cstheme="minorHAnsi"/>
          <w:spacing w:val="-2"/>
        </w:rPr>
        <w:t xml:space="preserve"> </w:t>
      </w:r>
      <w:r w:rsidRPr="001D4737">
        <w:rPr>
          <w:rFonts w:asciiTheme="minorHAnsi" w:hAnsiTheme="minorHAnsi" w:cstheme="minorHAnsi"/>
        </w:rPr>
        <w:t>upływu</w:t>
      </w:r>
      <w:r w:rsidRPr="001D4737">
        <w:rPr>
          <w:rFonts w:asciiTheme="minorHAnsi" w:hAnsiTheme="minorHAnsi" w:cstheme="minorHAnsi"/>
          <w:spacing w:val="-3"/>
        </w:rPr>
        <w:t xml:space="preserve"> </w:t>
      </w:r>
      <w:r w:rsidRPr="001D4737">
        <w:rPr>
          <w:rFonts w:asciiTheme="minorHAnsi" w:hAnsiTheme="minorHAnsi" w:cstheme="minorHAnsi"/>
        </w:rPr>
        <w:t>terminu</w:t>
      </w:r>
      <w:r w:rsidRPr="001D4737">
        <w:rPr>
          <w:rFonts w:asciiTheme="minorHAnsi" w:hAnsiTheme="minorHAnsi" w:cstheme="minorHAnsi"/>
          <w:spacing w:val="-4"/>
        </w:rPr>
        <w:t xml:space="preserve"> </w:t>
      </w:r>
      <w:r w:rsidRPr="001D4737">
        <w:rPr>
          <w:rFonts w:asciiTheme="minorHAnsi" w:hAnsiTheme="minorHAnsi" w:cstheme="minorHAnsi"/>
        </w:rPr>
        <w:t>składania</w:t>
      </w:r>
      <w:r w:rsidRPr="001D4737">
        <w:rPr>
          <w:rFonts w:asciiTheme="minorHAnsi" w:hAnsiTheme="minorHAnsi" w:cstheme="minorHAnsi"/>
          <w:spacing w:val="-2"/>
        </w:rPr>
        <w:t xml:space="preserve"> ofert.</w:t>
      </w:r>
    </w:p>
    <w:p w14:paraId="448CD5D7" w14:textId="77777777" w:rsidR="001D4737" w:rsidRDefault="000153A9" w:rsidP="0049201F">
      <w:pPr>
        <w:pStyle w:val="Tekstpodstawowy"/>
        <w:numPr>
          <w:ilvl w:val="1"/>
          <w:numId w:val="20"/>
        </w:numPr>
        <w:spacing w:before="120" w:line="276" w:lineRule="auto"/>
        <w:ind w:left="709" w:right="-1" w:hanging="709"/>
        <w:jc w:val="both"/>
        <w:rPr>
          <w:rFonts w:asciiTheme="minorHAnsi" w:hAnsiTheme="minorHAnsi" w:cstheme="minorHAnsi"/>
        </w:rPr>
      </w:pPr>
      <w:r w:rsidRPr="001D4737">
        <w:rPr>
          <w:rFonts w:asciiTheme="minorHAnsi" w:hAnsiTheme="minorHAnsi" w:cstheme="minorHAnsi"/>
        </w:rPr>
        <w:t xml:space="preserve">Wykonawca może przed upływem terminu do składania ofert wycofać ofertę za pośrednictwem </w:t>
      </w:r>
      <w:r w:rsidRPr="001D4737">
        <w:rPr>
          <w:rFonts w:asciiTheme="minorHAnsi" w:hAnsiTheme="minorHAnsi" w:cstheme="minorHAnsi"/>
          <w:b/>
          <w:i/>
        </w:rPr>
        <w:t xml:space="preserve">„Formularza do złożenia, zmiany, wycofania oferty lub wniosku” </w:t>
      </w:r>
      <w:r w:rsidRPr="001D4737">
        <w:rPr>
          <w:rFonts w:asciiTheme="minorHAnsi" w:hAnsiTheme="minorHAnsi" w:cstheme="minorHAnsi"/>
        </w:rPr>
        <w:t xml:space="preserve">dostępnego na ePUAP i udostępnionego również na miniPortalu. Sposób wycofania oferty został opisany w </w:t>
      </w:r>
      <w:r w:rsidRPr="001D4737">
        <w:rPr>
          <w:rFonts w:asciiTheme="minorHAnsi" w:hAnsiTheme="minorHAnsi" w:cstheme="minorHAnsi"/>
          <w:i/>
        </w:rPr>
        <w:t xml:space="preserve">„Instrukcji użytkownika” </w:t>
      </w:r>
      <w:r w:rsidRPr="001D4737">
        <w:rPr>
          <w:rFonts w:asciiTheme="minorHAnsi" w:hAnsiTheme="minorHAnsi" w:cstheme="minorHAnsi"/>
        </w:rPr>
        <w:t>dostępnej na miniPortalu.</w:t>
      </w:r>
    </w:p>
    <w:p w14:paraId="429A407C" w14:textId="4588AD5F" w:rsidR="000153A9" w:rsidRDefault="000153A9" w:rsidP="0049201F">
      <w:pPr>
        <w:pStyle w:val="Tekstpodstawowy"/>
        <w:numPr>
          <w:ilvl w:val="1"/>
          <w:numId w:val="20"/>
        </w:numPr>
        <w:spacing w:before="120" w:line="276" w:lineRule="auto"/>
        <w:ind w:left="709" w:right="-1" w:hanging="709"/>
        <w:jc w:val="both"/>
        <w:rPr>
          <w:rFonts w:asciiTheme="minorHAnsi" w:hAnsiTheme="minorHAnsi" w:cstheme="minorHAnsi"/>
        </w:rPr>
      </w:pPr>
      <w:r w:rsidRPr="001D4737">
        <w:rPr>
          <w:rFonts w:asciiTheme="minorHAnsi" w:hAnsiTheme="minorHAnsi" w:cstheme="minorHAnsi"/>
        </w:rPr>
        <w:t>Wykonawca po upływie terminu do składania ofert nie może skutecznie dokonać zmiany ani wycofać złożonej oferty.</w:t>
      </w:r>
    </w:p>
    <w:p w14:paraId="0633D51A" w14:textId="48C1765E" w:rsidR="00191266" w:rsidRPr="003F60CB" w:rsidRDefault="00191266" w:rsidP="00191266">
      <w:pPr>
        <w:pStyle w:val="Tekstpodstawowy"/>
        <w:spacing w:before="120" w:line="276" w:lineRule="auto"/>
        <w:ind w:right="-1"/>
        <w:jc w:val="center"/>
        <w:rPr>
          <w:rFonts w:asciiTheme="minorHAnsi" w:hAnsiTheme="minorHAnsi" w:cstheme="minorHAnsi"/>
          <w:b/>
          <w:bCs/>
          <w:i/>
          <w:iCs/>
        </w:rPr>
      </w:pPr>
      <w:r w:rsidRPr="003F60CB">
        <w:rPr>
          <w:rFonts w:asciiTheme="minorHAnsi" w:hAnsiTheme="minorHAnsi" w:cstheme="minorHAnsi"/>
          <w:b/>
          <w:bCs/>
          <w:i/>
          <w:iCs/>
        </w:rPr>
        <w:t>SKŁADANIE DOKUMENTÓW INNYCH NIŻ OFERTA</w:t>
      </w:r>
    </w:p>
    <w:p w14:paraId="55288F31" w14:textId="6346F3CC" w:rsidR="000153A9" w:rsidRPr="00191266" w:rsidRDefault="000153A9" w:rsidP="0049201F">
      <w:pPr>
        <w:pStyle w:val="Akapitzlist"/>
        <w:widowControl w:val="0"/>
        <w:numPr>
          <w:ilvl w:val="1"/>
          <w:numId w:val="20"/>
        </w:numPr>
        <w:tabs>
          <w:tab w:val="left" w:pos="709"/>
          <w:tab w:val="left" w:pos="9498"/>
        </w:tabs>
        <w:autoSpaceDE w:val="0"/>
        <w:autoSpaceDN w:val="0"/>
        <w:spacing w:before="120" w:after="120"/>
        <w:ind w:left="709" w:hanging="709"/>
        <w:contextualSpacing w:val="0"/>
        <w:jc w:val="both"/>
        <w:rPr>
          <w:sz w:val="24"/>
          <w:szCs w:val="24"/>
        </w:rPr>
      </w:pPr>
      <w:r w:rsidRPr="00191266">
        <w:rPr>
          <w:sz w:val="24"/>
          <w:szCs w:val="24"/>
        </w:rPr>
        <w:t>W</w:t>
      </w:r>
      <w:r w:rsidRPr="00191266">
        <w:rPr>
          <w:spacing w:val="78"/>
          <w:sz w:val="24"/>
          <w:szCs w:val="24"/>
        </w:rPr>
        <w:t xml:space="preserve"> </w:t>
      </w:r>
      <w:r w:rsidRPr="00191266">
        <w:rPr>
          <w:sz w:val="24"/>
          <w:szCs w:val="24"/>
        </w:rPr>
        <w:t>postępowaniu</w:t>
      </w:r>
      <w:r w:rsidRPr="00191266">
        <w:rPr>
          <w:spacing w:val="79"/>
          <w:sz w:val="24"/>
          <w:szCs w:val="24"/>
        </w:rPr>
        <w:t xml:space="preserve"> </w:t>
      </w:r>
      <w:r w:rsidRPr="00191266">
        <w:rPr>
          <w:sz w:val="24"/>
          <w:szCs w:val="24"/>
        </w:rPr>
        <w:t>o</w:t>
      </w:r>
      <w:r w:rsidRPr="00191266">
        <w:rPr>
          <w:spacing w:val="78"/>
          <w:sz w:val="24"/>
          <w:szCs w:val="24"/>
        </w:rPr>
        <w:t xml:space="preserve"> </w:t>
      </w:r>
      <w:r w:rsidRPr="00191266">
        <w:rPr>
          <w:sz w:val="24"/>
          <w:szCs w:val="24"/>
        </w:rPr>
        <w:t>udzielenie</w:t>
      </w:r>
      <w:r w:rsidRPr="00191266">
        <w:rPr>
          <w:spacing w:val="79"/>
          <w:sz w:val="24"/>
          <w:szCs w:val="24"/>
        </w:rPr>
        <w:t xml:space="preserve"> </w:t>
      </w:r>
      <w:r w:rsidRPr="00191266">
        <w:rPr>
          <w:sz w:val="24"/>
          <w:szCs w:val="24"/>
        </w:rPr>
        <w:t>zamówienia</w:t>
      </w:r>
      <w:r w:rsidRPr="00191266">
        <w:rPr>
          <w:spacing w:val="79"/>
          <w:sz w:val="24"/>
          <w:szCs w:val="24"/>
        </w:rPr>
        <w:t xml:space="preserve"> </w:t>
      </w:r>
      <w:r w:rsidRPr="00191266">
        <w:rPr>
          <w:sz w:val="24"/>
          <w:szCs w:val="24"/>
        </w:rPr>
        <w:t>komunikacja</w:t>
      </w:r>
      <w:r w:rsidRPr="00191266">
        <w:rPr>
          <w:spacing w:val="79"/>
          <w:sz w:val="24"/>
          <w:szCs w:val="24"/>
        </w:rPr>
        <w:t xml:space="preserve"> </w:t>
      </w:r>
      <w:r w:rsidRPr="00191266">
        <w:rPr>
          <w:sz w:val="24"/>
          <w:szCs w:val="24"/>
        </w:rPr>
        <w:t>pomiędzy</w:t>
      </w:r>
      <w:r w:rsidRPr="00191266">
        <w:rPr>
          <w:spacing w:val="78"/>
          <w:sz w:val="24"/>
          <w:szCs w:val="24"/>
        </w:rPr>
        <w:t xml:space="preserve"> </w:t>
      </w:r>
      <w:r w:rsidRPr="00191266">
        <w:rPr>
          <w:sz w:val="24"/>
          <w:szCs w:val="24"/>
        </w:rPr>
        <w:t>Zamawiającym a Wykonawcami w zakresie składania dokumentów, oświadczeń, wniosków (innych</w:t>
      </w:r>
      <w:r w:rsidRPr="00191266">
        <w:rPr>
          <w:spacing w:val="40"/>
          <w:sz w:val="24"/>
          <w:szCs w:val="24"/>
        </w:rPr>
        <w:t xml:space="preserve"> </w:t>
      </w:r>
      <w:r w:rsidRPr="00191266">
        <w:rPr>
          <w:sz w:val="24"/>
          <w:szCs w:val="24"/>
        </w:rPr>
        <w:t>niż ofert - które mogą być przekazywane jedynie w sposób wskazany w pkt 11.</w:t>
      </w:r>
      <w:r w:rsidR="00F601DC">
        <w:rPr>
          <w:sz w:val="24"/>
          <w:szCs w:val="24"/>
        </w:rPr>
        <w:t>9.</w:t>
      </w:r>
      <w:r w:rsidRPr="00191266">
        <w:rPr>
          <w:sz w:val="24"/>
          <w:szCs w:val="24"/>
        </w:rPr>
        <w:t xml:space="preserve"> odbywa się elektronicznie za pośrednictwem:</w:t>
      </w:r>
    </w:p>
    <w:p w14:paraId="0F441702" w14:textId="77777777" w:rsidR="00191266" w:rsidRPr="00191266" w:rsidRDefault="000153A9" w:rsidP="0049201F">
      <w:pPr>
        <w:pStyle w:val="Akapitzlist"/>
        <w:widowControl w:val="0"/>
        <w:numPr>
          <w:ilvl w:val="2"/>
          <w:numId w:val="21"/>
        </w:numPr>
        <w:tabs>
          <w:tab w:val="left" w:pos="851"/>
        </w:tabs>
        <w:autoSpaceDE w:val="0"/>
        <w:autoSpaceDN w:val="0"/>
        <w:spacing w:before="120" w:after="120"/>
        <w:ind w:left="1701" w:right="-1" w:hanging="992"/>
        <w:contextualSpacing w:val="0"/>
        <w:jc w:val="both"/>
        <w:rPr>
          <w:sz w:val="24"/>
          <w:szCs w:val="24"/>
        </w:rPr>
      </w:pPr>
      <w:r w:rsidRPr="00191266">
        <w:rPr>
          <w:b/>
          <w:sz w:val="24"/>
          <w:szCs w:val="24"/>
        </w:rPr>
        <w:t xml:space="preserve">dedykowanego formularza: </w:t>
      </w:r>
      <w:r w:rsidRPr="00191266">
        <w:rPr>
          <w:b/>
          <w:i/>
          <w:sz w:val="24"/>
          <w:szCs w:val="24"/>
        </w:rPr>
        <w:t xml:space="preserve">„Formularz do komunikacji” </w:t>
      </w:r>
      <w:r w:rsidRPr="00191266">
        <w:rPr>
          <w:sz w:val="24"/>
          <w:szCs w:val="24"/>
        </w:rPr>
        <w:t>dostępnego na ePUAP oraz udostępnionego przez miniPortal;</w:t>
      </w:r>
    </w:p>
    <w:p w14:paraId="71F584AF" w14:textId="376C7EB9" w:rsidR="000153A9" w:rsidRPr="00191266" w:rsidRDefault="000153A9" w:rsidP="0049201F">
      <w:pPr>
        <w:pStyle w:val="Akapitzlist"/>
        <w:widowControl w:val="0"/>
        <w:numPr>
          <w:ilvl w:val="2"/>
          <w:numId w:val="21"/>
        </w:numPr>
        <w:tabs>
          <w:tab w:val="left" w:pos="851"/>
        </w:tabs>
        <w:autoSpaceDE w:val="0"/>
        <w:autoSpaceDN w:val="0"/>
        <w:spacing w:before="120" w:after="120"/>
        <w:ind w:left="1701" w:right="-1" w:hanging="992"/>
        <w:contextualSpacing w:val="0"/>
        <w:jc w:val="both"/>
        <w:rPr>
          <w:sz w:val="24"/>
          <w:szCs w:val="24"/>
        </w:rPr>
      </w:pPr>
      <w:r w:rsidRPr="00191266">
        <w:rPr>
          <w:sz w:val="24"/>
          <w:szCs w:val="24"/>
        </w:rPr>
        <w:t>poczty</w:t>
      </w:r>
      <w:r w:rsidRPr="00191266">
        <w:rPr>
          <w:spacing w:val="-6"/>
          <w:sz w:val="24"/>
          <w:szCs w:val="24"/>
        </w:rPr>
        <w:t xml:space="preserve"> </w:t>
      </w:r>
      <w:r w:rsidRPr="00191266">
        <w:rPr>
          <w:sz w:val="24"/>
          <w:szCs w:val="24"/>
        </w:rPr>
        <w:t>elektronicznej</w:t>
      </w:r>
      <w:r w:rsidRPr="00191266">
        <w:rPr>
          <w:spacing w:val="-3"/>
          <w:sz w:val="24"/>
          <w:szCs w:val="24"/>
        </w:rPr>
        <w:t xml:space="preserve"> </w:t>
      </w:r>
      <w:r w:rsidRPr="00191266">
        <w:rPr>
          <w:sz w:val="24"/>
          <w:szCs w:val="24"/>
        </w:rPr>
        <w:t>na</w:t>
      </w:r>
      <w:r w:rsidRPr="00191266">
        <w:rPr>
          <w:spacing w:val="-3"/>
          <w:sz w:val="24"/>
          <w:szCs w:val="24"/>
        </w:rPr>
        <w:t xml:space="preserve"> </w:t>
      </w:r>
      <w:r w:rsidRPr="00191266">
        <w:rPr>
          <w:sz w:val="24"/>
          <w:szCs w:val="24"/>
        </w:rPr>
        <w:t>adres</w:t>
      </w:r>
      <w:r w:rsidRPr="00191266">
        <w:rPr>
          <w:spacing w:val="-3"/>
          <w:sz w:val="24"/>
          <w:szCs w:val="24"/>
        </w:rPr>
        <w:t xml:space="preserve"> </w:t>
      </w:r>
      <w:r w:rsidRPr="00191266">
        <w:rPr>
          <w:sz w:val="24"/>
          <w:szCs w:val="24"/>
        </w:rPr>
        <w:t>poczty</w:t>
      </w:r>
      <w:r w:rsidRPr="00191266">
        <w:rPr>
          <w:spacing w:val="-4"/>
          <w:sz w:val="24"/>
          <w:szCs w:val="24"/>
        </w:rPr>
        <w:t xml:space="preserve"> </w:t>
      </w:r>
      <w:r w:rsidRPr="00191266">
        <w:rPr>
          <w:sz w:val="24"/>
          <w:szCs w:val="24"/>
        </w:rPr>
        <w:t>Zamawiającego:</w:t>
      </w:r>
      <w:r w:rsidR="00F66833">
        <w:rPr>
          <w:spacing w:val="-1"/>
          <w:sz w:val="24"/>
          <w:szCs w:val="24"/>
        </w:rPr>
        <w:t xml:space="preserve"> </w:t>
      </w:r>
      <w:hyperlink r:id="rId18" w:history="1">
        <w:r w:rsidR="00071AC1" w:rsidRPr="00F42B16">
          <w:rPr>
            <w:rStyle w:val="Hipercze"/>
            <w:sz w:val="24"/>
            <w:szCs w:val="24"/>
          </w:rPr>
          <w:t>bzp@um.sanok.pl</w:t>
        </w:r>
      </w:hyperlink>
      <w:r w:rsidR="00071AC1">
        <w:rPr>
          <w:sz w:val="24"/>
          <w:szCs w:val="24"/>
        </w:rPr>
        <w:t xml:space="preserve"> </w:t>
      </w:r>
      <w:r w:rsidR="00F66833">
        <w:rPr>
          <w:color w:val="006FC0"/>
          <w:spacing w:val="-2"/>
          <w:sz w:val="24"/>
          <w:szCs w:val="24"/>
          <w:u w:val="single" w:color="006FC0"/>
        </w:rPr>
        <w:t xml:space="preserve"> </w:t>
      </w:r>
      <w:r w:rsidR="00191266" w:rsidRPr="00191266">
        <w:rPr>
          <w:spacing w:val="-2"/>
          <w:sz w:val="24"/>
          <w:szCs w:val="24"/>
        </w:rPr>
        <w:t>(zalecane)</w:t>
      </w:r>
    </w:p>
    <w:p w14:paraId="72F02A41" w14:textId="77777777" w:rsidR="000153A9" w:rsidRPr="00191266" w:rsidRDefault="000153A9" w:rsidP="00191266">
      <w:pPr>
        <w:spacing w:before="120" w:after="120"/>
        <w:ind w:left="1701" w:right="-1"/>
        <w:jc w:val="both"/>
        <w:rPr>
          <w:i/>
          <w:sz w:val="24"/>
          <w:szCs w:val="24"/>
        </w:rPr>
      </w:pPr>
      <w:r w:rsidRPr="00191266">
        <w:rPr>
          <w:i/>
          <w:sz w:val="24"/>
          <w:szCs w:val="24"/>
        </w:rPr>
        <w:t>Zamawiający</w:t>
      </w:r>
      <w:r w:rsidRPr="00191266">
        <w:rPr>
          <w:i/>
          <w:spacing w:val="80"/>
          <w:w w:val="150"/>
          <w:sz w:val="24"/>
          <w:szCs w:val="24"/>
        </w:rPr>
        <w:t xml:space="preserve"> </w:t>
      </w:r>
      <w:r w:rsidRPr="00191266">
        <w:rPr>
          <w:i/>
          <w:sz w:val="24"/>
          <w:szCs w:val="24"/>
        </w:rPr>
        <w:t>przekazuje</w:t>
      </w:r>
      <w:r w:rsidRPr="00191266">
        <w:rPr>
          <w:i/>
          <w:spacing w:val="80"/>
          <w:w w:val="150"/>
          <w:sz w:val="24"/>
          <w:szCs w:val="24"/>
        </w:rPr>
        <w:t xml:space="preserve"> </w:t>
      </w:r>
      <w:r w:rsidRPr="00191266">
        <w:rPr>
          <w:i/>
          <w:sz w:val="24"/>
          <w:szCs w:val="24"/>
        </w:rPr>
        <w:t>dokumenty</w:t>
      </w:r>
      <w:r w:rsidRPr="00191266">
        <w:rPr>
          <w:i/>
          <w:spacing w:val="80"/>
          <w:w w:val="150"/>
          <w:sz w:val="24"/>
          <w:szCs w:val="24"/>
        </w:rPr>
        <w:t xml:space="preserve"> </w:t>
      </w:r>
      <w:r w:rsidRPr="00191266">
        <w:rPr>
          <w:i/>
          <w:sz w:val="24"/>
          <w:szCs w:val="24"/>
        </w:rPr>
        <w:t>na</w:t>
      </w:r>
      <w:r w:rsidRPr="00191266">
        <w:rPr>
          <w:i/>
          <w:spacing w:val="80"/>
          <w:w w:val="150"/>
          <w:sz w:val="24"/>
          <w:szCs w:val="24"/>
        </w:rPr>
        <w:t xml:space="preserve"> </w:t>
      </w:r>
      <w:r w:rsidRPr="00191266">
        <w:rPr>
          <w:i/>
          <w:sz w:val="24"/>
          <w:szCs w:val="24"/>
        </w:rPr>
        <w:t>adres</w:t>
      </w:r>
      <w:r w:rsidRPr="00191266">
        <w:rPr>
          <w:i/>
          <w:spacing w:val="80"/>
          <w:w w:val="150"/>
          <w:sz w:val="24"/>
          <w:szCs w:val="24"/>
        </w:rPr>
        <w:t xml:space="preserve"> </w:t>
      </w:r>
      <w:r w:rsidRPr="00191266">
        <w:rPr>
          <w:i/>
          <w:sz w:val="24"/>
          <w:szCs w:val="24"/>
        </w:rPr>
        <w:t>poczty</w:t>
      </w:r>
      <w:r w:rsidRPr="00191266">
        <w:rPr>
          <w:i/>
          <w:spacing w:val="80"/>
          <w:w w:val="150"/>
          <w:sz w:val="24"/>
          <w:szCs w:val="24"/>
        </w:rPr>
        <w:t xml:space="preserve"> </w:t>
      </w:r>
      <w:r w:rsidRPr="00191266">
        <w:rPr>
          <w:i/>
          <w:sz w:val="24"/>
          <w:szCs w:val="24"/>
        </w:rPr>
        <w:t>elektronicznej</w:t>
      </w:r>
      <w:r w:rsidRPr="00191266">
        <w:rPr>
          <w:i/>
          <w:spacing w:val="80"/>
          <w:w w:val="150"/>
          <w:sz w:val="24"/>
          <w:szCs w:val="24"/>
        </w:rPr>
        <w:t xml:space="preserve"> </w:t>
      </w:r>
      <w:r w:rsidRPr="00191266">
        <w:rPr>
          <w:i/>
          <w:sz w:val="24"/>
          <w:szCs w:val="24"/>
        </w:rPr>
        <w:t xml:space="preserve">wskazany w formularzu ofertowym Wykonawcy, na co Wykonawca wyraża zgodę wskazując ten adres w ofercie i zobowiązuje się do utrzymania jego funkcjonalności </w:t>
      </w:r>
      <w:r w:rsidRPr="00191266">
        <w:rPr>
          <w:i/>
          <w:sz w:val="24"/>
          <w:szCs w:val="24"/>
        </w:rPr>
        <w:lastRenderedPageBreak/>
        <w:t>przez czas trwania postępowania. Domniemywa się, że dokumenty, oświadczenia i wnioski przekazane na adres poczty elektronicznej wskazany w formularzu ofertowym zostały doręczone skutecznie, a Wykonawca zapoznał się z ich treścią.</w:t>
      </w:r>
    </w:p>
    <w:p w14:paraId="1A5A51A4" w14:textId="77777777" w:rsidR="000153A9" w:rsidRDefault="000153A9" w:rsidP="0049201F">
      <w:pPr>
        <w:pStyle w:val="Akapitzlist"/>
        <w:widowControl w:val="0"/>
        <w:numPr>
          <w:ilvl w:val="1"/>
          <w:numId w:val="20"/>
        </w:numPr>
        <w:tabs>
          <w:tab w:val="left" w:pos="709"/>
        </w:tabs>
        <w:autoSpaceDE w:val="0"/>
        <w:autoSpaceDN w:val="0"/>
        <w:spacing w:before="120" w:after="120"/>
        <w:ind w:left="709" w:right="-1" w:hanging="709"/>
        <w:contextualSpacing w:val="0"/>
        <w:jc w:val="both"/>
        <w:rPr>
          <w:sz w:val="24"/>
        </w:rPr>
      </w:pPr>
      <w:r>
        <w:rPr>
          <w:sz w:val="24"/>
        </w:rPr>
        <w:t>Sposób sporządzenia dokumentów elektronicznych musi być zgody z wymaganiami określonymi w rozporządzeniu Prezesa Rady Ministrów z dnia 30 grudnia 2020 r. w sprawie sposobu sporządzania i przekazywania informacji oraz wymagań</w:t>
      </w:r>
      <w:r>
        <w:rPr>
          <w:spacing w:val="40"/>
          <w:sz w:val="24"/>
        </w:rPr>
        <w:t xml:space="preserve"> </w:t>
      </w:r>
      <w:r>
        <w:rPr>
          <w:sz w:val="24"/>
        </w:rPr>
        <w:t>technicznych dla dokumentów elektronicznych oraz środków komunikacji elektronicznej w postępowaniu o udzielenie zamówienia publicznego lub konkursie (Dz.</w:t>
      </w:r>
      <w:r>
        <w:rPr>
          <w:spacing w:val="54"/>
          <w:sz w:val="24"/>
        </w:rPr>
        <w:t xml:space="preserve">  </w:t>
      </w:r>
      <w:r>
        <w:rPr>
          <w:sz w:val="24"/>
        </w:rPr>
        <w:t>U.</w:t>
      </w:r>
      <w:r>
        <w:rPr>
          <w:spacing w:val="55"/>
          <w:sz w:val="24"/>
        </w:rPr>
        <w:t xml:space="preserve">  </w:t>
      </w:r>
      <w:r>
        <w:rPr>
          <w:sz w:val="24"/>
        </w:rPr>
        <w:t>z</w:t>
      </w:r>
      <w:r>
        <w:rPr>
          <w:spacing w:val="53"/>
          <w:sz w:val="24"/>
        </w:rPr>
        <w:t xml:space="preserve">  </w:t>
      </w:r>
      <w:r>
        <w:rPr>
          <w:sz w:val="24"/>
        </w:rPr>
        <w:t>2020</w:t>
      </w:r>
      <w:r>
        <w:rPr>
          <w:spacing w:val="53"/>
          <w:sz w:val="24"/>
        </w:rPr>
        <w:t xml:space="preserve">  </w:t>
      </w:r>
      <w:r>
        <w:rPr>
          <w:sz w:val="24"/>
        </w:rPr>
        <w:t>poz.</w:t>
      </w:r>
      <w:r>
        <w:rPr>
          <w:spacing w:val="54"/>
          <w:sz w:val="24"/>
        </w:rPr>
        <w:t xml:space="preserve">  </w:t>
      </w:r>
      <w:r>
        <w:rPr>
          <w:sz w:val="24"/>
        </w:rPr>
        <w:t>2452)</w:t>
      </w:r>
      <w:r>
        <w:rPr>
          <w:spacing w:val="54"/>
          <w:sz w:val="24"/>
        </w:rPr>
        <w:t xml:space="preserve">  </w:t>
      </w:r>
      <w:r>
        <w:rPr>
          <w:sz w:val="24"/>
        </w:rPr>
        <w:t>oraz</w:t>
      </w:r>
      <w:r>
        <w:rPr>
          <w:spacing w:val="53"/>
          <w:sz w:val="24"/>
        </w:rPr>
        <w:t xml:space="preserve">  </w:t>
      </w:r>
      <w:r>
        <w:rPr>
          <w:sz w:val="24"/>
        </w:rPr>
        <w:t>rozporządzeniu</w:t>
      </w:r>
      <w:r>
        <w:rPr>
          <w:spacing w:val="54"/>
          <w:sz w:val="24"/>
        </w:rPr>
        <w:t xml:space="preserve">  </w:t>
      </w:r>
      <w:r>
        <w:rPr>
          <w:sz w:val="24"/>
        </w:rPr>
        <w:t>Ministra</w:t>
      </w:r>
      <w:r>
        <w:rPr>
          <w:spacing w:val="53"/>
          <w:sz w:val="24"/>
        </w:rPr>
        <w:t xml:space="preserve">  </w:t>
      </w:r>
      <w:r>
        <w:rPr>
          <w:sz w:val="24"/>
        </w:rPr>
        <w:t>Rozwoju,</w:t>
      </w:r>
      <w:r>
        <w:rPr>
          <w:spacing w:val="55"/>
          <w:sz w:val="24"/>
        </w:rPr>
        <w:t xml:space="preserve">  </w:t>
      </w:r>
      <w:r>
        <w:rPr>
          <w:sz w:val="24"/>
        </w:rPr>
        <w:t>Pracy i Technologii z dnia 23 grudnia 2020 r. w sprawie podmiotowych środków dowodowych oraz innych dokumentów lub oświadczeń, jakich może żądać zamawiający od wykonawcy (Dz. U. z 2020 poz. 2415).</w:t>
      </w:r>
    </w:p>
    <w:p w14:paraId="11930C5B" w14:textId="4081814E" w:rsidR="00F601DC" w:rsidRPr="00F601DC" w:rsidRDefault="00F601DC" w:rsidP="00F601DC">
      <w:pPr>
        <w:spacing w:before="120" w:after="120" w:line="240" w:lineRule="auto"/>
        <w:ind w:right="147"/>
        <w:jc w:val="center"/>
        <w:rPr>
          <w:rFonts w:asciiTheme="minorHAnsi" w:hAnsiTheme="minorHAnsi" w:cstheme="minorHAnsi"/>
          <w:i/>
          <w:iCs/>
          <w:sz w:val="24"/>
          <w:szCs w:val="24"/>
        </w:rPr>
      </w:pPr>
      <w:r w:rsidRPr="00F601DC">
        <w:rPr>
          <w:rFonts w:asciiTheme="minorHAnsi" w:hAnsiTheme="minorHAnsi" w:cstheme="minorHAnsi"/>
          <w:b/>
          <w:i/>
          <w:iCs/>
          <w:sz w:val="24"/>
          <w:szCs w:val="24"/>
        </w:rPr>
        <w:t>UPOWAŻNIONE PODMIOTY</w:t>
      </w:r>
    </w:p>
    <w:p w14:paraId="257F334B" w14:textId="77777777" w:rsidR="00F601DC" w:rsidRPr="00B627DD" w:rsidRDefault="00F601DC" w:rsidP="0049201F">
      <w:pPr>
        <w:pStyle w:val="Akapitzlist"/>
        <w:numPr>
          <w:ilvl w:val="1"/>
          <w:numId w:val="20"/>
        </w:numPr>
        <w:spacing w:before="120" w:after="120"/>
        <w:ind w:left="709" w:right="147" w:hanging="709"/>
        <w:contextualSpacing w:val="0"/>
        <w:jc w:val="both"/>
        <w:rPr>
          <w:rFonts w:asciiTheme="minorHAnsi" w:hAnsiTheme="minorHAnsi" w:cstheme="minorHAnsi"/>
          <w:i/>
          <w:iCs/>
          <w:sz w:val="24"/>
          <w:szCs w:val="24"/>
        </w:rPr>
      </w:pPr>
      <w:r w:rsidRPr="00B627DD">
        <w:rPr>
          <w:rFonts w:asciiTheme="minorHAnsi" w:hAnsiTheme="minorHAnsi" w:cstheme="minorHAnsi"/>
          <w: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77AF1008" w14:textId="77777777" w:rsidR="00B627DD" w:rsidRPr="00B627DD" w:rsidRDefault="00F601DC" w:rsidP="0049201F">
      <w:pPr>
        <w:pStyle w:val="Akapitzlist"/>
        <w:numPr>
          <w:ilvl w:val="1"/>
          <w:numId w:val="20"/>
        </w:numPr>
        <w:spacing w:before="120" w:after="120"/>
        <w:ind w:left="709" w:right="147" w:hanging="709"/>
        <w:contextualSpacing w:val="0"/>
        <w:jc w:val="both"/>
        <w:rPr>
          <w:rFonts w:asciiTheme="minorHAnsi" w:hAnsiTheme="minorHAnsi" w:cstheme="minorHAnsi"/>
          <w:i/>
          <w:iCs/>
          <w:sz w:val="24"/>
          <w:szCs w:val="24"/>
        </w:rPr>
      </w:pPr>
      <w:r w:rsidRPr="00B627DD">
        <w:rPr>
          <w:rFonts w:asciiTheme="minorHAnsi" w:hAnsiTheme="minorHAnsi" w:cstheme="minorHAnsi"/>
          <w:i/>
          <w:iCs/>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w:t>
      </w:r>
      <w:r w:rsidR="00B627DD" w:rsidRPr="00B627DD">
        <w:rPr>
          <w:rFonts w:asciiTheme="minorHAnsi" w:hAnsiTheme="minorHAnsi" w:cstheme="minorHAnsi"/>
          <w:i/>
          <w:iCs/>
          <w:sz w:val="24"/>
          <w:szCs w:val="24"/>
        </w:rPr>
        <w:t xml:space="preserve"> </w:t>
      </w:r>
      <w:r w:rsidRPr="00B627DD">
        <w:rPr>
          <w:rFonts w:asciiTheme="minorHAnsi" w:hAnsiTheme="minorHAnsi" w:cstheme="minorHAnsi"/>
          <w:i/>
          <w:iCs/>
          <w:sz w:val="24"/>
          <w:szCs w:val="24"/>
        </w:rPr>
        <w:t xml:space="preserve">poświadczające zgodność cyfrowego odwzorowania z dokumentem w postaci papierowej. </w:t>
      </w:r>
    </w:p>
    <w:p w14:paraId="601B30E8" w14:textId="4032CB53" w:rsidR="00F601DC" w:rsidRPr="00B627DD" w:rsidRDefault="00F601DC" w:rsidP="0049201F">
      <w:pPr>
        <w:pStyle w:val="Akapitzlist"/>
        <w:numPr>
          <w:ilvl w:val="1"/>
          <w:numId w:val="20"/>
        </w:numPr>
        <w:spacing w:before="120" w:after="120"/>
        <w:ind w:left="709" w:right="147" w:hanging="709"/>
        <w:contextualSpacing w:val="0"/>
        <w:jc w:val="both"/>
        <w:rPr>
          <w:rFonts w:asciiTheme="minorHAnsi" w:hAnsiTheme="minorHAnsi" w:cstheme="minorHAnsi"/>
          <w:i/>
          <w:iCs/>
          <w:sz w:val="24"/>
          <w:szCs w:val="24"/>
        </w:rPr>
      </w:pPr>
      <w:r w:rsidRPr="00B627DD">
        <w:rPr>
          <w:rFonts w:asciiTheme="minorHAnsi" w:hAnsiTheme="minorHAnsi" w:cstheme="minorHAnsi"/>
          <w:i/>
          <w:iCs/>
          <w:sz w:val="24"/>
          <w:szCs w:val="24"/>
        </w:rPr>
        <w:t xml:space="preserve">Poświadczenia zgodności cyfrowego odwzorowania z dokumentem w postaci papierowej, o którym mowa w pkt. </w:t>
      </w:r>
      <w:r w:rsidR="00B627DD" w:rsidRPr="00B627DD">
        <w:rPr>
          <w:rFonts w:asciiTheme="minorHAnsi" w:hAnsiTheme="minorHAnsi" w:cstheme="minorHAnsi"/>
          <w:i/>
          <w:iCs/>
          <w:sz w:val="24"/>
          <w:szCs w:val="24"/>
        </w:rPr>
        <w:t>11.20.</w:t>
      </w:r>
      <w:r w:rsidRPr="00B627DD">
        <w:rPr>
          <w:rFonts w:asciiTheme="minorHAnsi" w:hAnsiTheme="minorHAnsi" w:cstheme="minorHAnsi"/>
          <w:i/>
          <w:iCs/>
          <w:sz w:val="24"/>
          <w:szCs w:val="24"/>
        </w:rPr>
        <w:t xml:space="preserve"> powyżej, dokonuje w przypadku: </w:t>
      </w:r>
    </w:p>
    <w:p w14:paraId="03939E14" w14:textId="77777777" w:rsidR="00B627DD" w:rsidRPr="00B627DD" w:rsidRDefault="00F601DC" w:rsidP="0049201F">
      <w:pPr>
        <w:pStyle w:val="Akapitzlist"/>
        <w:numPr>
          <w:ilvl w:val="2"/>
          <w:numId w:val="43"/>
        </w:numPr>
        <w:spacing w:before="120" w:after="120"/>
        <w:ind w:left="1701" w:right="45" w:hanging="992"/>
        <w:contextualSpacing w:val="0"/>
        <w:jc w:val="both"/>
        <w:rPr>
          <w:rFonts w:asciiTheme="minorHAnsi" w:hAnsiTheme="minorHAnsi" w:cstheme="minorHAnsi"/>
          <w:i/>
          <w:iCs/>
          <w:sz w:val="24"/>
          <w:szCs w:val="24"/>
        </w:rPr>
      </w:pPr>
      <w:r w:rsidRPr="00B627DD">
        <w:rPr>
          <w:rFonts w:asciiTheme="minorHAnsi" w:hAnsiTheme="minorHAnsi" w:cstheme="minorHAnsi"/>
          <w:i/>
          <w:iCs/>
          <w:sz w:val="24"/>
          <w:szCs w:val="24"/>
        </w:rPr>
        <w:t xml:space="preserve">podmiotowych środków dowodowych oraz dokumentów potwierdzających umocowanie do reprezentowania – odpowiednio Wykonawca, Wykonawca wspólnie ubiegający się o udzielenie zamówienia, podmiot udostępniający zasoby </w:t>
      </w:r>
      <w:r w:rsidRPr="00B627DD">
        <w:rPr>
          <w:rFonts w:asciiTheme="minorHAnsi" w:hAnsiTheme="minorHAnsi" w:cstheme="minorHAnsi"/>
          <w:i/>
          <w:iCs/>
          <w:sz w:val="24"/>
          <w:szCs w:val="24"/>
        </w:rPr>
        <w:lastRenderedPageBreak/>
        <w:t xml:space="preserve">lub podwykonawca, w zakresie podmiotowych środków dowodowych lub dokumentów potwierdzających umocowanie do reprezentowania, które każdego z nich dotyczą; </w:t>
      </w:r>
    </w:p>
    <w:p w14:paraId="743E9163" w14:textId="77777777" w:rsidR="00B627DD" w:rsidRPr="00B627DD" w:rsidRDefault="00F601DC" w:rsidP="0049201F">
      <w:pPr>
        <w:pStyle w:val="Akapitzlist"/>
        <w:numPr>
          <w:ilvl w:val="2"/>
          <w:numId w:val="43"/>
        </w:numPr>
        <w:spacing w:before="120" w:after="120"/>
        <w:ind w:left="1701" w:right="45" w:hanging="992"/>
        <w:contextualSpacing w:val="0"/>
        <w:jc w:val="both"/>
        <w:rPr>
          <w:rFonts w:asciiTheme="minorHAnsi" w:hAnsiTheme="minorHAnsi" w:cstheme="minorHAnsi"/>
          <w:i/>
          <w:iCs/>
          <w:sz w:val="24"/>
          <w:szCs w:val="24"/>
        </w:rPr>
      </w:pPr>
      <w:r w:rsidRPr="00B627DD">
        <w:rPr>
          <w:rFonts w:asciiTheme="minorHAnsi" w:hAnsiTheme="minorHAnsi" w:cstheme="minorHAnsi"/>
          <w:i/>
          <w:iCs/>
          <w:sz w:val="24"/>
          <w:szCs w:val="24"/>
        </w:rPr>
        <w:t xml:space="preserve">przedmiotowych środków dowodowych – odpowiednio Wykonawca lub Wykonawca wspólnie ubiegający się o udzielenie zamówienia; </w:t>
      </w:r>
    </w:p>
    <w:p w14:paraId="2F8BC884" w14:textId="506CAD3B" w:rsidR="00F601DC" w:rsidRPr="00B627DD" w:rsidRDefault="00F601DC" w:rsidP="0049201F">
      <w:pPr>
        <w:pStyle w:val="Akapitzlist"/>
        <w:numPr>
          <w:ilvl w:val="2"/>
          <w:numId w:val="43"/>
        </w:numPr>
        <w:spacing w:before="120" w:after="120"/>
        <w:ind w:left="1701" w:right="45" w:hanging="992"/>
        <w:contextualSpacing w:val="0"/>
        <w:jc w:val="both"/>
        <w:rPr>
          <w:rFonts w:asciiTheme="minorHAnsi" w:hAnsiTheme="minorHAnsi" w:cstheme="minorHAnsi"/>
          <w:i/>
          <w:iCs/>
          <w:sz w:val="24"/>
          <w:szCs w:val="24"/>
        </w:rPr>
      </w:pPr>
      <w:r w:rsidRPr="00B627DD">
        <w:rPr>
          <w:rFonts w:asciiTheme="minorHAnsi" w:hAnsiTheme="minorHAnsi" w:cstheme="minorHAnsi"/>
          <w:i/>
          <w:iCs/>
          <w:sz w:val="24"/>
          <w:szCs w:val="24"/>
        </w:rPr>
        <w:t xml:space="preserve">innych dokumentów – odpowiednio Wykonawca lub Wykonawca wspólnie ubiegający się o udzielenie zamówienia, w zakresie dokumentów, które każdego z nich dotyczą. </w:t>
      </w:r>
    </w:p>
    <w:p w14:paraId="7A0B8A4D" w14:textId="77777777" w:rsidR="00B627DD" w:rsidRPr="00B627DD" w:rsidRDefault="00F601DC" w:rsidP="0049201F">
      <w:pPr>
        <w:pStyle w:val="Akapitzlist"/>
        <w:numPr>
          <w:ilvl w:val="1"/>
          <w:numId w:val="43"/>
        </w:numPr>
        <w:spacing w:before="120" w:after="120" w:line="240" w:lineRule="auto"/>
        <w:ind w:right="45"/>
        <w:jc w:val="both"/>
        <w:rPr>
          <w:rFonts w:asciiTheme="minorHAnsi" w:hAnsiTheme="minorHAnsi" w:cstheme="minorHAnsi"/>
          <w:i/>
          <w:iCs/>
          <w:sz w:val="24"/>
          <w:szCs w:val="24"/>
        </w:rPr>
      </w:pPr>
      <w:r w:rsidRPr="00B627DD">
        <w:rPr>
          <w:rFonts w:asciiTheme="minorHAnsi" w:hAnsiTheme="minorHAnsi" w:cstheme="minorHAnsi"/>
          <w:i/>
          <w:iCs/>
          <w:sz w:val="24"/>
          <w:szCs w:val="24"/>
        </w:rPr>
        <w:t>Poświadczenia zgodności cyfrowego odwzorowania z dokumentem w postaci papierowej, o którym mowa w pkt</w:t>
      </w:r>
      <w:r w:rsidR="00B627DD" w:rsidRPr="00B627DD">
        <w:rPr>
          <w:rFonts w:asciiTheme="minorHAnsi" w:hAnsiTheme="minorHAnsi" w:cstheme="minorHAnsi"/>
          <w:i/>
          <w:iCs/>
          <w:sz w:val="24"/>
          <w:szCs w:val="24"/>
        </w:rPr>
        <w:t xml:space="preserve"> 11.20.</w:t>
      </w:r>
      <w:r w:rsidRPr="00B627DD">
        <w:rPr>
          <w:rFonts w:asciiTheme="minorHAnsi" w:hAnsiTheme="minorHAnsi" w:cstheme="minorHAnsi"/>
          <w:i/>
          <w:iCs/>
          <w:sz w:val="24"/>
          <w:szCs w:val="24"/>
        </w:rPr>
        <w:t xml:space="preserve"> powyżej, może dokonać również notariusz.</w:t>
      </w:r>
    </w:p>
    <w:p w14:paraId="0BD8537E" w14:textId="7A1B07EA" w:rsidR="00F601DC" w:rsidRPr="00B627DD" w:rsidRDefault="00F601DC" w:rsidP="0049201F">
      <w:pPr>
        <w:pStyle w:val="Akapitzlist"/>
        <w:numPr>
          <w:ilvl w:val="1"/>
          <w:numId w:val="43"/>
        </w:numPr>
        <w:spacing w:before="120" w:after="120"/>
        <w:ind w:left="782" w:right="45" w:hanging="782"/>
        <w:contextualSpacing w:val="0"/>
        <w:jc w:val="both"/>
        <w:rPr>
          <w:rFonts w:asciiTheme="minorHAnsi" w:hAnsiTheme="minorHAnsi" w:cstheme="minorHAnsi"/>
          <w:i/>
          <w:iCs/>
          <w:sz w:val="24"/>
          <w:szCs w:val="24"/>
        </w:rPr>
      </w:pPr>
      <w:r w:rsidRPr="00B627DD">
        <w:rPr>
          <w:rFonts w:asciiTheme="minorHAnsi" w:hAnsiTheme="minorHAnsi" w:cstheme="minorHAnsi"/>
          <w:i/>
          <w:iCs/>
          <w:sz w:val="24"/>
          <w:szCs w:val="24"/>
        </w:rP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0507C2B2" w14:textId="53A8A4C9" w:rsidR="00F601DC" w:rsidRPr="0049201F" w:rsidRDefault="0049201F" w:rsidP="0049201F">
      <w:pPr>
        <w:spacing w:before="120" w:after="120" w:line="240" w:lineRule="auto"/>
        <w:jc w:val="center"/>
        <w:rPr>
          <w:rFonts w:asciiTheme="minorHAnsi" w:hAnsiTheme="minorHAnsi" w:cstheme="minorHAnsi"/>
          <w:i/>
          <w:iCs/>
          <w:sz w:val="24"/>
          <w:szCs w:val="24"/>
        </w:rPr>
      </w:pPr>
      <w:r w:rsidRPr="0049201F">
        <w:rPr>
          <w:rFonts w:asciiTheme="minorHAnsi" w:hAnsiTheme="minorHAnsi" w:cstheme="minorHAnsi"/>
          <w:b/>
          <w:i/>
          <w:iCs/>
          <w:sz w:val="24"/>
          <w:szCs w:val="24"/>
        </w:rPr>
        <w:t>INNE NIŻ UPOWAŻNIONE PODMIOTY</w:t>
      </w:r>
    </w:p>
    <w:p w14:paraId="033A03B0" w14:textId="77777777" w:rsidR="0049201F" w:rsidRDefault="00F601DC" w:rsidP="0049201F">
      <w:pPr>
        <w:pStyle w:val="Akapitzlist"/>
        <w:numPr>
          <w:ilvl w:val="1"/>
          <w:numId w:val="43"/>
        </w:numPr>
        <w:spacing w:before="120" w:after="120"/>
        <w:ind w:left="782" w:right="45" w:hanging="782"/>
        <w:contextualSpacing w:val="0"/>
        <w:jc w:val="both"/>
        <w:rPr>
          <w:rFonts w:asciiTheme="minorHAnsi" w:hAnsiTheme="minorHAnsi" w:cstheme="minorHAnsi"/>
          <w:i/>
          <w:iCs/>
          <w:sz w:val="24"/>
          <w:szCs w:val="24"/>
        </w:rPr>
      </w:pPr>
      <w:r w:rsidRPr="0049201F">
        <w:rPr>
          <w:rFonts w:asciiTheme="minorHAnsi" w:hAnsiTheme="minorHAnsi" w:cstheme="minorHAnsi"/>
          <w:i/>
          <w:iCs/>
          <w:sz w:val="24"/>
          <w:szCs w:val="24"/>
        </w:rPr>
        <w:t xml:space="preserve">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w:t>
      </w:r>
      <w:r w:rsidR="0049201F" w:rsidRPr="00B627DD">
        <w:rPr>
          <w:rFonts w:asciiTheme="minorHAnsi" w:hAnsiTheme="minorHAnsi" w:cstheme="minorHAnsi"/>
          <w:i/>
          <w:iCs/>
          <w:sz w:val="24"/>
          <w:szCs w:val="24"/>
        </w:rPr>
        <w:t>kwalifikowanym podpisem elektronicznym, podpisem zaufanym lub podpisem osobistym</w:t>
      </w:r>
      <w:r w:rsidRPr="0049201F">
        <w:rPr>
          <w:rFonts w:asciiTheme="minorHAnsi" w:hAnsiTheme="minorHAnsi" w:cstheme="minorHAnsi"/>
          <w:i/>
          <w:iCs/>
          <w:sz w:val="24"/>
          <w:szCs w:val="24"/>
        </w:rPr>
        <w:t xml:space="preserve">. </w:t>
      </w:r>
    </w:p>
    <w:p w14:paraId="42670257" w14:textId="77777777" w:rsidR="0049201F" w:rsidRDefault="00F601DC" w:rsidP="0049201F">
      <w:pPr>
        <w:pStyle w:val="Akapitzlist"/>
        <w:numPr>
          <w:ilvl w:val="1"/>
          <w:numId w:val="43"/>
        </w:numPr>
        <w:spacing w:before="120" w:after="120"/>
        <w:ind w:left="782" w:right="45" w:hanging="782"/>
        <w:contextualSpacing w:val="0"/>
        <w:jc w:val="both"/>
        <w:rPr>
          <w:rFonts w:asciiTheme="minorHAnsi" w:hAnsiTheme="minorHAnsi" w:cstheme="minorHAnsi"/>
          <w:i/>
          <w:iCs/>
          <w:sz w:val="24"/>
          <w:szCs w:val="24"/>
        </w:rPr>
      </w:pPr>
      <w:r w:rsidRPr="0049201F">
        <w:rPr>
          <w:rFonts w:asciiTheme="minorHAnsi" w:hAnsiTheme="minorHAnsi" w:cstheme="minorHAnsi"/>
          <w:i/>
          <w:iCs/>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0049201F" w:rsidRPr="00B627DD">
        <w:rPr>
          <w:rFonts w:asciiTheme="minorHAnsi" w:hAnsiTheme="minorHAnsi" w:cstheme="minorHAnsi"/>
          <w:i/>
          <w:iCs/>
          <w:sz w:val="24"/>
          <w:szCs w:val="24"/>
        </w:rPr>
        <w:t>kwalifikowanym podpisem elektronicznym, podpisem zaufanym lub podpisem osobistym</w:t>
      </w:r>
      <w:r w:rsidRPr="0049201F">
        <w:rPr>
          <w:rFonts w:asciiTheme="minorHAnsi" w:hAnsiTheme="minorHAnsi" w:cstheme="minorHAnsi"/>
          <w:i/>
          <w:iCs/>
          <w:sz w:val="24"/>
          <w:szCs w:val="24"/>
        </w:rPr>
        <w:t xml:space="preserve">, poświadczającym zgodność cyfrowego odwzorowania z dokumentem w postaci papierowej. </w:t>
      </w:r>
    </w:p>
    <w:p w14:paraId="3752F575" w14:textId="77777777" w:rsidR="0049201F" w:rsidRPr="0049201F" w:rsidRDefault="00F601DC" w:rsidP="0049201F">
      <w:pPr>
        <w:pStyle w:val="Akapitzlist"/>
        <w:numPr>
          <w:ilvl w:val="1"/>
          <w:numId w:val="43"/>
        </w:numPr>
        <w:spacing w:before="120" w:after="120"/>
        <w:ind w:left="782" w:right="45" w:hanging="782"/>
        <w:contextualSpacing w:val="0"/>
        <w:jc w:val="both"/>
        <w:rPr>
          <w:rFonts w:asciiTheme="minorHAnsi" w:hAnsiTheme="minorHAnsi" w:cstheme="minorHAnsi"/>
          <w:i/>
          <w:iCs/>
          <w:sz w:val="24"/>
          <w:szCs w:val="24"/>
        </w:rPr>
      </w:pPr>
      <w:r w:rsidRPr="0049201F">
        <w:rPr>
          <w:rFonts w:asciiTheme="minorHAnsi" w:hAnsiTheme="minorHAnsi" w:cstheme="minorHAnsi"/>
          <w:bCs/>
          <w:i/>
          <w:iCs/>
          <w:sz w:val="24"/>
          <w:szCs w:val="24"/>
        </w:rPr>
        <w:t xml:space="preserve">Poświadczenia zgodności cyfrowego odwzorowania z dokumentem w postaci papierowej, o którym mowa w pkt. </w:t>
      </w:r>
      <w:r w:rsidR="0049201F">
        <w:rPr>
          <w:rFonts w:asciiTheme="minorHAnsi" w:hAnsiTheme="minorHAnsi" w:cstheme="minorHAnsi"/>
          <w:bCs/>
          <w:i/>
          <w:iCs/>
          <w:sz w:val="24"/>
          <w:szCs w:val="24"/>
        </w:rPr>
        <w:t xml:space="preserve">11.25. </w:t>
      </w:r>
      <w:r w:rsidRPr="0049201F">
        <w:rPr>
          <w:rFonts w:asciiTheme="minorHAnsi" w:hAnsiTheme="minorHAnsi" w:cstheme="minorHAnsi"/>
          <w:bCs/>
          <w:i/>
          <w:iCs/>
          <w:sz w:val="24"/>
          <w:szCs w:val="24"/>
        </w:rPr>
        <w:t xml:space="preserve">powyżej, dokonuje w przypadku: </w:t>
      </w:r>
    </w:p>
    <w:p w14:paraId="229A4A2E" w14:textId="77777777" w:rsidR="0049201F" w:rsidRPr="0049201F" w:rsidRDefault="00F601DC" w:rsidP="0049201F">
      <w:pPr>
        <w:pStyle w:val="Akapitzlist"/>
        <w:numPr>
          <w:ilvl w:val="2"/>
          <w:numId w:val="43"/>
        </w:numPr>
        <w:spacing w:before="120" w:after="120"/>
        <w:ind w:left="1843" w:right="45" w:hanging="992"/>
        <w:contextualSpacing w:val="0"/>
        <w:jc w:val="both"/>
        <w:rPr>
          <w:rFonts w:asciiTheme="minorHAnsi" w:hAnsiTheme="minorHAnsi" w:cstheme="minorHAnsi"/>
          <w:i/>
          <w:iCs/>
          <w:sz w:val="24"/>
          <w:szCs w:val="24"/>
        </w:rPr>
      </w:pPr>
      <w:r w:rsidRPr="0049201F">
        <w:rPr>
          <w:rFonts w:asciiTheme="minorHAnsi" w:hAnsiTheme="minorHAnsi" w:cstheme="minorHAnsi"/>
          <w:bCs/>
          <w:i/>
          <w:iCs/>
          <w:sz w:val="24"/>
          <w:szCs w:val="24"/>
        </w:rPr>
        <w:t xml:space="preserve">podmiotowych środków dowodowych – odpowiednio Wykonawca, Wykonawca wspólnie ubiegający się o udzielenie zamówienia, podmiot udostępniający </w:t>
      </w:r>
      <w:r w:rsidRPr="0049201F">
        <w:rPr>
          <w:rFonts w:asciiTheme="minorHAnsi" w:hAnsiTheme="minorHAnsi" w:cstheme="minorHAnsi"/>
          <w:bCs/>
          <w:i/>
          <w:iCs/>
          <w:sz w:val="24"/>
          <w:szCs w:val="24"/>
        </w:rPr>
        <w:lastRenderedPageBreak/>
        <w:t xml:space="preserve">zasoby lub podwykonawca, w zakresie podmiotowych środków dowodowych, które każdego z nich dotyczą;  </w:t>
      </w:r>
    </w:p>
    <w:p w14:paraId="125D019D" w14:textId="77777777" w:rsidR="0049201F" w:rsidRPr="0049201F" w:rsidRDefault="00F601DC" w:rsidP="0049201F">
      <w:pPr>
        <w:pStyle w:val="Akapitzlist"/>
        <w:numPr>
          <w:ilvl w:val="2"/>
          <w:numId w:val="43"/>
        </w:numPr>
        <w:spacing w:before="120" w:after="120"/>
        <w:ind w:left="1843" w:right="45" w:hanging="992"/>
        <w:contextualSpacing w:val="0"/>
        <w:jc w:val="both"/>
        <w:rPr>
          <w:rFonts w:asciiTheme="minorHAnsi" w:hAnsiTheme="minorHAnsi" w:cstheme="minorHAnsi"/>
          <w:i/>
          <w:iCs/>
          <w:sz w:val="24"/>
          <w:szCs w:val="24"/>
        </w:rPr>
      </w:pPr>
      <w:r w:rsidRPr="0049201F">
        <w:rPr>
          <w:rFonts w:asciiTheme="minorHAnsi" w:hAnsiTheme="minorHAnsi" w:cstheme="minorHAnsi"/>
          <w:bCs/>
          <w:i/>
          <w:iCs/>
          <w:sz w:val="24"/>
          <w:szCs w:val="24"/>
        </w:rPr>
        <w:t xml:space="preserve">przedmiotowego środka dowodowego, oświadczenia, o którym mowa w art. 117 ust. 4 ustawy Pzp, lub zobowiązania podmiotu udostępniającego zasoby – odpowiednio Wykonawca lub Wykonawca wspólnie ubiegający się o udzielenie zamówienia;  </w:t>
      </w:r>
    </w:p>
    <w:p w14:paraId="18C0F7C8" w14:textId="0C542004" w:rsidR="00F601DC" w:rsidRPr="0049201F" w:rsidRDefault="00F601DC" w:rsidP="0049201F">
      <w:pPr>
        <w:pStyle w:val="Akapitzlist"/>
        <w:numPr>
          <w:ilvl w:val="2"/>
          <w:numId w:val="43"/>
        </w:numPr>
        <w:spacing w:before="120" w:after="120"/>
        <w:ind w:left="1843" w:right="45" w:hanging="992"/>
        <w:contextualSpacing w:val="0"/>
        <w:jc w:val="both"/>
        <w:rPr>
          <w:rFonts w:asciiTheme="minorHAnsi" w:hAnsiTheme="minorHAnsi" w:cstheme="minorHAnsi"/>
          <w:i/>
          <w:iCs/>
          <w:sz w:val="24"/>
          <w:szCs w:val="24"/>
        </w:rPr>
      </w:pPr>
      <w:r w:rsidRPr="0049201F">
        <w:rPr>
          <w:rFonts w:asciiTheme="minorHAnsi" w:hAnsiTheme="minorHAnsi" w:cstheme="minorHAnsi"/>
          <w:bCs/>
          <w:i/>
          <w:iCs/>
          <w:sz w:val="24"/>
          <w:szCs w:val="24"/>
        </w:rPr>
        <w:t xml:space="preserve">pełnomocnictwa – mocodawca. </w:t>
      </w:r>
    </w:p>
    <w:p w14:paraId="78F3096D" w14:textId="45771E75" w:rsidR="00F601DC" w:rsidRPr="002742DE" w:rsidRDefault="00F601DC" w:rsidP="002742DE">
      <w:pPr>
        <w:pStyle w:val="Akapitzlist"/>
        <w:numPr>
          <w:ilvl w:val="1"/>
          <w:numId w:val="43"/>
        </w:numPr>
        <w:spacing w:before="120" w:after="120"/>
        <w:ind w:right="51"/>
        <w:jc w:val="both"/>
        <w:rPr>
          <w:rFonts w:asciiTheme="minorHAnsi" w:hAnsiTheme="minorHAnsi" w:cstheme="minorHAnsi"/>
          <w:bCs/>
          <w:i/>
          <w:iCs/>
          <w:sz w:val="24"/>
          <w:szCs w:val="24"/>
        </w:rPr>
      </w:pPr>
      <w:r w:rsidRPr="0049201F">
        <w:rPr>
          <w:rFonts w:asciiTheme="minorHAnsi" w:hAnsiTheme="minorHAnsi" w:cstheme="minorHAnsi"/>
          <w:bCs/>
          <w:i/>
          <w:iCs/>
          <w:sz w:val="24"/>
          <w:szCs w:val="24"/>
        </w:rPr>
        <w:t xml:space="preserve">Poświadczenia zgodności cyfrowego odwzorowania z dokumentem w postaci papierowej, o którym mowa w pkt </w:t>
      </w:r>
      <w:r w:rsidR="0049201F" w:rsidRPr="0049201F">
        <w:rPr>
          <w:rFonts w:asciiTheme="minorHAnsi" w:hAnsiTheme="minorHAnsi" w:cstheme="minorHAnsi"/>
          <w:bCs/>
          <w:i/>
          <w:iCs/>
          <w:sz w:val="24"/>
          <w:szCs w:val="24"/>
        </w:rPr>
        <w:t>11.25.</w:t>
      </w:r>
      <w:r w:rsidRPr="0049201F">
        <w:rPr>
          <w:rFonts w:asciiTheme="minorHAnsi" w:hAnsiTheme="minorHAnsi" w:cstheme="minorHAnsi"/>
          <w:bCs/>
          <w:i/>
          <w:iCs/>
          <w:sz w:val="24"/>
          <w:szCs w:val="24"/>
        </w:rPr>
        <w:t xml:space="preserve"> powyżej, może dokonać również notariusz. </w:t>
      </w:r>
    </w:p>
    <w:p w14:paraId="4ED04F5A" w14:textId="3403BDBD" w:rsidR="005D1127" w:rsidRPr="00811989" w:rsidRDefault="005D1127" w:rsidP="00F05BDC">
      <w:pPr>
        <w:spacing w:before="480" w:after="0"/>
        <w:ind w:right="357"/>
        <w:jc w:val="center"/>
        <w:rPr>
          <w:sz w:val="26"/>
        </w:rPr>
      </w:pPr>
      <w:r w:rsidRPr="00811989">
        <w:rPr>
          <w:spacing w:val="-2"/>
          <w:sz w:val="26"/>
        </w:rPr>
        <w:t>Rozdział</w:t>
      </w:r>
      <w:r w:rsidRPr="00811989">
        <w:rPr>
          <w:sz w:val="26"/>
        </w:rPr>
        <w:t xml:space="preserve"> </w:t>
      </w:r>
      <w:r w:rsidR="00F05BDC">
        <w:rPr>
          <w:spacing w:val="-10"/>
          <w:sz w:val="26"/>
        </w:rPr>
        <w:t>12</w:t>
      </w:r>
    </w:p>
    <w:p w14:paraId="28811E24" w14:textId="79F1342F" w:rsidR="005D1127" w:rsidRDefault="00F05BDC" w:rsidP="007F7E3D">
      <w:pPr>
        <w:spacing w:after="0"/>
        <w:ind w:right="357"/>
        <w:jc w:val="center"/>
        <w:rPr>
          <w:b/>
          <w:sz w:val="26"/>
        </w:rPr>
      </w:pPr>
      <w:r>
        <w:rPr>
          <w:b/>
          <w:spacing w:val="-2"/>
          <w:sz w:val="26"/>
        </w:rPr>
        <w:t>WADIUM</w:t>
      </w:r>
    </w:p>
    <w:p w14:paraId="7C6E1AE0" w14:textId="77777777" w:rsidR="005D1127" w:rsidRDefault="00365C4A" w:rsidP="005D1127">
      <w:pPr>
        <w:pStyle w:val="Tekstpodstawowy"/>
        <w:spacing w:before="43" w:line="276" w:lineRule="auto"/>
        <w:rPr>
          <w:b/>
          <w:bCs/>
          <w:sz w:val="26"/>
        </w:rPr>
      </w:pPr>
      <w:r>
        <w:rPr>
          <w:b/>
          <w:bCs/>
          <w:sz w:val="26"/>
        </w:rPr>
        <w:pict w14:anchorId="468DF3D7">
          <v:rect id="_x0000_i1036" style="width:0;height:1.5pt" o:hralign="center" o:hrstd="t" o:hr="t" fillcolor="#a0a0a0" stroked="f"/>
        </w:pict>
      </w:r>
    </w:p>
    <w:p w14:paraId="50C8D426" w14:textId="2C1DF2AF" w:rsidR="00F05BDC" w:rsidRPr="00F05BDC" w:rsidRDefault="00F05BDC" w:rsidP="0049201F">
      <w:pPr>
        <w:pStyle w:val="Akapitzlist"/>
        <w:widowControl w:val="0"/>
        <w:numPr>
          <w:ilvl w:val="1"/>
          <w:numId w:val="22"/>
        </w:numPr>
        <w:tabs>
          <w:tab w:val="left" w:pos="842"/>
        </w:tabs>
        <w:autoSpaceDE w:val="0"/>
        <w:autoSpaceDN w:val="0"/>
        <w:spacing w:before="360" w:after="120"/>
        <w:ind w:left="839" w:hanging="709"/>
        <w:contextualSpacing w:val="0"/>
        <w:jc w:val="both"/>
        <w:rPr>
          <w:rFonts w:asciiTheme="minorHAnsi" w:hAnsiTheme="minorHAnsi" w:cstheme="minorHAnsi"/>
          <w:sz w:val="24"/>
          <w:szCs w:val="24"/>
        </w:rPr>
      </w:pPr>
      <w:r w:rsidRPr="00F05BDC">
        <w:rPr>
          <w:rFonts w:asciiTheme="minorHAnsi" w:hAnsiTheme="minorHAnsi" w:cstheme="minorHAnsi"/>
          <w:sz w:val="24"/>
          <w:szCs w:val="24"/>
        </w:rPr>
        <w:t>Wykonawca</w:t>
      </w:r>
      <w:r w:rsidRPr="00F05BDC">
        <w:rPr>
          <w:rFonts w:asciiTheme="minorHAnsi" w:hAnsiTheme="minorHAnsi" w:cstheme="minorHAnsi"/>
          <w:spacing w:val="33"/>
          <w:sz w:val="24"/>
          <w:szCs w:val="24"/>
        </w:rPr>
        <w:t xml:space="preserve">  </w:t>
      </w:r>
      <w:r w:rsidRPr="00F05BDC">
        <w:rPr>
          <w:rFonts w:asciiTheme="minorHAnsi" w:hAnsiTheme="minorHAnsi" w:cstheme="minorHAnsi"/>
          <w:sz w:val="24"/>
          <w:szCs w:val="24"/>
        </w:rPr>
        <w:t>jest</w:t>
      </w:r>
      <w:r w:rsidRPr="00F05BDC">
        <w:rPr>
          <w:rFonts w:asciiTheme="minorHAnsi" w:hAnsiTheme="minorHAnsi" w:cstheme="minorHAnsi"/>
          <w:spacing w:val="34"/>
          <w:sz w:val="24"/>
          <w:szCs w:val="24"/>
        </w:rPr>
        <w:t xml:space="preserve">  </w:t>
      </w:r>
      <w:r w:rsidRPr="00F05BDC">
        <w:rPr>
          <w:rFonts w:asciiTheme="minorHAnsi" w:hAnsiTheme="minorHAnsi" w:cstheme="minorHAnsi"/>
          <w:sz w:val="24"/>
          <w:szCs w:val="24"/>
        </w:rPr>
        <w:t>zobowiązany</w:t>
      </w:r>
      <w:r w:rsidRPr="00F05BDC">
        <w:rPr>
          <w:rFonts w:asciiTheme="minorHAnsi" w:hAnsiTheme="minorHAnsi" w:cstheme="minorHAnsi"/>
          <w:spacing w:val="33"/>
          <w:sz w:val="24"/>
          <w:szCs w:val="24"/>
        </w:rPr>
        <w:t xml:space="preserve">  </w:t>
      </w:r>
      <w:r w:rsidRPr="00F05BDC">
        <w:rPr>
          <w:rFonts w:asciiTheme="minorHAnsi" w:hAnsiTheme="minorHAnsi" w:cstheme="minorHAnsi"/>
          <w:sz w:val="24"/>
          <w:szCs w:val="24"/>
        </w:rPr>
        <w:t>wnieść</w:t>
      </w:r>
      <w:r w:rsidRPr="00F05BDC">
        <w:rPr>
          <w:rFonts w:asciiTheme="minorHAnsi" w:hAnsiTheme="minorHAnsi" w:cstheme="minorHAnsi"/>
          <w:spacing w:val="34"/>
          <w:sz w:val="24"/>
          <w:szCs w:val="24"/>
        </w:rPr>
        <w:t xml:space="preserve">  </w:t>
      </w:r>
      <w:r w:rsidRPr="00F05BDC">
        <w:rPr>
          <w:rFonts w:asciiTheme="minorHAnsi" w:hAnsiTheme="minorHAnsi" w:cstheme="minorHAnsi"/>
          <w:sz w:val="24"/>
          <w:szCs w:val="24"/>
        </w:rPr>
        <w:t>wadium</w:t>
      </w:r>
      <w:r w:rsidRPr="00F05BDC">
        <w:rPr>
          <w:rFonts w:asciiTheme="minorHAnsi" w:hAnsiTheme="minorHAnsi" w:cstheme="minorHAnsi"/>
          <w:spacing w:val="34"/>
          <w:sz w:val="24"/>
          <w:szCs w:val="24"/>
        </w:rPr>
        <w:t xml:space="preserve">  </w:t>
      </w:r>
      <w:r w:rsidRPr="00F05BDC">
        <w:rPr>
          <w:rFonts w:asciiTheme="minorHAnsi" w:hAnsiTheme="minorHAnsi" w:cstheme="minorHAnsi"/>
          <w:sz w:val="24"/>
          <w:szCs w:val="24"/>
        </w:rPr>
        <w:t>w</w:t>
      </w:r>
      <w:r w:rsidRPr="00F05BDC">
        <w:rPr>
          <w:rFonts w:asciiTheme="minorHAnsi" w:hAnsiTheme="minorHAnsi" w:cstheme="minorHAnsi"/>
          <w:spacing w:val="33"/>
          <w:sz w:val="24"/>
          <w:szCs w:val="24"/>
        </w:rPr>
        <w:t xml:space="preserve">  </w:t>
      </w:r>
      <w:r w:rsidRPr="00F05BDC">
        <w:rPr>
          <w:rFonts w:asciiTheme="minorHAnsi" w:hAnsiTheme="minorHAnsi" w:cstheme="minorHAnsi"/>
          <w:sz w:val="24"/>
          <w:szCs w:val="24"/>
        </w:rPr>
        <w:t>wysokości:</w:t>
      </w:r>
      <w:r w:rsidRPr="00F05BDC">
        <w:rPr>
          <w:rFonts w:asciiTheme="minorHAnsi" w:hAnsiTheme="minorHAnsi" w:cstheme="minorHAnsi"/>
          <w:spacing w:val="35"/>
          <w:sz w:val="24"/>
          <w:szCs w:val="24"/>
        </w:rPr>
        <w:t xml:space="preserve">  </w:t>
      </w:r>
      <w:r w:rsidRPr="00F05BDC">
        <w:rPr>
          <w:rFonts w:asciiTheme="minorHAnsi" w:hAnsiTheme="minorHAnsi" w:cstheme="minorHAnsi"/>
          <w:b/>
          <w:sz w:val="24"/>
          <w:szCs w:val="24"/>
        </w:rPr>
        <w:t>1</w:t>
      </w:r>
      <w:r w:rsidR="003F16A6">
        <w:rPr>
          <w:rFonts w:asciiTheme="minorHAnsi" w:hAnsiTheme="minorHAnsi" w:cstheme="minorHAnsi"/>
          <w:b/>
          <w:sz w:val="24"/>
          <w:szCs w:val="24"/>
        </w:rPr>
        <w:t>3</w:t>
      </w:r>
      <w:r w:rsidRPr="00F05BDC">
        <w:rPr>
          <w:rFonts w:asciiTheme="minorHAnsi" w:hAnsiTheme="minorHAnsi" w:cstheme="minorHAnsi"/>
          <w:b/>
          <w:sz w:val="24"/>
          <w:szCs w:val="24"/>
        </w:rPr>
        <w:t>0</w:t>
      </w:r>
      <w:r w:rsidRPr="00F05BDC">
        <w:rPr>
          <w:rFonts w:asciiTheme="minorHAnsi" w:hAnsiTheme="minorHAnsi" w:cstheme="minorHAnsi"/>
          <w:b/>
          <w:spacing w:val="-2"/>
          <w:sz w:val="24"/>
          <w:szCs w:val="24"/>
        </w:rPr>
        <w:t xml:space="preserve"> </w:t>
      </w:r>
      <w:r w:rsidRPr="00F05BDC">
        <w:rPr>
          <w:rFonts w:asciiTheme="minorHAnsi" w:hAnsiTheme="minorHAnsi" w:cstheme="minorHAnsi"/>
          <w:b/>
          <w:sz w:val="24"/>
          <w:szCs w:val="24"/>
        </w:rPr>
        <w:t>000,00</w:t>
      </w:r>
      <w:r w:rsidRPr="00F05BDC">
        <w:rPr>
          <w:rFonts w:asciiTheme="minorHAnsi" w:hAnsiTheme="minorHAnsi" w:cstheme="minorHAnsi"/>
          <w:b/>
          <w:spacing w:val="34"/>
          <w:sz w:val="24"/>
          <w:szCs w:val="24"/>
        </w:rPr>
        <w:t xml:space="preserve"> </w:t>
      </w:r>
      <w:r w:rsidRPr="00F05BDC">
        <w:rPr>
          <w:rFonts w:asciiTheme="minorHAnsi" w:hAnsiTheme="minorHAnsi" w:cstheme="minorHAnsi"/>
          <w:b/>
          <w:spacing w:val="-5"/>
          <w:sz w:val="24"/>
          <w:szCs w:val="24"/>
        </w:rPr>
        <w:t>PLN</w:t>
      </w:r>
      <w:r w:rsidR="00545D11">
        <w:rPr>
          <w:rFonts w:asciiTheme="minorHAnsi" w:hAnsiTheme="minorHAnsi" w:cstheme="minorHAnsi"/>
          <w:b/>
          <w:spacing w:val="-5"/>
          <w:sz w:val="24"/>
          <w:szCs w:val="24"/>
        </w:rPr>
        <w:t xml:space="preserve"> </w:t>
      </w:r>
      <w:r w:rsidR="00545D11" w:rsidRPr="00545D11">
        <w:rPr>
          <w:rFonts w:asciiTheme="minorHAnsi" w:hAnsiTheme="minorHAnsi" w:cstheme="minorHAnsi"/>
          <w:bCs/>
          <w:i/>
          <w:iCs/>
          <w:spacing w:val="-5"/>
          <w:sz w:val="24"/>
          <w:szCs w:val="24"/>
        </w:rPr>
        <w:t>(</w:t>
      </w:r>
      <w:r w:rsidRPr="00545D11">
        <w:rPr>
          <w:rFonts w:asciiTheme="minorHAnsi" w:hAnsiTheme="minorHAnsi" w:cstheme="minorHAnsi"/>
          <w:bCs/>
          <w:i/>
          <w:iCs/>
          <w:sz w:val="24"/>
          <w:szCs w:val="24"/>
        </w:rPr>
        <w:t>słownie</w:t>
      </w:r>
      <w:r w:rsidR="00EB2843" w:rsidRPr="00545D11">
        <w:rPr>
          <w:rFonts w:asciiTheme="minorHAnsi" w:hAnsiTheme="minorHAnsi" w:cstheme="minorHAnsi"/>
          <w:bCs/>
          <w:i/>
          <w:iCs/>
          <w:sz w:val="24"/>
          <w:szCs w:val="24"/>
        </w:rPr>
        <w:t xml:space="preserve"> złotych</w:t>
      </w:r>
      <w:r w:rsidRPr="00545D11">
        <w:rPr>
          <w:rFonts w:asciiTheme="minorHAnsi" w:hAnsiTheme="minorHAnsi" w:cstheme="minorHAnsi"/>
          <w:bCs/>
          <w:i/>
          <w:iCs/>
          <w:sz w:val="24"/>
          <w:szCs w:val="24"/>
        </w:rPr>
        <w:t>:</w:t>
      </w:r>
      <w:r w:rsidRPr="00545D11">
        <w:rPr>
          <w:rFonts w:asciiTheme="minorHAnsi" w:hAnsiTheme="minorHAnsi" w:cstheme="minorHAnsi"/>
          <w:bCs/>
          <w:i/>
          <w:iCs/>
          <w:spacing w:val="-5"/>
          <w:sz w:val="24"/>
          <w:szCs w:val="24"/>
        </w:rPr>
        <w:t xml:space="preserve"> </w:t>
      </w:r>
      <w:r w:rsidRPr="00545D11">
        <w:rPr>
          <w:rFonts w:asciiTheme="minorHAnsi" w:hAnsiTheme="minorHAnsi" w:cstheme="minorHAnsi"/>
          <w:bCs/>
          <w:i/>
          <w:iCs/>
          <w:sz w:val="24"/>
          <w:szCs w:val="24"/>
        </w:rPr>
        <w:t>sto</w:t>
      </w:r>
      <w:r w:rsidRPr="00545D11">
        <w:rPr>
          <w:rFonts w:asciiTheme="minorHAnsi" w:hAnsiTheme="minorHAnsi" w:cstheme="minorHAnsi"/>
          <w:bCs/>
          <w:i/>
          <w:iCs/>
          <w:spacing w:val="-4"/>
          <w:sz w:val="24"/>
          <w:szCs w:val="24"/>
        </w:rPr>
        <w:t xml:space="preserve"> </w:t>
      </w:r>
      <w:r w:rsidR="003F16A6">
        <w:rPr>
          <w:rFonts w:asciiTheme="minorHAnsi" w:hAnsiTheme="minorHAnsi" w:cstheme="minorHAnsi"/>
          <w:bCs/>
          <w:i/>
          <w:iCs/>
          <w:sz w:val="24"/>
          <w:szCs w:val="24"/>
        </w:rPr>
        <w:t>trzydzieści</w:t>
      </w:r>
      <w:r w:rsidRPr="00545D11">
        <w:rPr>
          <w:rFonts w:asciiTheme="minorHAnsi" w:hAnsiTheme="minorHAnsi" w:cstheme="minorHAnsi"/>
          <w:bCs/>
          <w:i/>
          <w:iCs/>
          <w:spacing w:val="-3"/>
          <w:sz w:val="24"/>
          <w:szCs w:val="24"/>
        </w:rPr>
        <w:t xml:space="preserve"> </w:t>
      </w:r>
      <w:r w:rsidRPr="00545D11">
        <w:rPr>
          <w:rFonts w:asciiTheme="minorHAnsi" w:hAnsiTheme="minorHAnsi" w:cstheme="minorHAnsi"/>
          <w:bCs/>
          <w:i/>
          <w:iCs/>
          <w:sz w:val="24"/>
          <w:szCs w:val="24"/>
        </w:rPr>
        <w:t>tysięcy</w:t>
      </w:r>
      <w:r w:rsidRPr="00545D11">
        <w:rPr>
          <w:rFonts w:asciiTheme="minorHAnsi" w:hAnsiTheme="minorHAnsi" w:cstheme="minorHAnsi"/>
          <w:bCs/>
          <w:i/>
          <w:iCs/>
          <w:spacing w:val="-5"/>
          <w:sz w:val="24"/>
          <w:szCs w:val="24"/>
        </w:rPr>
        <w:t xml:space="preserve"> </w:t>
      </w:r>
      <w:r w:rsidRPr="00545D11">
        <w:rPr>
          <w:rFonts w:asciiTheme="minorHAnsi" w:hAnsiTheme="minorHAnsi" w:cstheme="minorHAnsi"/>
          <w:bCs/>
          <w:i/>
          <w:iCs/>
          <w:sz w:val="24"/>
          <w:szCs w:val="24"/>
        </w:rPr>
        <w:t>00/100</w:t>
      </w:r>
      <w:r w:rsidRPr="00545D11">
        <w:rPr>
          <w:rFonts w:asciiTheme="minorHAnsi" w:hAnsiTheme="minorHAnsi" w:cstheme="minorHAnsi"/>
          <w:bCs/>
          <w:i/>
          <w:iCs/>
          <w:spacing w:val="-4"/>
          <w:sz w:val="24"/>
          <w:szCs w:val="24"/>
        </w:rPr>
        <w:t>).</w:t>
      </w:r>
    </w:p>
    <w:p w14:paraId="437F951D" w14:textId="77777777" w:rsidR="00F05BDC" w:rsidRPr="00F05BDC" w:rsidRDefault="00F05BDC" w:rsidP="0049201F">
      <w:pPr>
        <w:pStyle w:val="Akapitzlist"/>
        <w:widowControl w:val="0"/>
        <w:numPr>
          <w:ilvl w:val="1"/>
          <w:numId w:val="22"/>
        </w:numPr>
        <w:tabs>
          <w:tab w:val="left" w:pos="854"/>
        </w:tabs>
        <w:autoSpaceDE w:val="0"/>
        <w:autoSpaceDN w:val="0"/>
        <w:spacing w:before="120" w:after="120"/>
        <w:ind w:left="853" w:hanging="721"/>
        <w:contextualSpacing w:val="0"/>
        <w:jc w:val="both"/>
        <w:rPr>
          <w:rFonts w:asciiTheme="minorHAnsi" w:hAnsiTheme="minorHAnsi" w:cstheme="minorHAnsi"/>
          <w:sz w:val="24"/>
          <w:szCs w:val="24"/>
        </w:rPr>
      </w:pPr>
      <w:r w:rsidRPr="00F05BDC">
        <w:rPr>
          <w:rFonts w:asciiTheme="minorHAnsi" w:hAnsiTheme="minorHAnsi" w:cstheme="minorHAnsi"/>
          <w:sz w:val="24"/>
          <w:szCs w:val="24"/>
        </w:rPr>
        <w:t>Wadium</w:t>
      </w:r>
      <w:r w:rsidRPr="00F05BDC">
        <w:rPr>
          <w:rFonts w:asciiTheme="minorHAnsi" w:hAnsiTheme="minorHAnsi" w:cstheme="minorHAnsi"/>
          <w:spacing w:val="-8"/>
          <w:sz w:val="24"/>
          <w:szCs w:val="24"/>
        </w:rPr>
        <w:t xml:space="preserve"> </w:t>
      </w:r>
      <w:r w:rsidRPr="00F05BDC">
        <w:rPr>
          <w:rFonts w:asciiTheme="minorHAnsi" w:hAnsiTheme="minorHAnsi" w:cstheme="minorHAnsi"/>
          <w:sz w:val="24"/>
          <w:szCs w:val="24"/>
        </w:rPr>
        <w:t>może</w:t>
      </w:r>
      <w:r w:rsidRPr="00F05BDC">
        <w:rPr>
          <w:rFonts w:asciiTheme="minorHAnsi" w:hAnsiTheme="minorHAnsi" w:cstheme="minorHAnsi"/>
          <w:spacing w:val="-5"/>
          <w:sz w:val="24"/>
          <w:szCs w:val="24"/>
        </w:rPr>
        <w:t xml:space="preserve"> </w:t>
      </w:r>
      <w:r w:rsidRPr="00F05BDC">
        <w:rPr>
          <w:rFonts w:asciiTheme="minorHAnsi" w:hAnsiTheme="minorHAnsi" w:cstheme="minorHAnsi"/>
          <w:sz w:val="24"/>
          <w:szCs w:val="24"/>
        </w:rPr>
        <w:t>być</w:t>
      </w:r>
      <w:r w:rsidRPr="00F05BDC">
        <w:rPr>
          <w:rFonts w:asciiTheme="minorHAnsi" w:hAnsiTheme="minorHAnsi" w:cstheme="minorHAnsi"/>
          <w:spacing w:val="-6"/>
          <w:sz w:val="24"/>
          <w:szCs w:val="24"/>
        </w:rPr>
        <w:t xml:space="preserve"> </w:t>
      </w:r>
      <w:r w:rsidRPr="00F05BDC">
        <w:rPr>
          <w:rFonts w:asciiTheme="minorHAnsi" w:hAnsiTheme="minorHAnsi" w:cstheme="minorHAnsi"/>
          <w:sz w:val="24"/>
          <w:szCs w:val="24"/>
        </w:rPr>
        <w:t>wniesione</w:t>
      </w:r>
      <w:r w:rsidRPr="00F05BDC">
        <w:rPr>
          <w:rFonts w:asciiTheme="minorHAnsi" w:hAnsiTheme="minorHAnsi" w:cstheme="minorHAnsi"/>
          <w:spacing w:val="-5"/>
          <w:sz w:val="24"/>
          <w:szCs w:val="24"/>
        </w:rPr>
        <w:t xml:space="preserve"> </w:t>
      </w:r>
      <w:r w:rsidRPr="00F05BDC">
        <w:rPr>
          <w:rFonts w:asciiTheme="minorHAnsi" w:hAnsiTheme="minorHAnsi" w:cstheme="minorHAnsi"/>
          <w:sz w:val="24"/>
          <w:szCs w:val="24"/>
        </w:rPr>
        <w:t>w</w:t>
      </w:r>
      <w:r w:rsidRPr="00F05BDC">
        <w:rPr>
          <w:rFonts w:asciiTheme="minorHAnsi" w:hAnsiTheme="minorHAnsi" w:cstheme="minorHAnsi"/>
          <w:spacing w:val="-7"/>
          <w:sz w:val="24"/>
          <w:szCs w:val="24"/>
        </w:rPr>
        <w:t xml:space="preserve"> </w:t>
      </w:r>
      <w:r w:rsidRPr="00F05BDC">
        <w:rPr>
          <w:rFonts w:asciiTheme="minorHAnsi" w:hAnsiTheme="minorHAnsi" w:cstheme="minorHAnsi"/>
          <w:sz w:val="24"/>
          <w:szCs w:val="24"/>
        </w:rPr>
        <w:t>jednej</w:t>
      </w:r>
      <w:r w:rsidRPr="00F05BDC">
        <w:rPr>
          <w:rFonts w:asciiTheme="minorHAnsi" w:hAnsiTheme="minorHAnsi" w:cstheme="minorHAnsi"/>
          <w:spacing w:val="-5"/>
          <w:sz w:val="24"/>
          <w:szCs w:val="24"/>
        </w:rPr>
        <w:t xml:space="preserve"> </w:t>
      </w:r>
      <w:r w:rsidRPr="00F05BDC">
        <w:rPr>
          <w:rFonts w:asciiTheme="minorHAnsi" w:hAnsiTheme="minorHAnsi" w:cstheme="minorHAnsi"/>
          <w:sz w:val="24"/>
          <w:szCs w:val="24"/>
        </w:rPr>
        <w:t>lub</w:t>
      </w:r>
      <w:r w:rsidRPr="00F05BDC">
        <w:rPr>
          <w:rFonts w:asciiTheme="minorHAnsi" w:hAnsiTheme="minorHAnsi" w:cstheme="minorHAnsi"/>
          <w:spacing w:val="-5"/>
          <w:sz w:val="24"/>
          <w:szCs w:val="24"/>
        </w:rPr>
        <w:t xml:space="preserve"> </w:t>
      </w:r>
      <w:r w:rsidRPr="00F05BDC">
        <w:rPr>
          <w:rFonts w:asciiTheme="minorHAnsi" w:hAnsiTheme="minorHAnsi" w:cstheme="minorHAnsi"/>
          <w:sz w:val="24"/>
          <w:szCs w:val="24"/>
        </w:rPr>
        <w:t>kilku</w:t>
      </w:r>
      <w:r w:rsidRPr="00F05BDC">
        <w:rPr>
          <w:rFonts w:asciiTheme="minorHAnsi" w:hAnsiTheme="minorHAnsi" w:cstheme="minorHAnsi"/>
          <w:spacing w:val="-6"/>
          <w:sz w:val="24"/>
          <w:szCs w:val="24"/>
        </w:rPr>
        <w:t xml:space="preserve"> </w:t>
      </w:r>
      <w:r w:rsidRPr="00F05BDC">
        <w:rPr>
          <w:rFonts w:asciiTheme="minorHAnsi" w:hAnsiTheme="minorHAnsi" w:cstheme="minorHAnsi"/>
          <w:sz w:val="24"/>
          <w:szCs w:val="24"/>
        </w:rPr>
        <w:t>następujących</w:t>
      </w:r>
      <w:r w:rsidRPr="00F05BDC">
        <w:rPr>
          <w:rFonts w:asciiTheme="minorHAnsi" w:hAnsiTheme="minorHAnsi" w:cstheme="minorHAnsi"/>
          <w:spacing w:val="-6"/>
          <w:sz w:val="24"/>
          <w:szCs w:val="24"/>
        </w:rPr>
        <w:t xml:space="preserve"> </w:t>
      </w:r>
      <w:r w:rsidRPr="00F05BDC">
        <w:rPr>
          <w:rFonts w:asciiTheme="minorHAnsi" w:hAnsiTheme="minorHAnsi" w:cstheme="minorHAnsi"/>
          <w:spacing w:val="-2"/>
          <w:sz w:val="24"/>
          <w:szCs w:val="24"/>
        </w:rPr>
        <w:t>formach:</w:t>
      </w:r>
    </w:p>
    <w:p w14:paraId="07E4550C" w14:textId="77777777" w:rsidR="00EB2843" w:rsidRPr="00EB2843" w:rsidRDefault="00F05BDC" w:rsidP="0049201F">
      <w:pPr>
        <w:pStyle w:val="Akapitzlist"/>
        <w:widowControl w:val="0"/>
        <w:numPr>
          <w:ilvl w:val="2"/>
          <w:numId w:val="23"/>
        </w:numPr>
        <w:autoSpaceDE w:val="0"/>
        <w:autoSpaceDN w:val="0"/>
        <w:spacing w:before="120" w:after="120"/>
        <w:ind w:left="1702" w:hanging="851"/>
        <w:contextualSpacing w:val="0"/>
        <w:rPr>
          <w:rFonts w:asciiTheme="minorHAnsi" w:hAnsiTheme="minorHAnsi" w:cstheme="minorHAnsi"/>
          <w:sz w:val="24"/>
          <w:szCs w:val="24"/>
        </w:rPr>
      </w:pPr>
      <w:r w:rsidRPr="00EB2843">
        <w:rPr>
          <w:rFonts w:asciiTheme="minorHAnsi" w:hAnsiTheme="minorHAnsi" w:cstheme="minorHAnsi"/>
          <w:spacing w:val="-2"/>
          <w:sz w:val="24"/>
          <w:szCs w:val="24"/>
        </w:rPr>
        <w:t>pieniądzu;</w:t>
      </w:r>
    </w:p>
    <w:p w14:paraId="599F7EB9" w14:textId="77777777" w:rsidR="00EB2843" w:rsidRPr="00EB2843" w:rsidRDefault="00F05BDC" w:rsidP="0049201F">
      <w:pPr>
        <w:pStyle w:val="Akapitzlist"/>
        <w:widowControl w:val="0"/>
        <w:numPr>
          <w:ilvl w:val="2"/>
          <w:numId w:val="23"/>
        </w:numPr>
        <w:autoSpaceDE w:val="0"/>
        <w:autoSpaceDN w:val="0"/>
        <w:spacing w:before="120" w:after="120"/>
        <w:ind w:left="1702" w:hanging="851"/>
        <w:contextualSpacing w:val="0"/>
        <w:rPr>
          <w:rFonts w:asciiTheme="minorHAnsi" w:hAnsiTheme="minorHAnsi" w:cstheme="minorHAnsi"/>
          <w:sz w:val="24"/>
          <w:szCs w:val="24"/>
        </w:rPr>
      </w:pPr>
      <w:r w:rsidRPr="00EB2843">
        <w:rPr>
          <w:rFonts w:asciiTheme="minorHAnsi" w:hAnsiTheme="minorHAnsi" w:cstheme="minorHAnsi"/>
          <w:spacing w:val="-2"/>
          <w:sz w:val="24"/>
          <w:szCs w:val="24"/>
        </w:rPr>
        <w:t>gwarancjach</w:t>
      </w:r>
      <w:r w:rsidRPr="00EB2843">
        <w:rPr>
          <w:rFonts w:asciiTheme="minorHAnsi" w:hAnsiTheme="minorHAnsi" w:cstheme="minorHAnsi"/>
          <w:spacing w:val="4"/>
          <w:sz w:val="24"/>
          <w:szCs w:val="24"/>
        </w:rPr>
        <w:t xml:space="preserve"> </w:t>
      </w:r>
      <w:r w:rsidRPr="00EB2843">
        <w:rPr>
          <w:rFonts w:asciiTheme="minorHAnsi" w:hAnsiTheme="minorHAnsi" w:cstheme="minorHAnsi"/>
          <w:spacing w:val="-2"/>
          <w:sz w:val="24"/>
          <w:szCs w:val="24"/>
        </w:rPr>
        <w:t>bankowych;</w:t>
      </w:r>
    </w:p>
    <w:p w14:paraId="770DD69D" w14:textId="77777777" w:rsidR="00EB2843" w:rsidRPr="00EB2843" w:rsidRDefault="00F05BDC" w:rsidP="0049201F">
      <w:pPr>
        <w:pStyle w:val="Akapitzlist"/>
        <w:widowControl w:val="0"/>
        <w:numPr>
          <w:ilvl w:val="2"/>
          <w:numId w:val="23"/>
        </w:numPr>
        <w:autoSpaceDE w:val="0"/>
        <w:autoSpaceDN w:val="0"/>
        <w:spacing w:before="120" w:after="120"/>
        <w:ind w:left="1702" w:hanging="851"/>
        <w:contextualSpacing w:val="0"/>
        <w:rPr>
          <w:rFonts w:asciiTheme="minorHAnsi" w:hAnsiTheme="minorHAnsi" w:cstheme="minorHAnsi"/>
          <w:sz w:val="24"/>
          <w:szCs w:val="24"/>
        </w:rPr>
      </w:pPr>
      <w:r w:rsidRPr="00EB2843">
        <w:rPr>
          <w:rFonts w:asciiTheme="minorHAnsi" w:hAnsiTheme="minorHAnsi" w:cstheme="minorHAnsi"/>
          <w:spacing w:val="-2"/>
          <w:sz w:val="24"/>
          <w:szCs w:val="24"/>
        </w:rPr>
        <w:t>gwarancjach</w:t>
      </w:r>
      <w:r w:rsidRPr="00EB2843">
        <w:rPr>
          <w:rFonts w:asciiTheme="minorHAnsi" w:hAnsiTheme="minorHAnsi" w:cstheme="minorHAnsi"/>
          <w:spacing w:val="4"/>
          <w:sz w:val="24"/>
          <w:szCs w:val="24"/>
        </w:rPr>
        <w:t xml:space="preserve"> </w:t>
      </w:r>
      <w:r w:rsidRPr="00EB2843">
        <w:rPr>
          <w:rFonts w:asciiTheme="minorHAnsi" w:hAnsiTheme="minorHAnsi" w:cstheme="minorHAnsi"/>
          <w:spacing w:val="-2"/>
          <w:sz w:val="24"/>
          <w:szCs w:val="24"/>
        </w:rPr>
        <w:t>ubezpieczeniowych;</w:t>
      </w:r>
    </w:p>
    <w:p w14:paraId="31416158" w14:textId="525DE458" w:rsidR="00F05BDC" w:rsidRPr="00EB2843" w:rsidRDefault="00F05BDC" w:rsidP="0049201F">
      <w:pPr>
        <w:pStyle w:val="Akapitzlist"/>
        <w:widowControl w:val="0"/>
        <w:numPr>
          <w:ilvl w:val="2"/>
          <w:numId w:val="23"/>
        </w:numPr>
        <w:autoSpaceDE w:val="0"/>
        <w:autoSpaceDN w:val="0"/>
        <w:spacing w:before="120" w:after="120"/>
        <w:ind w:left="1702" w:hanging="851"/>
        <w:contextualSpacing w:val="0"/>
        <w:rPr>
          <w:rFonts w:asciiTheme="minorHAnsi" w:hAnsiTheme="minorHAnsi" w:cstheme="minorHAnsi"/>
          <w:sz w:val="24"/>
          <w:szCs w:val="24"/>
        </w:rPr>
      </w:pPr>
      <w:r w:rsidRPr="00EB2843">
        <w:rPr>
          <w:rFonts w:asciiTheme="minorHAnsi" w:hAnsiTheme="minorHAnsi" w:cstheme="minorHAnsi"/>
          <w:sz w:val="24"/>
          <w:szCs w:val="24"/>
        </w:rPr>
        <w:t xml:space="preserve">poręczeniach udzielanych przez podmioty, o których mowa w art. 6b ust. 5 pkt. 2 ustawy z dnia 9 listopada 2000 r. o utworzeniu Polskiej Agencji Rozwoju </w:t>
      </w:r>
      <w:r w:rsidRPr="00EB2843">
        <w:rPr>
          <w:rFonts w:asciiTheme="minorHAnsi" w:hAnsiTheme="minorHAnsi" w:cstheme="minorHAnsi"/>
          <w:spacing w:val="-2"/>
          <w:sz w:val="24"/>
          <w:szCs w:val="24"/>
        </w:rPr>
        <w:t>Przedsiębiorczości.</w:t>
      </w:r>
    </w:p>
    <w:p w14:paraId="344030EE" w14:textId="77777777" w:rsidR="00F05BDC" w:rsidRPr="00F05BDC" w:rsidRDefault="00F05BDC" w:rsidP="0049201F">
      <w:pPr>
        <w:pStyle w:val="Akapitzlist"/>
        <w:widowControl w:val="0"/>
        <w:numPr>
          <w:ilvl w:val="1"/>
          <w:numId w:val="2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F05BDC">
        <w:rPr>
          <w:rFonts w:asciiTheme="minorHAnsi" w:hAnsiTheme="minorHAnsi" w:cstheme="minorHAnsi"/>
          <w:sz w:val="24"/>
          <w:szCs w:val="24"/>
        </w:rPr>
        <w:t>Wadium wnoszone w pieniądzu należy wpłacić przelewem na następujący rachunek bankowy Zamawiającego:</w:t>
      </w:r>
    </w:p>
    <w:p w14:paraId="652B78AF" w14:textId="77777777" w:rsidR="002D5AF6" w:rsidRPr="002A10D7" w:rsidRDefault="002D5AF6" w:rsidP="002A10D7">
      <w:pPr>
        <w:pStyle w:val="Nagwek1"/>
        <w:spacing w:before="0" w:after="0" w:line="276" w:lineRule="auto"/>
        <w:ind w:left="708" w:right="3231"/>
        <w:rPr>
          <w:rStyle w:val="Pogrubienie"/>
          <w:rFonts w:asciiTheme="minorHAnsi" w:hAnsiTheme="minorHAnsi" w:cstheme="minorHAnsi"/>
          <w:b/>
          <w:bCs/>
          <w:sz w:val="24"/>
          <w:szCs w:val="24"/>
        </w:rPr>
      </w:pPr>
      <w:r w:rsidRPr="002A10D7">
        <w:rPr>
          <w:rStyle w:val="Pogrubienie"/>
          <w:rFonts w:asciiTheme="minorHAnsi" w:hAnsiTheme="minorHAnsi" w:cstheme="minorHAnsi"/>
          <w:b/>
          <w:bCs/>
          <w:sz w:val="24"/>
          <w:szCs w:val="24"/>
        </w:rPr>
        <w:t>Bank Polska Kasa Opieki S.A.</w:t>
      </w:r>
    </w:p>
    <w:p w14:paraId="1DA1EAA3" w14:textId="2D7B1042" w:rsidR="00F05BDC" w:rsidRPr="002A10D7" w:rsidRDefault="00F05BDC" w:rsidP="002A10D7">
      <w:pPr>
        <w:pStyle w:val="Nagwek1"/>
        <w:spacing w:before="0" w:after="0" w:line="276" w:lineRule="auto"/>
        <w:ind w:left="708" w:right="3231"/>
        <w:rPr>
          <w:rFonts w:asciiTheme="minorHAnsi" w:hAnsiTheme="minorHAnsi" w:cstheme="minorHAnsi"/>
          <w:sz w:val="24"/>
          <w:szCs w:val="24"/>
        </w:rPr>
      </w:pPr>
      <w:r w:rsidRPr="002A10D7">
        <w:rPr>
          <w:rFonts w:asciiTheme="minorHAnsi" w:hAnsiTheme="minorHAnsi" w:cstheme="minorHAnsi"/>
          <w:sz w:val="24"/>
          <w:szCs w:val="24"/>
        </w:rPr>
        <w:t xml:space="preserve">nr rachunku: </w:t>
      </w:r>
      <w:r w:rsidR="00071AC1" w:rsidRPr="002A10D7">
        <w:rPr>
          <w:rFonts w:asciiTheme="minorHAnsi" w:hAnsiTheme="minorHAnsi" w:cstheme="minorHAnsi"/>
          <w:sz w:val="24"/>
          <w:szCs w:val="24"/>
        </w:rPr>
        <w:t>83 1240 1792 1111 0011 0319 8757</w:t>
      </w:r>
    </w:p>
    <w:p w14:paraId="67B33053" w14:textId="756EEB74" w:rsidR="00F05BDC" w:rsidRPr="002A10D7" w:rsidRDefault="00F05BDC" w:rsidP="002A10D7">
      <w:pPr>
        <w:spacing w:after="0"/>
        <w:ind w:left="696"/>
        <w:jc w:val="both"/>
        <w:rPr>
          <w:rFonts w:asciiTheme="minorHAnsi" w:hAnsiTheme="minorHAnsi" w:cstheme="minorHAnsi"/>
          <w:b/>
          <w:bCs/>
          <w:sz w:val="24"/>
          <w:szCs w:val="24"/>
        </w:rPr>
      </w:pPr>
      <w:r w:rsidRPr="002A10D7">
        <w:rPr>
          <w:rFonts w:asciiTheme="minorHAnsi" w:hAnsiTheme="minorHAnsi" w:cstheme="minorHAnsi"/>
          <w:b/>
          <w:bCs/>
          <w:sz w:val="24"/>
          <w:szCs w:val="24"/>
        </w:rPr>
        <w:t>z</w:t>
      </w:r>
      <w:r w:rsidRPr="002A10D7">
        <w:rPr>
          <w:rFonts w:asciiTheme="minorHAnsi" w:hAnsiTheme="minorHAnsi" w:cstheme="minorHAnsi"/>
          <w:b/>
          <w:bCs/>
          <w:spacing w:val="-8"/>
          <w:sz w:val="24"/>
          <w:szCs w:val="24"/>
        </w:rPr>
        <w:t xml:space="preserve"> </w:t>
      </w:r>
      <w:r w:rsidRPr="002A10D7">
        <w:rPr>
          <w:rFonts w:asciiTheme="minorHAnsi" w:hAnsiTheme="minorHAnsi" w:cstheme="minorHAnsi"/>
          <w:b/>
          <w:bCs/>
          <w:sz w:val="24"/>
          <w:szCs w:val="24"/>
        </w:rPr>
        <w:t>adnotacją</w:t>
      </w:r>
      <w:r w:rsidRPr="002A10D7">
        <w:rPr>
          <w:rFonts w:asciiTheme="minorHAnsi" w:hAnsiTheme="minorHAnsi" w:cstheme="minorHAnsi"/>
          <w:b/>
          <w:bCs/>
          <w:spacing w:val="-6"/>
          <w:sz w:val="24"/>
          <w:szCs w:val="24"/>
        </w:rPr>
        <w:t xml:space="preserve"> </w:t>
      </w:r>
      <w:r w:rsidRPr="002A10D7">
        <w:rPr>
          <w:rFonts w:asciiTheme="minorHAnsi" w:hAnsiTheme="minorHAnsi" w:cstheme="minorHAnsi"/>
          <w:b/>
          <w:bCs/>
          <w:sz w:val="24"/>
          <w:szCs w:val="24"/>
        </w:rPr>
        <w:t>„Wadium</w:t>
      </w:r>
      <w:r w:rsidRPr="002A10D7">
        <w:rPr>
          <w:rFonts w:asciiTheme="minorHAnsi" w:hAnsiTheme="minorHAnsi" w:cstheme="minorHAnsi"/>
          <w:b/>
          <w:bCs/>
          <w:spacing w:val="-7"/>
          <w:sz w:val="24"/>
          <w:szCs w:val="24"/>
        </w:rPr>
        <w:t xml:space="preserve"> </w:t>
      </w:r>
      <w:r w:rsidRPr="002A10D7">
        <w:rPr>
          <w:rFonts w:asciiTheme="minorHAnsi" w:hAnsiTheme="minorHAnsi" w:cstheme="minorHAnsi"/>
          <w:b/>
          <w:bCs/>
          <w:sz w:val="24"/>
          <w:szCs w:val="24"/>
        </w:rPr>
        <w:t>–</w:t>
      </w:r>
      <w:r w:rsidRPr="002A10D7">
        <w:rPr>
          <w:rFonts w:asciiTheme="minorHAnsi" w:hAnsiTheme="minorHAnsi" w:cstheme="minorHAnsi"/>
          <w:b/>
          <w:bCs/>
          <w:spacing w:val="-7"/>
          <w:sz w:val="24"/>
          <w:szCs w:val="24"/>
        </w:rPr>
        <w:t xml:space="preserve"> </w:t>
      </w:r>
      <w:r w:rsidRPr="002A10D7">
        <w:rPr>
          <w:rFonts w:asciiTheme="minorHAnsi" w:hAnsiTheme="minorHAnsi" w:cstheme="minorHAnsi"/>
          <w:b/>
          <w:bCs/>
          <w:sz w:val="24"/>
          <w:szCs w:val="24"/>
        </w:rPr>
        <w:t>Znak</w:t>
      </w:r>
      <w:r w:rsidRPr="002A10D7">
        <w:rPr>
          <w:rFonts w:asciiTheme="minorHAnsi" w:hAnsiTheme="minorHAnsi" w:cstheme="minorHAnsi"/>
          <w:b/>
          <w:bCs/>
          <w:spacing w:val="-6"/>
          <w:sz w:val="24"/>
          <w:szCs w:val="24"/>
        </w:rPr>
        <w:t xml:space="preserve"> </w:t>
      </w:r>
      <w:r w:rsidRPr="002A10D7">
        <w:rPr>
          <w:rFonts w:asciiTheme="minorHAnsi" w:hAnsiTheme="minorHAnsi" w:cstheme="minorHAnsi"/>
          <w:b/>
          <w:bCs/>
          <w:sz w:val="24"/>
          <w:szCs w:val="24"/>
        </w:rPr>
        <w:t>sprawy:</w:t>
      </w:r>
      <w:r w:rsidRPr="002A10D7">
        <w:rPr>
          <w:rFonts w:asciiTheme="minorHAnsi" w:hAnsiTheme="minorHAnsi" w:cstheme="minorHAnsi"/>
          <w:b/>
          <w:bCs/>
          <w:spacing w:val="-5"/>
          <w:sz w:val="24"/>
          <w:szCs w:val="24"/>
        </w:rPr>
        <w:t xml:space="preserve"> </w:t>
      </w:r>
      <w:r w:rsidR="003C53F7" w:rsidRPr="002A10D7">
        <w:rPr>
          <w:rFonts w:asciiTheme="minorHAnsi" w:hAnsiTheme="minorHAnsi" w:cstheme="minorHAnsi"/>
          <w:b/>
          <w:bCs/>
          <w:spacing w:val="-2"/>
          <w:sz w:val="24"/>
          <w:szCs w:val="24"/>
        </w:rPr>
        <w:t>B</w:t>
      </w:r>
      <w:r w:rsidR="002D5AF6" w:rsidRPr="002A10D7">
        <w:rPr>
          <w:rFonts w:asciiTheme="minorHAnsi" w:hAnsiTheme="minorHAnsi" w:cstheme="minorHAnsi"/>
          <w:b/>
          <w:bCs/>
          <w:spacing w:val="-2"/>
          <w:sz w:val="24"/>
          <w:szCs w:val="24"/>
        </w:rPr>
        <w:t>ZP</w:t>
      </w:r>
      <w:r w:rsidR="003C53F7" w:rsidRPr="002A10D7">
        <w:rPr>
          <w:rFonts w:asciiTheme="minorHAnsi" w:hAnsiTheme="minorHAnsi" w:cstheme="minorHAnsi"/>
          <w:b/>
          <w:bCs/>
          <w:spacing w:val="-2"/>
          <w:sz w:val="24"/>
          <w:szCs w:val="24"/>
        </w:rPr>
        <w:t>.271</w:t>
      </w:r>
      <w:r w:rsidR="00037BE9">
        <w:rPr>
          <w:rFonts w:asciiTheme="minorHAnsi" w:hAnsiTheme="minorHAnsi" w:cstheme="minorHAnsi"/>
          <w:b/>
          <w:bCs/>
          <w:spacing w:val="-2"/>
          <w:sz w:val="24"/>
          <w:szCs w:val="24"/>
        </w:rPr>
        <w:t>.15</w:t>
      </w:r>
      <w:r w:rsidR="003C53F7" w:rsidRPr="002A10D7">
        <w:rPr>
          <w:rFonts w:asciiTheme="minorHAnsi" w:hAnsiTheme="minorHAnsi" w:cstheme="minorHAnsi"/>
          <w:b/>
          <w:bCs/>
          <w:spacing w:val="-2"/>
          <w:sz w:val="24"/>
          <w:szCs w:val="24"/>
        </w:rPr>
        <w:t>.2022</w:t>
      </w:r>
      <w:r w:rsidRPr="002A10D7">
        <w:rPr>
          <w:rFonts w:asciiTheme="minorHAnsi" w:hAnsiTheme="minorHAnsi" w:cstheme="minorHAnsi"/>
          <w:b/>
          <w:bCs/>
          <w:spacing w:val="-2"/>
          <w:sz w:val="24"/>
          <w:szCs w:val="24"/>
        </w:rPr>
        <w:t>”.</w:t>
      </w:r>
    </w:p>
    <w:p w14:paraId="71ED6A91" w14:textId="77777777" w:rsidR="003C53F7" w:rsidRPr="003C53F7" w:rsidRDefault="00F05BDC" w:rsidP="0049201F">
      <w:pPr>
        <w:pStyle w:val="Akapitzlist"/>
        <w:widowControl w:val="0"/>
        <w:numPr>
          <w:ilvl w:val="1"/>
          <w:numId w:val="2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F05BDC">
        <w:rPr>
          <w:rFonts w:asciiTheme="minorHAnsi" w:hAnsiTheme="minorHAnsi" w:cstheme="minorHAnsi"/>
          <w:sz w:val="24"/>
          <w:szCs w:val="24"/>
        </w:rPr>
        <w:t>Za skuteczne wniesienie wadium w pieniądzu, Zamawiający uzna wadium, które zostanie zaksięgowane na rachunku bankowym Zamawiającego przed upływem terminu składania ofert.</w:t>
      </w:r>
    </w:p>
    <w:p w14:paraId="18AB4E41" w14:textId="77777777" w:rsidR="003C53F7" w:rsidRPr="003C53F7" w:rsidRDefault="00F05BDC" w:rsidP="0049201F">
      <w:pPr>
        <w:pStyle w:val="Akapitzlist"/>
        <w:widowControl w:val="0"/>
        <w:numPr>
          <w:ilvl w:val="1"/>
          <w:numId w:val="2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3C53F7">
        <w:rPr>
          <w:rFonts w:asciiTheme="minorHAnsi" w:hAnsiTheme="minorHAnsi" w:cstheme="minorHAnsi"/>
          <w:sz w:val="24"/>
          <w:szCs w:val="24"/>
        </w:rPr>
        <w:lastRenderedPageBreak/>
        <w:t>Jeżeli wadium jest wnoszone w formie gwarancji lub poręczenia Wykonawca przekazuje zamawiającemu oryginał gwarancji lub poręczenia, w postaci</w:t>
      </w:r>
      <w:r w:rsidRPr="003C53F7">
        <w:rPr>
          <w:rFonts w:asciiTheme="minorHAnsi" w:hAnsiTheme="minorHAnsi" w:cstheme="minorHAnsi"/>
          <w:spacing w:val="40"/>
          <w:sz w:val="24"/>
          <w:szCs w:val="24"/>
        </w:rPr>
        <w:t xml:space="preserve"> </w:t>
      </w:r>
      <w:r w:rsidRPr="003C53F7">
        <w:rPr>
          <w:rFonts w:asciiTheme="minorHAnsi" w:hAnsiTheme="minorHAnsi" w:cstheme="minorHAnsi"/>
          <w:sz w:val="24"/>
          <w:szCs w:val="24"/>
        </w:rPr>
        <w:t>elektronicznej – przed upływem terminu składania ofert.</w:t>
      </w:r>
    </w:p>
    <w:p w14:paraId="0E658F9B" w14:textId="77777777" w:rsidR="003C53F7" w:rsidRPr="003C53F7" w:rsidRDefault="00F05BDC" w:rsidP="0049201F">
      <w:pPr>
        <w:pStyle w:val="Akapitzlist"/>
        <w:widowControl w:val="0"/>
        <w:numPr>
          <w:ilvl w:val="1"/>
          <w:numId w:val="2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3C53F7">
        <w:rPr>
          <w:rFonts w:asciiTheme="minorHAnsi" w:hAnsiTheme="minorHAnsi" w:cstheme="minorHAnsi"/>
          <w:sz w:val="24"/>
          <w:szCs w:val="24"/>
        </w:rPr>
        <w:t>W przypadku wnoszenia wadium w formie gwarancji bankowej lub ubezpieczeniowej, lub</w:t>
      </w:r>
      <w:r w:rsidRPr="003C53F7">
        <w:rPr>
          <w:rFonts w:asciiTheme="minorHAnsi" w:hAnsiTheme="minorHAnsi" w:cstheme="minorHAnsi"/>
          <w:spacing w:val="75"/>
          <w:sz w:val="24"/>
          <w:szCs w:val="24"/>
        </w:rPr>
        <w:t xml:space="preserve"> </w:t>
      </w:r>
      <w:r w:rsidRPr="003C53F7">
        <w:rPr>
          <w:rFonts w:asciiTheme="minorHAnsi" w:hAnsiTheme="minorHAnsi" w:cstheme="minorHAnsi"/>
          <w:sz w:val="24"/>
          <w:szCs w:val="24"/>
        </w:rPr>
        <w:t>poręczenia</w:t>
      </w:r>
      <w:r w:rsidRPr="003C53F7">
        <w:rPr>
          <w:rFonts w:asciiTheme="minorHAnsi" w:hAnsiTheme="minorHAnsi" w:cstheme="minorHAnsi"/>
          <w:spacing w:val="76"/>
          <w:sz w:val="24"/>
          <w:szCs w:val="24"/>
        </w:rPr>
        <w:t xml:space="preserve"> </w:t>
      </w:r>
      <w:r w:rsidRPr="003C53F7">
        <w:rPr>
          <w:rFonts w:asciiTheme="minorHAnsi" w:hAnsiTheme="minorHAnsi" w:cstheme="minorHAnsi"/>
          <w:sz w:val="24"/>
          <w:szCs w:val="24"/>
        </w:rPr>
        <w:t>gwarancja</w:t>
      </w:r>
      <w:r w:rsidRPr="003C53F7">
        <w:rPr>
          <w:rFonts w:asciiTheme="minorHAnsi" w:hAnsiTheme="minorHAnsi" w:cstheme="minorHAnsi"/>
          <w:spacing w:val="75"/>
          <w:sz w:val="24"/>
          <w:szCs w:val="24"/>
        </w:rPr>
        <w:t xml:space="preserve"> </w:t>
      </w:r>
      <w:r w:rsidRPr="003C53F7">
        <w:rPr>
          <w:rFonts w:asciiTheme="minorHAnsi" w:hAnsiTheme="minorHAnsi" w:cstheme="minorHAnsi"/>
          <w:sz w:val="24"/>
          <w:szCs w:val="24"/>
        </w:rPr>
        <w:t>lub</w:t>
      </w:r>
      <w:r w:rsidRPr="003C53F7">
        <w:rPr>
          <w:rFonts w:asciiTheme="minorHAnsi" w:hAnsiTheme="minorHAnsi" w:cstheme="minorHAnsi"/>
          <w:spacing w:val="75"/>
          <w:sz w:val="24"/>
          <w:szCs w:val="24"/>
        </w:rPr>
        <w:t xml:space="preserve"> </w:t>
      </w:r>
      <w:r w:rsidRPr="003C53F7">
        <w:rPr>
          <w:rFonts w:asciiTheme="minorHAnsi" w:hAnsiTheme="minorHAnsi" w:cstheme="minorHAnsi"/>
          <w:sz w:val="24"/>
          <w:szCs w:val="24"/>
        </w:rPr>
        <w:t>poręczenie</w:t>
      </w:r>
      <w:r w:rsidRPr="003C53F7">
        <w:rPr>
          <w:rFonts w:asciiTheme="minorHAnsi" w:hAnsiTheme="minorHAnsi" w:cstheme="minorHAnsi"/>
          <w:spacing w:val="73"/>
          <w:sz w:val="24"/>
          <w:szCs w:val="24"/>
        </w:rPr>
        <w:t xml:space="preserve"> </w:t>
      </w:r>
      <w:r w:rsidRPr="003C53F7">
        <w:rPr>
          <w:rFonts w:asciiTheme="minorHAnsi" w:hAnsiTheme="minorHAnsi" w:cstheme="minorHAnsi"/>
          <w:sz w:val="24"/>
          <w:szCs w:val="24"/>
        </w:rPr>
        <w:t>musi</w:t>
      </w:r>
      <w:r w:rsidRPr="003C53F7">
        <w:rPr>
          <w:rFonts w:asciiTheme="minorHAnsi" w:hAnsiTheme="minorHAnsi" w:cstheme="minorHAnsi"/>
          <w:spacing w:val="76"/>
          <w:sz w:val="24"/>
          <w:szCs w:val="24"/>
        </w:rPr>
        <w:t xml:space="preserve"> </w:t>
      </w:r>
      <w:r w:rsidRPr="003C53F7">
        <w:rPr>
          <w:rFonts w:asciiTheme="minorHAnsi" w:hAnsiTheme="minorHAnsi" w:cstheme="minorHAnsi"/>
          <w:sz w:val="24"/>
          <w:szCs w:val="24"/>
        </w:rPr>
        <w:t>być</w:t>
      </w:r>
      <w:r w:rsidRPr="003C53F7">
        <w:rPr>
          <w:rFonts w:asciiTheme="minorHAnsi" w:hAnsiTheme="minorHAnsi" w:cstheme="minorHAnsi"/>
          <w:spacing w:val="75"/>
          <w:sz w:val="24"/>
          <w:szCs w:val="24"/>
        </w:rPr>
        <w:t xml:space="preserve"> </w:t>
      </w:r>
      <w:r w:rsidRPr="003C53F7">
        <w:rPr>
          <w:rFonts w:asciiTheme="minorHAnsi" w:hAnsiTheme="minorHAnsi" w:cstheme="minorHAnsi"/>
          <w:sz w:val="24"/>
          <w:szCs w:val="24"/>
        </w:rPr>
        <w:t>nieodwołalne,</w:t>
      </w:r>
      <w:r w:rsidRPr="003C53F7">
        <w:rPr>
          <w:rFonts w:asciiTheme="minorHAnsi" w:hAnsiTheme="minorHAnsi" w:cstheme="minorHAnsi"/>
          <w:spacing w:val="76"/>
          <w:sz w:val="24"/>
          <w:szCs w:val="24"/>
        </w:rPr>
        <w:t xml:space="preserve"> </w:t>
      </w:r>
      <w:r w:rsidRPr="003C53F7">
        <w:rPr>
          <w:rFonts w:asciiTheme="minorHAnsi" w:hAnsiTheme="minorHAnsi" w:cstheme="minorHAnsi"/>
          <w:sz w:val="24"/>
          <w:szCs w:val="24"/>
        </w:rPr>
        <w:t>bezwarunkowe i</w:t>
      </w:r>
      <w:r w:rsidRPr="003C53F7">
        <w:rPr>
          <w:rFonts w:asciiTheme="minorHAnsi" w:hAnsiTheme="minorHAnsi" w:cstheme="minorHAnsi"/>
          <w:spacing w:val="40"/>
          <w:sz w:val="24"/>
          <w:szCs w:val="24"/>
        </w:rPr>
        <w:t xml:space="preserve">  </w:t>
      </w:r>
      <w:r w:rsidRPr="003C53F7">
        <w:rPr>
          <w:rFonts w:asciiTheme="minorHAnsi" w:hAnsiTheme="minorHAnsi" w:cstheme="minorHAnsi"/>
          <w:sz w:val="24"/>
          <w:szCs w:val="24"/>
        </w:rPr>
        <w:t>płatne</w:t>
      </w:r>
      <w:r w:rsidRPr="003C53F7">
        <w:rPr>
          <w:rFonts w:asciiTheme="minorHAnsi" w:hAnsiTheme="minorHAnsi" w:cstheme="minorHAnsi"/>
          <w:spacing w:val="40"/>
          <w:sz w:val="24"/>
          <w:szCs w:val="24"/>
        </w:rPr>
        <w:t xml:space="preserve">  </w:t>
      </w:r>
      <w:r w:rsidRPr="003C53F7">
        <w:rPr>
          <w:rFonts w:asciiTheme="minorHAnsi" w:hAnsiTheme="minorHAnsi" w:cstheme="minorHAnsi"/>
          <w:sz w:val="24"/>
          <w:szCs w:val="24"/>
        </w:rPr>
        <w:t>na</w:t>
      </w:r>
      <w:r w:rsidRPr="003C53F7">
        <w:rPr>
          <w:rFonts w:asciiTheme="minorHAnsi" w:hAnsiTheme="minorHAnsi" w:cstheme="minorHAnsi"/>
          <w:spacing w:val="40"/>
          <w:sz w:val="24"/>
          <w:szCs w:val="24"/>
        </w:rPr>
        <w:t xml:space="preserve">  </w:t>
      </w:r>
      <w:r w:rsidRPr="003C53F7">
        <w:rPr>
          <w:rFonts w:asciiTheme="minorHAnsi" w:hAnsiTheme="minorHAnsi" w:cstheme="minorHAnsi"/>
          <w:sz w:val="24"/>
          <w:szCs w:val="24"/>
        </w:rPr>
        <w:t>pierwsze</w:t>
      </w:r>
      <w:r w:rsidRPr="003C53F7">
        <w:rPr>
          <w:rFonts w:asciiTheme="minorHAnsi" w:hAnsiTheme="minorHAnsi" w:cstheme="minorHAnsi"/>
          <w:spacing w:val="40"/>
          <w:sz w:val="24"/>
          <w:szCs w:val="24"/>
        </w:rPr>
        <w:t xml:space="preserve">  </w:t>
      </w:r>
      <w:r w:rsidRPr="003C53F7">
        <w:rPr>
          <w:rFonts w:asciiTheme="minorHAnsi" w:hAnsiTheme="minorHAnsi" w:cstheme="minorHAnsi"/>
          <w:sz w:val="24"/>
          <w:szCs w:val="24"/>
        </w:rPr>
        <w:t>pisemne</w:t>
      </w:r>
      <w:r w:rsidRPr="003C53F7">
        <w:rPr>
          <w:rFonts w:asciiTheme="minorHAnsi" w:hAnsiTheme="minorHAnsi" w:cstheme="minorHAnsi"/>
          <w:spacing w:val="40"/>
          <w:sz w:val="24"/>
          <w:szCs w:val="24"/>
        </w:rPr>
        <w:t xml:space="preserve">  </w:t>
      </w:r>
      <w:r w:rsidRPr="003C53F7">
        <w:rPr>
          <w:rFonts w:asciiTheme="minorHAnsi" w:hAnsiTheme="minorHAnsi" w:cstheme="minorHAnsi"/>
          <w:sz w:val="24"/>
          <w:szCs w:val="24"/>
        </w:rPr>
        <w:t>żądanie</w:t>
      </w:r>
      <w:r w:rsidRPr="003C53F7">
        <w:rPr>
          <w:rFonts w:asciiTheme="minorHAnsi" w:hAnsiTheme="minorHAnsi" w:cstheme="minorHAnsi"/>
          <w:spacing w:val="40"/>
          <w:sz w:val="24"/>
          <w:szCs w:val="24"/>
        </w:rPr>
        <w:t xml:space="preserve">  </w:t>
      </w:r>
      <w:r w:rsidRPr="003C53F7">
        <w:rPr>
          <w:rFonts w:asciiTheme="minorHAnsi" w:hAnsiTheme="minorHAnsi" w:cstheme="minorHAnsi"/>
          <w:sz w:val="24"/>
          <w:szCs w:val="24"/>
        </w:rPr>
        <w:t>Zamawiającego,</w:t>
      </w:r>
      <w:r w:rsidRPr="003C53F7">
        <w:rPr>
          <w:rFonts w:asciiTheme="minorHAnsi" w:hAnsiTheme="minorHAnsi" w:cstheme="minorHAnsi"/>
          <w:spacing w:val="40"/>
          <w:sz w:val="24"/>
          <w:szCs w:val="24"/>
        </w:rPr>
        <w:t xml:space="preserve">  </w:t>
      </w:r>
      <w:r w:rsidRPr="003C53F7">
        <w:rPr>
          <w:rFonts w:asciiTheme="minorHAnsi" w:hAnsiTheme="minorHAnsi" w:cstheme="minorHAnsi"/>
          <w:sz w:val="24"/>
          <w:szCs w:val="24"/>
        </w:rPr>
        <w:t>sporządzone</w:t>
      </w:r>
      <w:r w:rsidRPr="003C53F7">
        <w:rPr>
          <w:rFonts w:asciiTheme="minorHAnsi" w:hAnsiTheme="minorHAnsi" w:cstheme="minorHAnsi"/>
          <w:spacing w:val="40"/>
          <w:sz w:val="24"/>
          <w:szCs w:val="24"/>
        </w:rPr>
        <w:t xml:space="preserve">  </w:t>
      </w:r>
      <w:r w:rsidRPr="003C53F7">
        <w:rPr>
          <w:rFonts w:asciiTheme="minorHAnsi" w:hAnsiTheme="minorHAnsi" w:cstheme="minorHAnsi"/>
          <w:sz w:val="24"/>
          <w:szCs w:val="24"/>
        </w:rPr>
        <w:t>zgodnie</w:t>
      </w:r>
      <w:r w:rsidRPr="003C53F7">
        <w:rPr>
          <w:rFonts w:asciiTheme="minorHAnsi" w:hAnsiTheme="minorHAnsi" w:cstheme="minorHAnsi"/>
          <w:spacing w:val="40"/>
          <w:sz w:val="24"/>
          <w:szCs w:val="24"/>
        </w:rPr>
        <w:t xml:space="preserve"> </w:t>
      </w:r>
      <w:r w:rsidRPr="003C53F7">
        <w:rPr>
          <w:rFonts w:asciiTheme="minorHAnsi" w:hAnsiTheme="minorHAnsi" w:cstheme="minorHAnsi"/>
          <w:sz w:val="24"/>
          <w:szCs w:val="24"/>
        </w:rPr>
        <w:t>z obowiązującymi przepisami i powinna zawierać następujące elementy:</w:t>
      </w:r>
    </w:p>
    <w:p w14:paraId="11A5C4B8" w14:textId="77777777" w:rsidR="003C53F7" w:rsidRPr="003C53F7" w:rsidRDefault="00F05BDC" w:rsidP="0049201F">
      <w:pPr>
        <w:pStyle w:val="Akapitzlist"/>
        <w:widowControl w:val="0"/>
        <w:numPr>
          <w:ilvl w:val="2"/>
          <w:numId w:val="24"/>
        </w:numPr>
        <w:tabs>
          <w:tab w:val="left" w:pos="709"/>
        </w:tabs>
        <w:autoSpaceDE w:val="0"/>
        <w:autoSpaceDN w:val="0"/>
        <w:spacing w:before="120" w:after="120"/>
        <w:ind w:left="1560" w:right="-1" w:hanging="851"/>
        <w:contextualSpacing w:val="0"/>
        <w:jc w:val="both"/>
        <w:rPr>
          <w:rFonts w:asciiTheme="minorHAnsi" w:hAnsiTheme="minorHAnsi" w:cstheme="minorHAnsi"/>
          <w:sz w:val="24"/>
          <w:szCs w:val="24"/>
        </w:rPr>
      </w:pPr>
      <w:r w:rsidRPr="003C53F7">
        <w:rPr>
          <w:rFonts w:asciiTheme="minorHAnsi" w:hAnsiTheme="minorHAnsi" w:cstheme="minorHAnsi"/>
          <w:sz w:val="24"/>
          <w:szCs w:val="24"/>
        </w:rPr>
        <w:t>nazwę:</w:t>
      </w:r>
      <w:r w:rsidRPr="003C53F7">
        <w:rPr>
          <w:rFonts w:asciiTheme="minorHAnsi" w:hAnsiTheme="minorHAnsi" w:cstheme="minorHAnsi"/>
          <w:spacing w:val="63"/>
          <w:sz w:val="24"/>
          <w:szCs w:val="24"/>
        </w:rPr>
        <w:t xml:space="preserve">  </w:t>
      </w:r>
      <w:r w:rsidRPr="003C53F7">
        <w:rPr>
          <w:rFonts w:asciiTheme="minorHAnsi" w:hAnsiTheme="minorHAnsi" w:cstheme="minorHAnsi"/>
          <w:sz w:val="24"/>
          <w:szCs w:val="24"/>
        </w:rPr>
        <w:t>dającego</w:t>
      </w:r>
      <w:r w:rsidRPr="003C53F7">
        <w:rPr>
          <w:rFonts w:asciiTheme="minorHAnsi" w:hAnsiTheme="minorHAnsi" w:cstheme="minorHAnsi"/>
          <w:spacing w:val="65"/>
          <w:sz w:val="24"/>
          <w:szCs w:val="24"/>
        </w:rPr>
        <w:t xml:space="preserve">  </w:t>
      </w:r>
      <w:r w:rsidRPr="003C53F7">
        <w:rPr>
          <w:rFonts w:asciiTheme="minorHAnsi" w:hAnsiTheme="minorHAnsi" w:cstheme="minorHAnsi"/>
          <w:sz w:val="24"/>
          <w:szCs w:val="24"/>
        </w:rPr>
        <w:t>zlecenie</w:t>
      </w:r>
      <w:r w:rsidRPr="003C53F7">
        <w:rPr>
          <w:rFonts w:asciiTheme="minorHAnsi" w:hAnsiTheme="minorHAnsi" w:cstheme="minorHAnsi"/>
          <w:spacing w:val="65"/>
          <w:sz w:val="24"/>
          <w:szCs w:val="24"/>
        </w:rPr>
        <w:t xml:space="preserve">  </w:t>
      </w:r>
      <w:r w:rsidRPr="003C53F7">
        <w:rPr>
          <w:rFonts w:asciiTheme="minorHAnsi" w:hAnsiTheme="minorHAnsi" w:cstheme="minorHAnsi"/>
          <w:sz w:val="24"/>
          <w:szCs w:val="24"/>
        </w:rPr>
        <w:t>(Wykonawcy),</w:t>
      </w:r>
      <w:r w:rsidRPr="003C53F7">
        <w:rPr>
          <w:rFonts w:asciiTheme="minorHAnsi" w:hAnsiTheme="minorHAnsi" w:cstheme="minorHAnsi"/>
          <w:spacing w:val="64"/>
          <w:sz w:val="24"/>
          <w:szCs w:val="24"/>
        </w:rPr>
        <w:t xml:space="preserve">  </w:t>
      </w:r>
      <w:r w:rsidRPr="003C53F7">
        <w:rPr>
          <w:rFonts w:asciiTheme="minorHAnsi" w:hAnsiTheme="minorHAnsi" w:cstheme="minorHAnsi"/>
          <w:sz w:val="24"/>
          <w:szCs w:val="24"/>
        </w:rPr>
        <w:t>beneficjenta</w:t>
      </w:r>
      <w:r w:rsidRPr="003C53F7">
        <w:rPr>
          <w:rFonts w:asciiTheme="minorHAnsi" w:hAnsiTheme="minorHAnsi" w:cstheme="minorHAnsi"/>
          <w:spacing w:val="64"/>
          <w:sz w:val="24"/>
          <w:szCs w:val="24"/>
        </w:rPr>
        <w:t xml:space="preserve">  </w:t>
      </w:r>
      <w:r w:rsidRPr="003C53F7">
        <w:rPr>
          <w:rFonts w:asciiTheme="minorHAnsi" w:hAnsiTheme="minorHAnsi" w:cstheme="minorHAnsi"/>
          <w:spacing w:val="-2"/>
          <w:sz w:val="24"/>
          <w:szCs w:val="24"/>
        </w:rPr>
        <w:t>gwarancji/</w:t>
      </w:r>
      <w:r w:rsidR="003C53F7" w:rsidRPr="003C53F7">
        <w:rPr>
          <w:rFonts w:asciiTheme="minorHAnsi" w:hAnsiTheme="minorHAnsi" w:cstheme="minorHAnsi"/>
          <w:spacing w:val="-2"/>
          <w:sz w:val="24"/>
          <w:szCs w:val="24"/>
        </w:rPr>
        <w:t xml:space="preserve"> </w:t>
      </w:r>
      <w:r w:rsidRPr="003C53F7">
        <w:rPr>
          <w:rFonts w:asciiTheme="minorHAnsi" w:hAnsiTheme="minorHAnsi" w:cstheme="minorHAnsi"/>
          <w:spacing w:val="-2"/>
          <w:sz w:val="24"/>
          <w:szCs w:val="24"/>
        </w:rPr>
        <w:t>poręczenia</w:t>
      </w:r>
      <w:r w:rsidR="003C53F7" w:rsidRPr="003C53F7">
        <w:rPr>
          <w:rFonts w:asciiTheme="minorHAnsi" w:hAnsiTheme="minorHAnsi" w:cstheme="minorHAnsi"/>
          <w:spacing w:val="-2"/>
          <w:sz w:val="24"/>
          <w:szCs w:val="24"/>
        </w:rPr>
        <w:t xml:space="preserve"> </w:t>
      </w:r>
      <w:r w:rsidRPr="003C53F7">
        <w:rPr>
          <w:rFonts w:asciiTheme="minorHAnsi" w:hAnsiTheme="minorHAnsi" w:cstheme="minorHAnsi"/>
          <w:sz w:val="24"/>
          <w:szCs w:val="24"/>
        </w:rPr>
        <w:t>(Zamawiającego),</w:t>
      </w:r>
      <w:r w:rsidRPr="003C53F7">
        <w:rPr>
          <w:rFonts w:asciiTheme="minorHAnsi" w:hAnsiTheme="minorHAnsi" w:cstheme="minorHAnsi"/>
          <w:spacing w:val="-8"/>
          <w:sz w:val="24"/>
          <w:szCs w:val="24"/>
        </w:rPr>
        <w:t xml:space="preserve"> </w:t>
      </w:r>
      <w:r w:rsidRPr="003C53F7">
        <w:rPr>
          <w:rFonts w:asciiTheme="minorHAnsi" w:hAnsiTheme="minorHAnsi" w:cstheme="minorHAnsi"/>
          <w:sz w:val="24"/>
          <w:szCs w:val="24"/>
        </w:rPr>
        <w:t>gwaranta</w:t>
      </w:r>
      <w:r w:rsidRPr="003C53F7">
        <w:rPr>
          <w:rFonts w:asciiTheme="minorHAnsi" w:hAnsiTheme="minorHAnsi" w:cstheme="minorHAnsi"/>
          <w:spacing w:val="-7"/>
          <w:sz w:val="24"/>
          <w:szCs w:val="24"/>
        </w:rPr>
        <w:t xml:space="preserve"> </w:t>
      </w:r>
      <w:r w:rsidRPr="003C53F7">
        <w:rPr>
          <w:rFonts w:asciiTheme="minorHAnsi" w:hAnsiTheme="minorHAnsi" w:cstheme="minorHAnsi"/>
          <w:sz w:val="24"/>
          <w:szCs w:val="24"/>
        </w:rPr>
        <w:t>lub</w:t>
      </w:r>
      <w:r w:rsidRPr="003C53F7">
        <w:rPr>
          <w:rFonts w:asciiTheme="minorHAnsi" w:hAnsiTheme="minorHAnsi" w:cstheme="minorHAnsi"/>
          <w:spacing w:val="-7"/>
          <w:sz w:val="24"/>
          <w:szCs w:val="24"/>
        </w:rPr>
        <w:t xml:space="preserve"> </w:t>
      </w:r>
      <w:r w:rsidRPr="003C53F7">
        <w:rPr>
          <w:rFonts w:asciiTheme="minorHAnsi" w:hAnsiTheme="minorHAnsi" w:cstheme="minorHAnsi"/>
          <w:sz w:val="24"/>
          <w:szCs w:val="24"/>
        </w:rPr>
        <w:t>poręczyciela</w:t>
      </w:r>
      <w:r w:rsidRPr="003C53F7">
        <w:rPr>
          <w:rFonts w:asciiTheme="minorHAnsi" w:hAnsiTheme="minorHAnsi" w:cstheme="minorHAnsi"/>
          <w:spacing w:val="-5"/>
          <w:sz w:val="24"/>
          <w:szCs w:val="24"/>
        </w:rPr>
        <w:t xml:space="preserve"> </w:t>
      </w:r>
      <w:r w:rsidRPr="003C53F7">
        <w:rPr>
          <w:rFonts w:asciiTheme="minorHAnsi" w:hAnsiTheme="minorHAnsi" w:cstheme="minorHAnsi"/>
          <w:sz w:val="24"/>
          <w:szCs w:val="24"/>
        </w:rPr>
        <w:t>oraz</w:t>
      </w:r>
      <w:r w:rsidRPr="003C53F7">
        <w:rPr>
          <w:rFonts w:asciiTheme="minorHAnsi" w:hAnsiTheme="minorHAnsi" w:cstheme="minorHAnsi"/>
          <w:spacing w:val="-8"/>
          <w:sz w:val="24"/>
          <w:szCs w:val="24"/>
        </w:rPr>
        <w:t xml:space="preserve"> </w:t>
      </w:r>
      <w:r w:rsidRPr="003C53F7">
        <w:rPr>
          <w:rFonts w:asciiTheme="minorHAnsi" w:hAnsiTheme="minorHAnsi" w:cstheme="minorHAnsi"/>
          <w:sz w:val="24"/>
          <w:szCs w:val="24"/>
        </w:rPr>
        <w:t>wskazanie</w:t>
      </w:r>
      <w:r w:rsidRPr="003C53F7">
        <w:rPr>
          <w:rFonts w:asciiTheme="minorHAnsi" w:hAnsiTheme="minorHAnsi" w:cstheme="minorHAnsi"/>
          <w:spacing w:val="-7"/>
          <w:sz w:val="24"/>
          <w:szCs w:val="24"/>
        </w:rPr>
        <w:t xml:space="preserve"> </w:t>
      </w:r>
      <w:r w:rsidRPr="003C53F7">
        <w:rPr>
          <w:rFonts w:asciiTheme="minorHAnsi" w:hAnsiTheme="minorHAnsi" w:cstheme="minorHAnsi"/>
          <w:sz w:val="24"/>
          <w:szCs w:val="24"/>
        </w:rPr>
        <w:t>ich</w:t>
      </w:r>
      <w:r w:rsidRPr="003C53F7">
        <w:rPr>
          <w:rFonts w:asciiTheme="minorHAnsi" w:hAnsiTheme="minorHAnsi" w:cstheme="minorHAnsi"/>
          <w:spacing w:val="-7"/>
          <w:sz w:val="24"/>
          <w:szCs w:val="24"/>
        </w:rPr>
        <w:t xml:space="preserve"> </w:t>
      </w:r>
      <w:r w:rsidRPr="003C53F7">
        <w:rPr>
          <w:rFonts w:asciiTheme="minorHAnsi" w:hAnsiTheme="minorHAnsi" w:cstheme="minorHAnsi"/>
          <w:spacing w:val="-2"/>
          <w:sz w:val="24"/>
          <w:szCs w:val="24"/>
        </w:rPr>
        <w:t>siedzib,</w:t>
      </w:r>
    </w:p>
    <w:p w14:paraId="78BACE6D" w14:textId="77777777" w:rsidR="003C53F7" w:rsidRPr="003C53F7" w:rsidRDefault="00F05BDC" w:rsidP="0049201F">
      <w:pPr>
        <w:pStyle w:val="Akapitzlist"/>
        <w:widowControl w:val="0"/>
        <w:numPr>
          <w:ilvl w:val="2"/>
          <w:numId w:val="24"/>
        </w:numPr>
        <w:tabs>
          <w:tab w:val="left" w:pos="709"/>
        </w:tabs>
        <w:autoSpaceDE w:val="0"/>
        <w:autoSpaceDN w:val="0"/>
        <w:spacing w:before="120" w:after="120"/>
        <w:ind w:left="1560" w:right="-1" w:hanging="851"/>
        <w:contextualSpacing w:val="0"/>
        <w:jc w:val="both"/>
        <w:rPr>
          <w:rFonts w:asciiTheme="minorHAnsi" w:hAnsiTheme="minorHAnsi" w:cstheme="minorHAnsi"/>
          <w:sz w:val="24"/>
          <w:szCs w:val="24"/>
        </w:rPr>
      </w:pPr>
      <w:r w:rsidRPr="003C53F7">
        <w:rPr>
          <w:rFonts w:asciiTheme="minorHAnsi" w:hAnsiTheme="minorHAnsi" w:cstheme="minorHAnsi"/>
          <w:sz w:val="24"/>
          <w:szCs w:val="24"/>
        </w:rPr>
        <w:t>kwotę</w:t>
      </w:r>
      <w:r w:rsidRPr="003C53F7">
        <w:rPr>
          <w:rFonts w:asciiTheme="minorHAnsi" w:hAnsiTheme="minorHAnsi" w:cstheme="minorHAnsi"/>
          <w:spacing w:val="-9"/>
          <w:sz w:val="24"/>
          <w:szCs w:val="24"/>
        </w:rPr>
        <w:t xml:space="preserve"> </w:t>
      </w:r>
      <w:r w:rsidRPr="003C53F7">
        <w:rPr>
          <w:rFonts w:asciiTheme="minorHAnsi" w:hAnsiTheme="minorHAnsi" w:cstheme="minorHAnsi"/>
          <w:spacing w:val="-2"/>
          <w:sz w:val="24"/>
          <w:szCs w:val="24"/>
        </w:rPr>
        <w:t>wadium,</w:t>
      </w:r>
    </w:p>
    <w:p w14:paraId="7EA69902" w14:textId="77777777" w:rsidR="003C53F7" w:rsidRPr="003F60CB" w:rsidRDefault="00F05BDC" w:rsidP="0049201F">
      <w:pPr>
        <w:pStyle w:val="Akapitzlist"/>
        <w:widowControl w:val="0"/>
        <w:numPr>
          <w:ilvl w:val="2"/>
          <w:numId w:val="24"/>
        </w:numPr>
        <w:tabs>
          <w:tab w:val="left" w:pos="709"/>
        </w:tabs>
        <w:autoSpaceDE w:val="0"/>
        <w:autoSpaceDN w:val="0"/>
        <w:spacing w:before="120" w:after="120"/>
        <w:ind w:left="1560" w:right="-1" w:hanging="851"/>
        <w:contextualSpacing w:val="0"/>
        <w:jc w:val="both"/>
        <w:rPr>
          <w:rFonts w:asciiTheme="minorHAnsi" w:hAnsiTheme="minorHAnsi" w:cstheme="minorHAnsi"/>
          <w:i/>
          <w:iCs/>
          <w:sz w:val="24"/>
          <w:szCs w:val="24"/>
        </w:rPr>
      </w:pPr>
      <w:r w:rsidRPr="003C53F7">
        <w:rPr>
          <w:rFonts w:asciiTheme="minorHAnsi" w:hAnsiTheme="minorHAnsi" w:cstheme="minorHAnsi"/>
          <w:sz w:val="24"/>
          <w:szCs w:val="24"/>
        </w:rPr>
        <w:t>termin</w:t>
      </w:r>
      <w:r w:rsidRPr="003C53F7">
        <w:rPr>
          <w:rFonts w:asciiTheme="minorHAnsi" w:hAnsiTheme="minorHAnsi" w:cstheme="minorHAnsi"/>
          <w:spacing w:val="-7"/>
          <w:sz w:val="24"/>
          <w:szCs w:val="24"/>
        </w:rPr>
        <w:t xml:space="preserve"> </w:t>
      </w:r>
      <w:r w:rsidRPr="003C53F7">
        <w:rPr>
          <w:rFonts w:asciiTheme="minorHAnsi" w:hAnsiTheme="minorHAnsi" w:cstheme="minorHAnsi"/>
          <w:sz w:val="24"/>
          <w:szCs w:val="24"/>
        </w:rPr>
        <w:t>ważności</w:t>
      </w:r>
      <w:r w:rsidRPr="003C53F7">
        <w:rPr>
          <w:rFonts w:asciiTheme="minorHAnsi" w:hAnsiTheme="minorHAnsi" w:cstheme="minorHAnsi"/>
          <w:spacing w:val="-6"/>
          <w:sz w:val="24"/>
          <w:szCs w:val="24"/>
        </w:rPr>
        <w:t xml:space="preserve"> </w:t>
      </w:r>
      <w:r w:rsidRPr="003C53F7">
        <w:rPr>
          <w:rFonts w:asciiTheme="minorHAnsi" w:hAnsiTheme="minorHAnsi" w:cstheme="minorHAnsi"/>
          <w:sz w:val="24"/>
          <w:szCs w:val="24"/>
        </w:rPr>
        <w:t>gwarancji/poręczenia</w:t>
      </w:r>
      <w:r w:rsidRPr="003C53F7">
        <w:rPr>
          <w:rFonts w:asciiTheme="minorHAnsi" w:hAnsiTheme="minorHAnsi" w:cstheme="minorHAnsi"/>
          <w:spacing w:val="-5"/>
          <w:sz w:val="24"/>
          <w:szCs w:val="24"/>
        </w:rPr>
        <w:t xml:space="preserve"> </w:t>
      </w:r>
      <w:r w:rsidRPr="003C53F7">
        <w:rPr>
          <w:rFonts w:asciiTheme="minorHAnsi" w:hAnsiTheme="minorHAnsi" w:cstheme="minorHAnsi"/>
          <w:sz w:val="24"/>
          <w:szCs w:val="24"/>
        </w:rPr>
        <w:t>w</w:t>
      </w:r>
      <w:r w:rsidRPr="003C53F7">
        <w:rPr>
          <w:rFonts w:asciiTheme="minorHAnsi" w:hAnsiTheme="minorHAnsi" w:cstheme="minorHAnsi"/>
          <w:spacing w:val="-6"/>
          <w:sz w:val="24"/>
          <w:szCs w:val="24"/>
        </w:rPr>
        <w:t xml:space="preserve"> </w:t>
      </w:r>
      <w:r w:rsidRPr="003C53F7">
        <w:rPr>
          <w:rFonts w:asciiTheme="minorHAnsi" w:hAnsiTheme="minorHAnsi" w:cstheme="minorHAnsi"/>
          <w:sz w:val="24"/>
          <w:szCs w:val="24"/>
        </w:rPr>
        <w:t>formule:</w:t>
      </w:r>
      <w:r w:rsidRPr="003C53F7">
        <w:rPr>
          <w:rFonts w:asciiTheme="minorHAnsi" w:hAnsiTheme="minorHAnsi" w:cstheme="minorHAnsi"/>
          <w:spacing w:val="-6"/>
          <w:sz w:val="24"/>
          <w:szCs w:val="24"/>
        </w:rPr>
        <w:t xml:space="preserve"> </w:t>
      </w:r>
      <w:r w:rsidRPr="003C53F7">
        <w:rPr>
          <w:rFonts w:asciiTheme="minorHAnsi" w:hAnsiTheme="minorHAnsi" w:cstheme="minorHAnsi"/>
          <w:sz w:val="24"/>
          <w:szCs w:val="24"/>
        </w:rPr>
        <w:t>„</w:t>
      </w:r>
      <w:r w:rsidRPr="003F60CB">
        <w:rPr>
          <w:rFonts w:asciiTheme="minorHAnsi" w:hAnsiTheme="minorHAnsi" w:cstheme="minorHAnsi"/>
          <w:i/>
          <w:iCs/>
          <w:sz w:val="24"/>
          <w:szCs w:val="24"/>
        </w:rPr>
        <w:t>od</w:t>
      </w:r>
      <w:r w:rsidRPr="003F60CB">
        <w:rPr>
          <w:rFonts w:asciiTheme="minorHAnsi" w:hAnsiTheme="minorHAnsi" w:cstheme="minorHAnsi"/>
          <w:i/>
          <w:iCs/>
          <w:spacing w:val="-4"/>
          <w:sz w:val="24"/>
          <w:szCs w:val="24"/>
        </w:rPr>
        <w:t xml:space="preserve"> </w:t>
      </w:r>
      <w:r w:rsidRPr="003F60CB">
        <w:rPr>
          <w:rFonts w:asciiTheme="minorHAnsi" w:hAnsiTheme="minorHAnsi" w:cstheme="minorHAnsi"/>
          <w:i/>
          <w:iCs/>
          <w:sz w:val="24"/>
          <w:szCs w:val="24"/>
        </w:rPr>
        <w:t>dnia</w:t>
      </w:r>
      <w:r w:rsidRPr="003F60CB">
        <w:rPr>
          <w:rFonts w:asciiTheme="minorHAnsi" w:hAnsiTheme="minorHAnsi" w:cstheme="minorHAnsi"/>
          <w:i/>
          <w:iCs/>
          <w:spacing w:val="-6"/>
          <w:sz w:val="24"/>
          <w:szCs w:val="24"/>
        </w:rPr>
        <w:t xml:space="preserve"> </w:t>
      </w:r>
      <w:r w:rsidRPr="003F60CB">
        <w:rPr>
          <w:rFonts w:asciiTheme="minorHAnsi" w:hAnsiTheme="minorHAnsi" w:cstheme="minorHAnsi"/>
          <w:i/>
          <w:iCs/>
          <w:sz w:val="24"/>
          <w:szCs w:val="24"/>
        </w:rPr>
        <w:t>…….–</w:t>
      </w:r>
      <w:r w:rsidRPr="003F60CB">
        <w:rPr>
          <w:rFonts w:asciiTheme="minorHAnsi" w:hAnsiTheme="minorHAnsi" w:cstheme="minorHAnsi"/>
          <w:i/>
          <w:iCs/>
          <w:spacing w:val="-5"/>
          <w:sz w:val="24"/>
          <w:szCs w:val="24"/>
        </w:rPr>
        <w:t xml:space="preserve"> </w:t>
      </w:r>
      <w:r w:rsidRPr="003F60CB">
        <w:rPr>
          <w:rFonts w:asciiTheme="minorHAnsi" w:hAnsiTheme="minorHAnsi" w:cstheme="minorHAnsi"/>
          <w:i/>
          <w:iCs/>
          <w:sz w:val="24"/>
          <w:szCs w:val="24"/>
        </w:rPr>
        <w:t>do</w:t>
      </w:r>
      <w:r w:rsidRPr="003F60CB">
        <w:rPr>
          <w:rFonts w:asciiTheme="minorHAnsi" w:hAnsiTheme="minorHAnsi" w:cstheme="minorHAnsi"/>
          <w:i/>
          <w:iCs/>
          <w:spacing w:val="-5"/>
          <w:sz w:val="24"/>
          <w:szCs w:val="24"/>
        </w:rPr>
        <w:t xml:space="preserve"> </w:t>
      </w:r>
      <w:r w:rsidRPr="003F60CB">
        <w:rPr>
          <w:rFonts w:asciiTheme="minorHAnsi" w:hAnsiTheme="minorHAnsi" w:cstheme="minorHAnsi"/>
          <w:i/>
          <w:iCs/>
          <w:sz w:val="24"/>
          <w:szCs w:val="24"/>
        </w:rPr>
        <w:t>dnia</w:t>
      </w:r>
      <w:r w:rsidRPr="003F60CB">
        <w:rPr>
          <w:rFonts w:asciiTheme="minorHAnsi" w:hAnsiTheme="minorHAnsi" w:cstheme="minorHAnsi"/>
          <w:i/>
          <w:iCs/>
          <w:spacing w:val="-5"/>
          <w:sz w:val="24"/>
          <w:szCs w:val="24"/>
        </w:rPr>
        <w:t xml:space="preserve"> </w:t>
      </w:r>
      <w:r w:rsidRPr="003F60CB">
        <w:rPr>
          <w:rFonts w:asciiTheme="minorHAnsi" w:hAnsiTheme="minorHAnsi" w:cstheme="minorHAnsi"/>
          <w:i/>
          <w:iCs/>
          <w:spacing w:val="-2"/>
          <w:sz w:val="24"/>
          <w:szCs w:val="24"/>
        </w:rPr>
        <w:t>………”,</w:t>
      </w:r>
    </w:p>
    <w:p w14:paraId="10E716CE" w14:textId="3297A520" w:rsidR="00F05BDC" w:rsidRPr="003C53F7" w:rsidRDefault="00F05BDC" w:rsidP="0049201F">
      <w:pPr>
        <w:pStyle w:val="Akapitzlist"/>
        <w:widowControl w:val="0"/>
        <w:numPr>
          <w:ilvl w:val="2"/>
          <w:numId w:val="24"/>
        </w:numPr>
        <w:tabs>
          <w:tab w:val="left" w:pos="709"/>
        </w:tabs>
        <w:autoSpaceDE w:val="0"/>
        <w:autoSpaceDN w:val="0"/>
        <w:spacing w:before="120" w:after="120"/>
        <w:ind w:left="1560" w:right="-1" w:hanging="851"/>
        <w:contextualSpacing w:val="0"/>
        <w:jc w:val="both"/>
        <w:rPr>
          <w:rFonts w:asciiTheme="minorHAnsi" w:hAnsiTheme="minorHAnsi" w:cstheme="minorHAnsi"/>
          <w:sz w:val="24"/>
          <w:szCs w:val="24"/>
        </w:rPr>
      </w:pPr>
      <w:r w:rsidRPr="003C53F7">
        <w:rPr>
          <w:rFonts w:asciiTheme="minorHAnsi" w:hAnsiTheme="minorHAnsi" w:cstheme="minorHAnsi"/>
          <w:sz w:val="24"/>
          <w:szCs w:val="24"/>
        </w:rPr>
        <w:t>zobowiązanie</w:t>
      </w:r>
      <w:r w:rsidRPr="003C53F7">
        <w:rPr>
          <w:rFonts w:asciiTheme="minorHAnsi" w:hAnsiTheme="minorHAnsi" w:cstheme="minorHAnsi"/>
          <w:spacing w:val="80"/>
          <w:w w:val="150"/>
          <w:sz w:val="24"/>
          <w:szCs w:val="24"/>
        </w:rPr>
        <w:t xml:space="preserve">  </w:t>
      </w:r>
      <w:r w:rsidRPr="003C53F7">
        <w:rPr>
          <w:rFonts w:asciiTheme="minorHAnsi" w:hAnsiTheme="minorHAnsi" w:cstheme="minorHAnsi"/>
          <w:sz w:val="24"/>
          <w:szCs w:val="24"/>
        </w:rPr>
        <w:t>gwaranta/poręczyciela</w:t>
      </w:r>
      <w:r w:rsidRPr="003C53F7">
        <w:rPr>
          <w:rFonts w:asciiTheme="minorHAnsi" w:hAnsiTheme="minorHAnsi" w:cstheme="minorHAnsi"/>
          <w:spacing w:val="80"/>
          <w:w w:val="150"/>
          <w:sz w:val="24"/>
          <w:szCs w:val="24"/>
        </w:rPr>
        <w:t xml:space="preserve">  </w:t>
      </w:r>
      <w:r w:rsidRPr="003C53F7">
        <w:rPr>
          <w:rFonts w:asciiTheme="minorHAnsi" w:hAnsiTheme="minorHAnsi" w:cstheme="minorHAnsi"/>
          <w:sz w:val="24"/>
          <w:szCs w:val="24"/>
        </w:rPr>
        <w:t>do</w:t>
      </w:r>
      <w:r w:rsidRPr="003C53F7">
        <w:rPr>
          <w:rFonts w:asciiTheme="minorHAnsi" w:hAnsiTheme="minorHAnsi" w:cstheme="minorHAnsi"/>
          <w:spacing w:val="80"/>
          <w:w w:val="150"/>
          <w:sz w:val="24"/>
          <w:szCs w:val="24"/>
        </w:rPr>
        <w:t xml:space="preserve">  </w:t>
      </w:r>
      <w:r w:rsidRPr="003C53F7">
        <w:rPr>
          <w:rFonts w:asciiTheme="minorHAnsi" w:hAnsiTheme="minorHAnsi" w:cstheme="minorHAnsi"/>
          <w:sz w:val="24"/>
          <w:szCs w:val="24"/>
        </w:rPr>
        <w:t>zapłacenia</w:t>
      </w:r>
      <w:r w:rsidRPr="003C53F7">
        <w:rPr>
          <w:rFonts w:asciiTheme="minorHAnsi" w:hAnsiTheme="minorHAnsi" w:cstheme="minorHAnsi"/>
          <w:spacing w:val="80"/>
          <w:w w:val="150"/>
          <w:sz w:val="24"/>
          <w:szCs w:val="24"/>
        </w:rPr>
        <w:t xml:space="preserve">  </w:t>
      </w:r>
      <w:r w:rsidRPr="003C53F7">
        <w:rPr>
          <w:rFonts w:asciiTheme="minorHAnsi" w:hAnsiTheme="minorHAnsi" w:cstheme="minorHAnsi"/>
          <w:sz w:val="24"/>
          <w:szCs w:val="24"/>
        </w:rPr>
        <w:t>kwoty</w:t>
      </w:r>
      <w:r w:rsidRPr="003C53F7">
        <w:rPr>
          <w:rFonts w:asciiTheme="minorHAnsi" w:hAnsiTheme="minorHAnsi" w:cstheme="minorHAnsi"/>
          <w:spacing w:val="80"/>
          <w:w w:val="150"/>
          <w:sz w:val="24"/>
          <w:szCs w:val="24"/>
        </w:rPr>
        <w:t xml:space="preserve">  </w:t>
      </w:r>
      <w:r w:rsidRPr="003C53F7">
        <w:rPr>
          <w:rFonts w:asciiTheme="minorHAnsi" w:hAnsiTheme="minorHAnsi" w:cstheme="minorHAnsi"/>
          <w:sz w:val="24"/>
          <w:szCs w:val="24"/>
        </w:rPr>
        <w:t>wskazanej</w:t>
      </w:r>
      <w:r w:rsidRPr="003C53F7">
        <w:rPr>
          <w:rFonts w:asciiTheme="minorHAnsi" w:hAnsiTheme="minorHAnsi" w:cstheme="minorHAnsi"/>
          <w:spacing w:val="40"/>
          <w:sz w:val="24"/>
          <w:szCs w:val="24"/>
        </w:rPr>
        <w:t xml:space="preserve"> </w:t>
      </w:r>
      <w:r w:rsidRPr="003C53F7">
        <w:rPr>
          <w:rFonts w:asciiTheme="minorHAnsi" w:hAnsiTheme="minorHAnsi" w:cstheme="minorHAnsi"/>
          <w:sz w:val="24"/>
          <w:szCs w:val="24"/>
        </w:rPr>
        <w:t>w</w:t>
      </w:r>
      <w:r w:rsidRPr="003C53F7">
        <w:rPr>
          <w:rFonts w:asciiTheme="minorHAnsi" w:hAnsiTheme="minorHAnsi" w:cstheme="minorHAnsi"/>
          <w:spacing w:val="-4"/>
          <w:sz w:val="24"/>
          <w:szCs w:val="24"/>
        </w:rPr>
        <w:t xml:space="preserve"> </w:t>
      </w:r>
      <w:r w:rsidRPr="003C53F7">
        <w:rPr>
          <w:rFonts w:asciiTheme="minorHAnsi" w:hAnsiTheme="minorHAnsi" w:cstheme="minorHAnsi"/>
          <w:sz w:val="24"/>
          <w:szCs w:val="24"/>
        </w:rPr>
        <w:t>gwarancji/poręczeniu na pierwsze żądanie Zamawiającego w sytuacjach zatrzymania wadium określonych w przepisach ustawy.</w:t>
      </w:r>
    </w:p>
    <w:p w14:paraId="16368D5E" w14:textId="77777777" w:rsidR="003C53F7" w:rsidRDefault="00F05BDC" w:rsidP="0049201F">
      <w:pPr>
        <w:pStyle w:val="Akapitzlist"/>
        <w:widowControl w:val="0"/>
        <w:numPr>
          <w:ilvl w:val="1"/>
          <w:numId w:val="2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F05BDC">
        <w:rPr>
          <w:rFonts w:asciiTheme="minorHAnsi" w:hAnsiTheme="minorHAnsi" w:cstheme="minorHAnsi"/>
          <w:sz w:val="24"/>
          <w:szCs w:val="24"/>
        </w:rPr>
        <w:t>Wadium wnosi się przed upływem terminu składania ofert i utrzymuje nieprzerwanie do dnia upływu terminu związania ofertą, z wyjątkiem przypadków, o których mowa</w:t>
      </w:r>
      <w:r w:rsidRPr="00F05BDC">
        <w:rPr>
          <w:rFonts w:asciiTheme="minorHAnsi" w:hAnsiTheme="minorHAnsi" w:cstheme="minorHAnsi"/>
          <w:spacing w:val="80"/>
          <w:sz w:val="24"/>
          <w:szCs w:val="24"/>
        </w:rPr>
        <w:t xml:space="preserve"> </w:t>
      </w:r>
      <w:r w:rsidRPr="00F05BDC">
        <w:rPr>
          <w:rFonts w:asciiTheme="minorHAnsi" w:hAnsiTheme="minorHAnsi" w:cstheme="minorHAnsi"/>
          <w:sz w:val="24"/>
          <w:szCs w:val="24"/>
        </w:rPr>
        <w:t>w art. 98 ust. 1 pkt 2 i 3 oraz ust. 2 ustawy Pzp.</w:t>
      </w:r>
    </w:p>
    <w:p w14:paraId="5981F55C" w14:textId="6FEA6221" w:rsidR="00F05BDC" w:rsidRDefault="00F05BDC" w:rsidP="0049201F">
      <w:pPr>
        <w:pStyle w:val="Akapitzlist"/>
        <w:widowControl w:val="0"/>
        <w:numPr>
          <w:ilvl w:val="1"/>
          <w:numId w:val="22"/>
        </w:numPr>
        <w:tabs>
          <w:tab w:val="left" w:pos="709"/>
        </w:tabs>
        <w:autoSpaceDE w:val="0"/>
        <w:autoSpaceDN w:val="0"/>
        <w:spacing w:before="120" w:after="120"/>
        <w:ind w:left="709" w:right="-1" w:hanging="709"/>
        <w:contextualSpacing w:val="0"/>
        <w:jc w:val="both"/>
        <w:rPr>
          <w:rFonts w:asciiTheme="minorHAnsi" w:hAnsiTheme="minorHAnsi" w:cstheme="minorHAnsi"/>
          <w:sz w:val="24"/>
          <w:szCs w:val="24"/>
        </w:rPr>
      </w:pPr>
      <w:r w:rsidRPr="003C53F7">
        <w:rPr>
          <w:rFonts w:asciiTheme="minorHAnsi" w:hAnsiTheme="minorHAnsi" w:cstheme="minorHAnsi"/>
          <w:sz w:val="24"/>
          <w:szCs w:val="24"/>
        </w:rPr>
        <w:t>Zasady dokonywania zatrzymania i zwrotu wadium określono w przepisach art. 98 ustawy Pzp</w:t>
      </w:r>
      <w:r w:rsidR="00545D11">
        <w:rPr>
          <w:rFonts w:asciiTheme="minorHAnsi" w:hAnsiTheme="minorHAnsi" w:cstheme="minorHAnsi"/>
          <w:sz w:val="24"/>
          <w:szCs w:val="24"/>
        </w:rPr>
        <w:t>.</w:t>
      </w:r>
    </w:p>
    <w:p w14:paraId="6A933619" w14:textId="513A453B" w:rsidR="00545D11" w:rsidRPr="00811989" w:rsidRDefault="00545D11" w:rsidP="007F7E3D">
      <w:pPr>
        <w:spacing w:before="480" w:after="0"/>
        <w:ind w:right="357"/>
        <w:jc w:val="center"/>
        <w:rPr>
          <w:sz w:val="26"/>
        </w:rPr>
      </w:pPr>
      <w:r w:rsidRPr="00811989">
        <w:rPr>
          <w:spacing w:val="-2"/>
          <w:sz w:val="26"/>
        </w:rPr>
        <w:t>Rozdział</w:t>
      </w:r>
      <w:r w:rsidRPr="00811989">
        <w:rPr>
          <w:sz w:val="26"/>
        </w:rPr>
        <w:t xml:space="preserve"> </w:t>
      </w:r>
      <w:r>
        <w:rPr>
          <w:spacing w:val="-10"/>
          <w:sz w:val="26"/>
        </w:rPr>
        <w:t>13</w:t>
      </w:r>
    </w:p>
    <w:p w14:paraId="2C8F4037" w14:textId="6A28BE3E" w:rsidR="00545D11" w:rsidRDefault="00545D11" w:rsidP="00545D11">
      <w:pPr>
        <w:spacing w:after="0"/>
        <w:ind w:right="357"/>
        <w:jc w:val="center"/>
        <w:rPr>
          <w:b/>
          <w:sz w:val="26"/>
        </w:rPr>
      </w:pPr>
      <w:r>
        <w:rPr>
          <w:b/>
          <w:spacing w:val="-2"/>
          <w:sz w:val="26"/>
        </w:rPr>
        <w:t>OPIS SPOSOBU PRZYGOTOWANIA OFERTY</w:t>
      </w:r>
    </w:p>
    <w:p w14:paraId="0E9F3D60" w14:textId="77777777" w:rsidR="00545D11" w:rsidRDefault="00365C4A" w:rsidP="00545D11">
      <w:pPr>
        <w:pStyle w:val="Tekstpodstawowy"/>
        <w:spacing w:before="43" w:line="276" w:lineRule="auto"/>
        <w:rPr>
          <w:b/>
          <w:bCs/>
          <w:sz w:val="26"/>
        </w:rPr>
      </w:pPr>
      <w:r>
        <w:rPr>
          <w:b/>
          <w:bCs/>
          <w:sz w:val="26"/>
        </w:rPr>
        <w:pict w14:anchorId="16698EAD">
          <v:rect id="_x0000_i1037" style="width:0;height:1.5pt" o:hralign="center" o:hrstd="t" o:hr="t" fillcolor="#a0a0a0" stroked="f"/>
        </w:pict>
      </w:r>
    </w:p>
    <w:p w14:paraId="314A224D" w14:textId="77777777" w:rsidR="00BE739C" w:rsidRPr="00A57512" w:rsidRDefault="00BE739C" w:rsidP="0049201F">
      <w:pPr>
        <w:pStyle w:val="Akapitzlist"/>
        <w:widowControl w:val="0"/>
        <w:numPr>
          <w:ilvl w:val="1"/>
          <w:numId w:val="25"/>
        </w:numPr>
        <w:tabs>
          <w:tab w:val="left" w:pos="709"/>
        </w:tabs>
        <w:autoSpaceDE w:val="0"/>
        <w:autoSpaceDN w:val="0"/>
        <w:spacing w:before="360" w:after="120"/>
        <w:ind w:left="851" w:hanging="851"/>
        <w:contextualSpacing w:val="0"/>
        <w:jc w:val="both"/>
        <w:rPr>
          <w:rFonts w:cs="Calibri"/>
          <w:sz w:val="24"/>
          <w:szCs w:val="24"/>
        </w:rPr>
      </w:pPr>
      <w:r w:rsidRPr="00A57512">
        <w:rPr>
          <w:rFonts w:cs="Calibri"/>
          <w:sz w:val="24"/>
          <w:szCs w:val="24"/>
        </w:rPr>
        <w:t>Każdy</w:t>
      </w:r>
      <w:r w:rsidRPr="00A57512">
        <w:rPr>
          <w:rFonts w:cs="Calibri"/>
          <w:spacing w:val="-9"/>
          <w:sz w:val="24"/>
          <w:szCs w:val="24"/>
        </w:rPr>
        <w:t xml:space="preserve"> </w:t>
      </w:r>
      <w:r w:rsidRPr="00A57512">
        <w:rPr>
          <w:rFonts w:cs="Calibri"/>
          <w:sz w:val="24"/>
          <w:szCs w:val="24"/>
        </w:rPr>
        <w:t>Wykonawca</w:t>
      </w:r>
      <w:r w:rsidRPr="00A57512">
        <w:rPr>
          <w:rFonts w:cs="Calibri"/>
          <w:spacing w:val="-8"/>
          <w:sz w:val="24"/>
          <w:szCs w:val="24"/>
        </w:rPr>
        <w:t xml:space="preserve"> </w:t>
      </w:r>
      <w:r w:rsidRPr="00A57512">
        <w:rPr>
          <w:rFonts w:cs="Calibri"/>
          <w:sz w:val="24"/>
          <w:szCs w:val="24"/>
        </w:rPr>
        <w:t>może</w:t>
      </w:r>
      <w:r w:rsidRPr="00A57512">
        <w:rPr>
          <w:rFonts w:cs="Calibri"/>
          <w:spacing w:val="-8"/>
          <w:sz w:val="24"/>
          <w:szCs w:val="24"/>
        </w:rPr>
        <w:t xml:space="preserve"> </w:t>
      </w:r>
      <w:r w:rsidRPr="00A57512">
        <w:rPr>
          <w:rFonts w:cs="Calibri"/>
          <w:sz w:val="24"/>
          <w:szCs w:val="24"/>
        </w:rPr>
        <w:t>złożyć</w:t>
      </w:r>
      <w:r w:rsidRPr="00A57512">
        <w:rPr>
          <w:rFonts w:cs="Calibri"/>
          <w:spacing w:val="-7"/>
          <w:sz w:val="24"/>
          <w:szCs w:val="24"/>
        </w:rPr>
        <w:t xml:space="preserve"> </w:t>
      </w:r>
      <w:r w:rsidRPr="00A57512">
        <w:rPr>
          <w:rFonts w:cs="Calibri"/>
          <w:sz w:val="24"/>
          <w:szCs w:val="24"/>
        </w:rPr>
        <w:t>jedną</w:t>
      </w:r>
      <w:r w:rsidRPr="00A57512">
        <w:rPr>
          <w:rFonts w:cs="Calibri"/>
          <w:spacing w:val="-7"/>
          <w:sz w:val="24"/>
          <w:szCs w:val="24"/>
        </w:rPr>
        <w:t xml:space="preserve"> </w:t>
      </w:r>
      <w:r w:rsidRPr="00A57512">
        <w:rPr>
          <w:rFonts w:cs="Calibri"/>
          <w:spacing w:val="-2"/>
          <w:sz w:val="24"/>
          <w:szCs w:val="24"/>
        </w:rPr>
        <w:t>ofertę.</w:t>
      </w:r>
    </w:p>
    <w:p w14:paraId="394B4622" w14:textId="77777777" w:rsidR="00BE739C" w:rsidRPr="00A57512" w:rsidRDefault="00BE739C" w:rsidP="0049201F">
      <w:pPr>
        <w:pStyle w:val="Akapitzlist"/>
        <w:widowControl w:val="0"/>
        <w:numPr>
          <w:ilvl w:val="1"/>
          <w:numId w:val="25"/>
        </w:numPr>
        <w:tabs>
          <w:tab w:val="left" w:pos="709"/>
        </w:tabs>
        <w:autoSpaceDE w:val="0"/>
        <w:autoSpaceDN w:val="0"/>
        <w:spacing w:before="120" w:after="120"/>
        <w:ind w:left="709" w:hanging="709"/>
        <w:contextualSpacing w:val="0"/>
        <w:jc w:val="both"/>
        <w:rPr>
          <w:rFonts w:cs="Calibri"/>
          <w:sz w:val="24"/>
          <w:szCs w:val="24"/>
        </w:rPr>
      </w:pPr>
      <w:r w:rsidRPr="00A57512">
        <w:rPr>
          <w:rFonts w:cs="Calibri"/>
          <w:sz w:val="24"/>
          <w:szCs w:val="24"/>
        </w:rPr>
        <w:t>Ofertę składa się, pod rygorem nieważności, w formie elektronicznej tj. w postaci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p>
    <w:p w14:paraId="17042A56" w14:textId="77777777" w:rsidR="00BE739C" w:rsidRPr="00A57512" w:rsidRDefault="00BE739C" w:rsidP="0049201F">
      <w:pPr>
        <w:pStyle w:val="Akapitzlist"/>
        <w:widowControl w:val="0"/>
        <w:numPr>
          <w:ilvl w:val="1"/>
          <w:numId w:val="25"/>
        </w:numPr>
        <w:tabs>
          <w:tab w:val="left" w:pos="709"/>
        </w:tabs>
        <w:autoSpaceDE w:val="0"/>
        <w:autoSpaceDN w:val="0"/>
        <w:spacing w:before="120" w:after="120"/>
        <w:ind w:left="709" w:hanging="709"/>
        <w:contextualSpacing w:val="0"/>
        <w:jc w:val="both"/>
        <w:rPr>
          <w:rFonts w:cs="Calibri"/>
          <w:sz w:val="24"/>
          <w:szCs w:val="24"/>
        </w:rPr>
      </w:pPr>
      <w:r w:rsidRPr="00A57512">
        <w:rPr>
          <w:rFonts w:cs="Calibri"/>
          <w:sz w:val="24"/>
          <w:szCs w:val="24"/>
        </w:rPr>
        <w:lastRenderedPageBreak/>
        <w:t>Sposób złożenia oferty w tym zaszyfrowania oferty opisany został w</w:t>
      </w:r>
      <w:r w:rsidRPr="00A57512">
        <w:rPr>
          <w:rFonts w:cs="Calibri"/>
          <w:spacing w:val="-4"/>
          <w:sz w:val="24"/>
          <w:szCs w:val="24"/>
        </w:rPr>
        <w:t xml:space="preserve"> </w:t>
      </w:r>
      <w:r w:rsidRPr="00A57512">
        <w:rPr>
          <w:rFonts w:cs="Calibri"/>
          <w:sz w:val="24"/>
          <w:szCs w:val="24"/>
        </w:rPr>
        <w:t>Instrukcji użytkownika Wykonawca zobowiązany jest do zapoznania się z</w:t>
      </w:r>
      <w:r w:rsidRPr="00A57512">
        <w:rPr>
          <w:rFonts w:cs="Calibri"/>
          <w:spacing w:val="-4"/>
          <w:sz w:val="24"/>
          <w:szCs w:val="24"/>
        </w:rPr>
        <w:t xml:space="preserve"> </w:t>
      </w:r>
      <w:r w:rsidRPr="00A57512">
        <w:rPr>
          <w:rFonts w:cs="Calibri"/>
          <w:sz w:val="24"/>
          <w:szCs w:val="24"/>
        </w:rPr>
        <w:t>treścią ww. Instrukcji przed złożeniem oferty. Składając ofertę Wykonawca akceptuje treść ww. Instrukcji.</w:t>
      </w:r>
    </w:p>
    <w:p w14:paraId="56285FB0" w14:textId="77777777" w:rsidR="00BE739C" w:rsidRPr="00A57512" w:rsidRDefault="00BE739C" w:rsidP="0049201F">
      <w:pPr>
        <w:pStyle w:val="Akapitzlist"/>
        <w:widowControl w:val="0"/>
        <w:numPr>
          <w:ilvl w:val="1"/>
          <w:numId w:val="25"/>
        </w:numPr>
        <w:tabs>
          <w:tab w:val="left" w:pos="709"/>
        </w:tabs>
        <w:autoSpaceDE w:val="0"/>
        <w:autoSpaceDN w:val="0"/>
        <w:spacing w:before="120" w:after="120"/>
        <w:ind w:left="709" w:hanging="709"/>
        <w:contextualSpacing w:val="0"/>
        <w:jc w:val="both"/>
        <w:rPr>
          <w:rFonts w:cs="Calibri"/>
          <w:sz w:val="24"/>
          <w:szCs w:val="24"/>
        </w:rPr>
      </w:pPr>
      <w:r w:rsidRPr="00A57512">
        <w:rPr>
          <w:rFonts w:cs="Calibri"/>
          <w:sz w:val="24"/>
          <w:szCs w:val="24"/>
        </w:rPr>
        <w:t>Oferta</w:t>
      </w:r>
      <w:r w:rsidRPr="00A57512">
        <w:rPr>
          <w:rFonts w:cs="Calibri"/>
          <w:spacing w:val="-6"/>
          <w:sz w:val="24"/>
          <w:szCs w:val="24"/>
        </w:rPr>
        <w:t xml:space="preserve"> </w:t>
      </w:r>
      <w:r w:rsidRPr="00A57512">
        <w:rPr>
          <w:rFonts w:cs="Calibri"/>
          <w:sz w:val="24"/>
          <w:szCs w:val="24"/>
        </w:rPr>
        <w:t>musi</w:t>
      </w:r>
      <w:r w:rsidRPr="00A57512">
        <w:rPr>
          <w:rFonts w:cs="Calibri"/>
          <w:spacing w:val="-6"/>
          <w:sz w:val="24"/>
          <w:szCs w:val="24"/>
        </w:rPr>
        <w:t xml:space="preserve"> </w:t>
      </w:r>
      <w:r w:rsidRPr="00A57512">
        <w:rPr>
          <w:rFonts w:cs="Calibri"/>
          <w:sz w:val="24"/>
          <w:szCs w:val="24"/>
        </w:rPr>
        <w:t>zawierać</w:t>
      </w:r>
      <w:r w:rsidRPr="00A57512">
        <w:rPr>
          <w:rFonts w:cs="Calibri"/>
          <w:spacing w:val="-6"/>
          <w:sz w:val="24"/>
          <w:szCs w:val="24"/>
        </w:rPr>
        <w:t xml:space="preserve"> </w:t>
      </w:r>
      <w:r w:rsidRPr="00A57512">
        <w:rPr>
          <w:rFonts w:cs="Calibri"/>
          <w:sz w:val="24"/>
          <w:szCs w:val="24"/>
        </w:rPr>
        <w:t>następujące</w:t>
      </w:r>
      <w:r w:rsidRPr="00A57512">
        <w:rPr>
          <w:rFonts w:cs="Calibri"/>
          <w:spacing w:val="-7"/>
          <w:sz w:val="24"/>
          <w:szCs w:val="24"/>
        </w:rPr>
        <w:t xml:space="preserve"> </w:t>
      </w:r>
      <w:r w:rsidRPr="00A57512">
        <w:rPr>
          <w:rFonts w:cs="Calibri"/>
          <w:sz w:val="24"/>
          <w:szCs w:val="24"/>
        </w:rPr>
        <w:t>oświadczenia</w:t>
      </w:r>
      <w:r w:rsidRPr="00A57512">
        <w:rPr>
          <w:rFonts w:cs="Calibri"/>
          <w:spacing w:val="-5"/>
          <w:sz w:val="24"/>
          <w:szCs w:val="24"/>
        </w:rPr>
        <w:t xml:space="preserve"> </w:t>
      </w:r>
      <w:r w:rsidRPr="00A57512">
        <w:rPr>
          <w:rFonts w:cs="Calibri"/>
          <w:sz w:val="24"/>
          <w:szCs w:val="24"/>
        </w:rPr>
        <w:t>i</w:t>
      </w:r>
      <w:r w:rsidRPr="00A57512">
        <w:rPr>
          <w:rFonts w:cs="Calibri"/>
          <w:spacing w:val="-5"/>
          <w:sz w:val="24"/>
          <w:szCs w:val="24"/>
        </w:rPr>
        <w:t xml:space="preserve"> </w:t>
      </w:r>
      <w:r w:rsidRPr="00A57512">
        <w:rPr>
          <w:rFonts w:cs="Calibri"/>
          <w:spacing w:val="-2"/>
          <w:sz w:val="24"/>
          <w:szCs w:val="24"/>
        </w:rPr>
        <w:t>dokumenty:</w:t>
      </w:r>
    </w:p>
    <w:p w14:paraId="2A57C02C" w14:textId="2318A8A9" w:rsidR="00BE739C" w:rsidRDefault="00BE739C" w:rsidP="0049201F">
      <w:pPr>
        <w:pStyle w:val="Akapitzlist"/>
        <w:widowControl w:val="0"/>
        <w:numPr>
          <w:ilvl w:val="2"/>
          <w:numId w:val="26"/>
        </w:numPr>
        <w:tabs>
          <w:tab w:val="left" w:pos="709"/>
        </w:tabs>
        <w:autoSpaceDE w:val="0"/>
        <w:autoSpaceDN w:val="0"/>
        <w:spacing w:before="120" w:after="120"/>
        <w:ind w:left="1560" w:hanging="852"/>
        <w:contextualSpacing w:val="0"/>
        <w:jc w:val="both"/>
        <w:rPr>
          <w:rFonts w:cs="Calibri"/>
          <w:sz w:val="24"/>
          <w:szCs w:val="24"/>
        </w:rPr>
      </w:pPr>
      <w:r w:rsidRPr="007F7E3D">
        <w:rPr>
          <w:rFonts w:cs="Calibri"/>
          <w:b/>
          <w:sz w:val="24"/>
          <w:szCs w:val="24"/>
        </w:rPr>
        <w:t xml:space="preserve">Formularz ofertowy </w:t>
      </w:r>
      <w:r w:rsidRPr="007F7E3D">
        <w:rPr>
          <w:rFonts w:cs="Calibri"/>
          <w:sz w:val="24"/>
          <w:szCs w:val="24"/>
        </w:rPr>
        <w:t xml:space="preserve">– do wykorzystania wzór (druk), stanowiący </w:t>
      </w:r>
      <w:r w:rsidRPr="007F7E3D">
        <w:rPr>
          <w:rFonts w:cs="Calibri"/>
          <w:b/>
          <w:sz w:val="24"/>
          <w:szCs w:val="24"/>
        </w:rPr>
        <w:t xml:space="preserve">Załącznik nr </w:t>
      </w:r>
      <w:r w:rsidR="007F7E3D" w:rsidRPr="007F7E3D">
        <w:rPr>
          <w:rFonts w:cs="Calibri"/>
          <w:b/>
          <w:sz w:val="24"/>
          <w:szCs w:val="24"/>
        </w:rPr>
        <w:t>1</w:t>
      </w:r>
      <w:r w:rsidRPr="007F7E3D">
        <w:rPr>
          <w:rFonts w:cs="Calibri"/>
          <w:b/>
          <w:sz w:val="24"/>
          <w:szCs w:val="24"/>
        </w:rPr>
        <w:t xml:space="preserve"> do</w:t>
      </w:r>
      <w:r w:rsidRPr="007F7E3D">
        <w:rPr>
          <w:rFonts w:cs="Calibri"/>
          <w:b/>
          <w:spacing w:val="-5"/>
          <w:sz w:val="24"/>
          <w:szCs w:val="24"/>
        </w:rPr>
        <w:t xml:space="preserve"> </w:t>
      </w:r>
      <w:r w:rsidRPr="007F7E3D">
        <w:rPr>
          <w:rFonts w:cs="Calibri"/>
          <w:b/>
          <w:sz w:val="24"/>
          <w:szCs w:val="24"/>
        </w:rPr>
        <w:t>SWZ</w:t>
      </w:r>
      <w:r w:rsidRPr="007F7E3D">
        <w:rPr>
          <w:rFonts w:cs="Calibri"/>
          <w:b/>
          <w:spacing w:val="-4"/>
          <w:sz w:val="24"/>
          <w:szCs w:val="24"/>
        </w:rPr>
        <w:t xml:space="preserve"> </w:t>
      </w:r>
      <w:r w:rsidRPr="007F7E3D">
        <w:rPr>
          <w:rFonts w:cs="Calibri"/>
          <w:sz w:val="24"/>
          <w:szCs w:val="24"/>
        </w:rPr>
        <w:t>(przy</w:t>
      </w:r>
      <w:r w:rsidRPr="007F7E3D">
        <w:rPr>
          <w:rFonts w:cs="Calibri"/>
          <w:spacing w:val="-6"/>
          <w:sz w:val="24"/>
          <w:szCs w:val="24"/>
        </w:rPr>
        <w:t xml:space="preserve"> </w:t>
      </w:r>
      <w:r w:rsidRPr="007F7E3D">
        <w:rPr>
          <w:rFonts w:cs="Calibri"/>
          <w:sz w:val="24"/>
          <w:szCs w:val="24"/>
        </w:rPr>
        <w:t>czym</w:t>
      </w:r>
      <w:r w:rsidRPr="007F7E3D">
        <w:rPr>
          <w:rFonts w:cs="Calibri"/>
          <w:spacing w:val="-6"/>
          <w:sz w:val="24"/>
          <w:szCs w:val="24"/>
        </w:rPr>
        <w:t xml:space="preserve"> </w:t>
      </w:r>
      <w:r w:rsidRPr="007F7E3D">
        <w:rPr>
          <w:rFonts w:cs="Calibri"/>
          <w:sz w:val="24"/>
          <w:szCs w:val="24"/>
        </w:rPr>
        <w:t>Wykonawca</w:t>
      </w:r>
      <w:r w:rsidRPr="007F7E3D">
        <w:rPr>
          <w:rFonts w:cs="Calibri"/>
          <w:spacing w:val="-5"/>
          <w:sz w:val="24"/>
          <w:szCs w:val="24"/>
        </w:rPr>
        <w:t xml:space="preserve"> </w:t>
      </w:r>
      <w:r w:rsidRPr="007F7E3D">
        <w:rPr>
          <w:rFonts w:cs="Calibri"/>
          <w:sz w:val="24"/>
          <w:szCs w:val="24"/>
        </w:rPr>
        <w:t>może</w:t>
      </w:r>
      <w:r w:rsidRPr="007F7E3D">
        <w:rPr>
          <w:rFonts w:cs="Calibri"/>
          <w:spacing w:val="-5"/>
          <w:sz w:val="24"/>
          <w:szCs w:val="24"/>
        </w:rPr>
        <w:t xml:space="preserve"> </w:t>
      </w:r>
      <w:r w:rsidRPr="007F7E3D">
        <w:rPr>
          <w:rFonts w:cs="Calibri"/>
          <w:sz w:val="24"/>
          <w:szCs w:val="24"/>
        </w:rPr>
        <w:t>sporządzić</w:t>
      </w:r>
      <w:r w:rsidRPr="007F7E3D">
        <w:rPr>
          <w:rFonts w:cs="Calibri"/>
          <w:spacing w:val="-5"/>
          <w:sz w:val="24"/>
          <w:szCs w:val="24"/>
        </w:rPr>
        <w:t xml:space="preserve"> </w:t>
      </w:r>
      <w:r w:rsidRPr="007F7E3D">
        <w:rPr>
          <w:rFonts w:cs="Calibri"/>
          <w:sz w:val="24"/>
          <w:szCs w:val="24"/>
        </w:rPr>
        <w:t>ofertę</w:t>
      </w:r>
      <w:r w:rsidRPr="007F7E3D">
        <w:rPr>
          <w:rFonts w:cs="Calibri"/>
          <w:spacing w:val="-5"/>
          <w:sz w:val="24"/>
          <w:szCs w:val="24"/>
        </w:rPr>
        <w:t xml:space="preserve"> </w:t>
      </w:r>
      <w:r w:rsidRPr="007F7E3D">
        <w:rPr>
          <w:rFonts w:cs="Calibri"/>
          <w:sz w:val="24"/>
          <w:szCs w:val="24"/>
        </w:rPr>
        <w:t>wg</w:t>
      </w:r>
      <w:r w:rsidRPr="007F7E3D">
        <w:rPr>
          <w:rFonts w:cs="Calibri"/>
          <w:spacing w:val="-6"/>
          <w:sz w:val="24"/>
          <w:szCs w:val="24"/>
        </w:rPr>
        <w:t xml:space="preserve"> </w:t>
      </w:r>
      <w:r w:rsidRPr="007F7E3D">
        <w:rPr>
          <w:rFonts w:cs="Calibri"/>
          <w:sz w:val="24"/>
          <w:szCs w:val="24"/>
        </w:rPr>
        <w:t>innego</w:t>
      </w:r>
      <w:r w:rsidRPr="007F7E3D">
        <w:rPr>
          <w:rFonts w:cs="Calibri"/>
          <w:spacing w:val="-6"/>
          <w:sz w:val="24"/>
          <w:szCs w:val="24"/>
        </w:rPr>
        <w:t xml:space="preserve"> </w:t>
      </w:r>
      <w:r w:rsidRPr="007F7E3D">
        <w:rPr>
          <w:rFonts w:cs="Calibri"/>
          <w:sz w:val="24"/>
          <w:szCs w:val="24"/>
        </w:rPr>
        <w:t>wzorca,</w:t>
      </w:r>
      <w:r w:rsidRPr="007F7E3D">
        <w:rPr>
          <w:rFonts w:cs="Calibri"/>
          <w:spacing w:val="-4"/>
          <w:sz w:val="24"/>
          <w:szCs w:val="24"/>
        </w:rPr>
        <w:t xml:space="preserve"> </w:t>
      </w:r>
      <w:r w:rsidRPr="007F7E3D">
        <w:rPr>
          <w:rFonts w:cs="Calibri"/>
          <w:sz w:val="24"/>
          <w:szCs w:val="24"/>
        </w:rPr>
        <w:t>powinna ona wówczas obejmować dane wymagane dla oferty w SWZ i załącznikach).</w:t>
      </w:r>
    </w:p>
    <w:p w14:paraId="5F434573" w14:textId="77777777" w:rsidR="00175E80" w:rsidRPr="008C08B7" w:rsidRDefault="00BE739C" w:rsidP="0049201F">
      <w:pPr>
        <w:pStyle w:val="Akapitzlist"/>
        <w:widowControl w:val="0"/>
        <w:numPr>
          <w:ilvl w:val="2"/>
          <w:numId w:val="26"/>
        </w:numPr>
        <w:tabs>
          <w:tab w:val="left" w:pos="709"/>
        </w:tabs>
        <w:autoSpaceDE w:val="0"/>
        <w:autoSpaceDN w:val="0"/>
        <w:spacing w:before="120" w:after="120"/>
        <w:ind w:left="1560" w:hanging="852"/>
        <w:contextualSpacing w:val="0"/>
        <w:jc w:val="both"/>
        <w:rPr>
          <w:rFonts w:cs="Calibri"/>
          <w:bCs/>
          <w:sz w:val="24"/>
          <w:szCs w:val="24"/>
        </w:rPr>
      </w:pPr>
      <w:r w:rsidRPr="007F7E3D">
        <w:rPr>
          <w:rFonts w:cs="Calibri"/>
          <w:b/>
          <w:sz w:val="24"/>
          <w:szCs w:val="24"/>
        </w:rPr>
        <w:t>Oświadczenia</w:t>
      </w:r>
      <w:r w:rsidRPr="008C08B7">
        <w:rPr>
          <w:rFonts w:cs="Calibri"/>
          <w:bCs/>
          <w:sz w:val="24"/>
          <w:szCs w:val="24"/>
        </w:rPr>
        <w:t>,</w:t>
      </w:r>
      <w:r w:rsidRPr="008C08B7">
        <w:rPr>
          <w:rFonts w:cs="Calibri"/>
          <w:bCs/>
          <w:spacing w:val="-7"/>
          <w:sz w:val="24"/>
          <w:szCs w:val="24"/>
        </w:rPr>
        <w:t xml:space="preserve"> </w:t>
      </w:r>
      <w:r w:rsidRPr="008C08B7">
        <w:rPr>
          <w:rFonts w:cs="Calibri"/>
          <w:bCs/>
          <w:sz w:val="24"/>
          <w:szCs w:val="24"/>
        </w:rPr>
        <w:t>o</w:t>
      </w:r>
      <w:r w:rsidRPr="008C08B7">
        <w:rPr>
          <w:rFonts w:cs="Calibri"/>
          <w:bCs/>
          <w:spacing w:val="-4"/>
          <w:sz w:val="24"/>
          <w:szCs w:val="24"/>
        </w:rPr>
        <w:t xml:space="preserve"> </w:t>
      </w:r>
      <w:r w:rsidRPr="008C08B7">
        <w:rPr>
          <w:rFonts w:cs="Calibri"/>
          <w:bCs/>
          <w:sz w:val="24"/>
          <w:szCs w:val="24"/>
        </w:rPr>
        <w:t>których</w:t>
      </w:r>
      <w:r w:rsidRPr="008C08B7">
        <w:rPr>
          <w:rFonts w:cs="Calibri"/>
          <w:bCs/>
          <w:spacing w:val="-4"/>
          <w:sz w:val="24"/>
          <w:szCs w:val="24"/>
        </w:rPr>
        <w:t xml:space="preserve"> </w:t>
      </w:r>
      <w:r w:rsidRPr="008C08B7">
        <w:rPr>
          <w:rFonts w:cs="Calibri"/>
          <w:bCs/>
          <w:sz w:val="24"/>
          <w:szCs w:val="24"/>
        </w:rPr>
        <w:t>mowa</w:t>
      </w:r>
      <w:r w:rsidRPr="008C08B7">
        <w:rPr>
          <w:rFonts w:cs="Calibri"/>
          <w:bCs/>
          <w:spacing w:val="-5"/>
          <w:sz w:val="24"/>
          <w:szCs w:val="24"/>
        </w:rPr>
        <w:t xml:space="preserve"> </w:t>
      </w:r>
      <w:r w:rsidRPr="008C08B7">
        <w:rPr>
          <w:rFonts w:cs="Calibri"/>
          <w:bCs/>
          <w:sz w:val="24"/>
          <w:szCs w:val="24"/>
        </w:rPr>
        <w:t>w</w:t>
      </w:r>
      <w:r w:rsidRPr="008C08B7">
        <w:rPr>
          <w:rFonts w:cs="Calibri"/>
          <w:bCs/>
          <w:spacing w:val="-5"/>
          <w:sz w:val="24"/>
          <w:szCs w:val="24"/>
        </w:rPr>
        <w:t xml:space="preserve"> </w:t>
      </w:r>
      <w:r w:rsidRPr="008C08B7">
        <w:rPr>
          <w:rFonts w:cs="Calibri"/>
          <w:bCs/>
          <w:sz w:val="24"/>
          <w:szCs w:val="24"/>
        </w:rPr>
        <w:t>pkt</w:t>
      </w:r>
      <w:r w:rsidRPr="008C08B7">
        <w:rPr>
          <w:rFonts w:cs="Calibri"/>
          <w:bCs/>
          <w:spacing w:val="-4"/>
          <w:sz w:val="24"/>
          <w:szCs w:val="24"/>
        </w:rPr>
        <w:t xml:space="preserve"> </w:t>
      </w:r>
      <w:r w:rsidRPr="008C08B7">
        <w:rPr>
          <w:rFonts w:cs="Calibri"/>
          <w:bCs/>
          <w:sz w:val="24"/>
          <w:szCs w:val="24"/>
        </w:rPr>
        <w:t>8.1</w:t>
      </w:r>
      <w:r w:rsidRPr="008C08B7">
        <w:rPr>
          <w:rFonts w:cs="Calibri"/>
          <w:bCs/>
          <w:spacing w:val="-4"/>
          <w:sz w:val="24"/>
          <w:szCs w:val="24"/>
        </w:rPr>
        <w:t xml:space="preserve"> SWZ;</w:t>
      </w:r>
    </w:p>
    <w:p w14:paraId="168FFD6C" w14:textId="77777777" w:rsidR="00175E80" w:rsidRPr="008C08B7" w:rsidRDefault="00BE739C" w:rsidP="0049201F">
      <w:pPr>
        <w:pStyle w:val="Akapitzlist"/>
        <w:widowControl w:val="0"/>
        <w:numPr>
          <w:ilvl w:val="2"/>
          <w:numId w:val="26"/>
        </w:numPr>
        <w:tabs>
          <w:tab w:val="left" w:pos="709"/>
        </w:tabs>
        <w:autoSpaceDE w:val="0"/>
        <w:autoSpaceDN w:val="0"/>
        <w:spacing w:before="120" w:after="120"/>
        <w:ind w:left="1560" w:hanging="852"/>
        <w:contextualSpacing w:val="0"/>
        <w:jc w:val="both"/>
        <w:rPr>
          <w:rFonts w:cs="Calibri"/>
          <w:bCs/>
          <w:sz w:val="24"/>
          <w:szCs w:val="24"/>
        </w:rPr>
      </w:pPr>
      <w:r w:rsidRPr="007F7E3D">
        <w:rPr>
          <w:rFonts w:cs="Calibri"/>
          <w:b/>
          <w:sz w:val="24"/>
          <w:szCs w:val="24"/>
        </w:rPr>
        <w:t>Oświadczenie</w:t>
      </w:r>
      <w:r w:rsidRPr="008C08B7">
        <w:rPr>
          <w:rFonts w:cs="Calibri"/>
          <w:bCs/>
          <w:sz w:val="24"/>
          <w:szCs w:val="24"/>
        </w:rPr>
        <w:t>,</w:t>
      </w:r>
      <w:r w:rsidRPr="008C08B7">
        <w:rPr>
          <w:rFonts w:cs="Calibri"/>
          <w:bCs/>
          <w:spacing w:val="-6"/>
          <w:sz w:val="24"/>
          <w:szCs w:val="24"/>
        </w:rPr>
        <w:t xml:space="preserve"> </w:t>
      </w:r>
      <w:r w:rsidRPr="008C08B7">
        <w:rPr>
          <w:rFonts w:cs="Calibri"/>
          <w:bCs/>
          <w:sz w:val="24"/>
          <w:szCs w:val="24"/>
        </w:rPr>
        <w:t>o</w:t>
      </w:r>
      <w:r w:rsidRPr="008C08B7">
        <w:rPr>
          <w:rFonts w:cs="Calibri"/>
          <w:bCs/>
          <w:spacing w:val="-4"/>
          <w:sz w:val="24"/>
          <w:szCs w:val="24"/>
        </w:rPr>
        <w:t xml:space="preserve"> </w:t>
      </w:r>
      <w:r w:rsidRPr="008C08B7">
        <w:rPr>
          <w:rFonts w:cs="Calibri"/>
          <w:bCs/>
          <w:sz w:val="24"/>
          <w:szCs w:val="24"/>
        </w:rPr>
        <w:t>którym</w:t>
      </w:r>
      <w:r w:rsidRPr="008C08B7">
        <w:rPr>
          <w:rFonts w:cs="Calibri"/>
          <w:bCs/>
          <w:spacing w:val="-4"/>
          <w:sz w:val="24"/>
          <w:szCs w:val="24"/>
        </w:rPr>
        <w:t xml:space="preserve"> </w:t>
      </w:r>
      <w:r w:rsidRPr="008C08B7">
        <w:rPr>
          <w:rFonts w:cs="Calibri"/>
          <w:bCs/>
          <w:sz w:val="24"/>
          <w:szCs w:val="24"/>
        </w:rPr>
        <w:t>mowa</w:t>
      </w:r>
      <w:r w:rsidRPr="008C08B7">
        <w:rPr>
          <w:rFonts w:cs="Calibri"/>
          <w:bCs/>
          <w:spacing w:val="-5"/>
          <w:sz w:val="24"/>
          <w:szCs w:val="24"/>
        </w:rPr>
        <w:t xml:space="preserve"> </w:t>
      </w:r>
      <w:r w:rsidRPr="008C08B7">
        <w:rPr>
          <w:rFonts w:cs="Calibri"/>
          <w:bCs/>
          <w:sz w:val="24"/>
          <w:szCs w:val="24"/>
        </w:rPr>
        <w:t>w</w:t>
      </w:r>
      <w:r w:rsidRPr="008C08B7">
        <w:rPr>
          <w:rFonts w:cs="Calibri"/>
          <w:bCs/>
          <w:spacing w:val="-5"/>
          <w:sz w:val="24"/>
          <w:szCs w:val="24"/>
        </w:rPr>
        <w:t xml:space="preserve"> </w:t>
      </w:r>
      <w:r w:rsidRPr="008C08B7">
        <w:rPr>
          <w:rFonts w:cs="Calibri"/>
          <w:bCs/>
          <w:sz w:val="24"/>
          <w:szCs w:val="24"/>
        </w:rPr>
        <w:t>pkt</w:t>
      </w:r>
      <w:r w:rsidRPr="008C08B7">
        <w:rPr>
          <w:rFonts w:cs="Calibri"/>
          <w:bCs/>
          <w:spacing w:val="-4"/>
          <w:sz w:val="24"/>
          <w:szCs w:val="24"/>
        </w:rPr>
        <w:t xml:space="preserve"> </w:t>
      </w:r>
      <w:r w:rsidRPr="008C08B7">
        <w:rPr>
          <w:rFonts w:cs="Calibri"/>
          <w:bCs/>
          <w:sz w:val="24"/>
          <w:szCs w:val="24"/>
        </w:rPr>
        <w:t>8.</w:t>
      </w:r>
      <w:r w:rsidR="00175E80" w:rsidRPr="008C08B7">
        <w:rPr>
          <w:rFonts w:cs="Calibri"/>
          <w:bCs/>
          <w:sz w:val="24"/>
          <w:szCs w:val="24"/>
        </w:rPr>
        <w:t>5</w:t>
      </w:r>
      <w:r w:rsidRPr="008C08B7">
        <w:rPr>
          <w:rFonts w:cs="Calibri"/>
          <w:bCs/>
          <w:spacing w:val="-5"/>
          <w:sz w:val="24"/>
          <w:szCs w:val="24"/>
        </w:rPr>
        <w:t xml:space="preserve"> </w:t>
      </w:r>
      <w:r w:rsidRPr="008C08B7">
        <w:rPr>
          <w:rFonts w:cs="Calibri"/>
          <w:bCs/>
          <w:sz w:val="24"/>
          <w:szCs w:val="24"/>
        </w:rPr>
        <w:t xml:space="preserve">SWZ </w:t>
      </w:r>
      <w:r w:rsidRPr="008C08B7">
        <w:rPr>
          <w:rFonts w:cs="Calibri"/>
          <w:bCs/>
          <w:i/>
          <w:sz w:val="24"/>
          <w:szCs w:val="24"/>
        </w:rPr>
        <w:t>(jeżeli</w:t>
      </w:r>
      <w:r w:rsidRPr="008C08B7">
        <w:rPr>
          <w:rFonts w:cs="Calibri"/>
          <w:bCs/>
          <w:i/>
          <w:spacing w:val="-4"/>
          <w:sz w:val="24"/>
          <w:szCs w:val="24"/>
        </w:rPr>
        <w:t xml:space="preserve"> </w:t>
      </w:r>
      <w:r w:rsidRPr="008C08B7">
        <w:rPr>
          <w:rFonts w:cs="Calibri"/>
          <w:bCs/>
          <w:i/>
          <w:spacing w:val="-2"/>
          <w:sz w:val="24"/>
          <w:szCs w:val="24"/>
        </w:rPr>
        <w:t>dotyczy)</w:t>
      </w:r>
      <w:r w:rsidRPr="008C08B7">
        <w:rPr>
          <w:rFonts w:cs="Calibri"/>
          <w:bCs/>
          <w:spacing w:val="-2"/>
          <w:sz w:val="24"/>
          <w:szCs w:val="24"/>
        </w:rPr>
        <w:t>,</w:t>
      </w:r>
    </w:p>
    <w:p w14:paraId="5CBAA90D" w14:textId="77777777" w:rsidR="00175E80" w:rsidRPr="008C08B7" w:rsidRDefault="00BE739C" w:rsidP="0049201F">
      <w:pPr>
        <w:pStyle w:val="Akapitzlist"/>
        <w:widowControl w:val="0"/>
        <w:numPr>
          <w:ilvl w:val="2"/>
          <w:numId w:val="26"/>
        </w:numPr>
        <w:tabs>
          <w:tab w:val="left" w:pos="709"/>
        </w:tabs>
        <w:autoSpaceDE w:val="0"/>
        <w:autoSpaceDN w:val="0"/>
        <w:spacing w:before="120" w:after="120"/>
        <w:ind w:left="1560" w:hanging="852"/>
        <w:contextualSpacing w:val="0"/>
        <w:jc w:val="both"/>
        <w:rPr>
          <w:rFonts w:cs="Calibri"/>
          <w:bCs/>
          <w:sz w:val="24"/>
          <w:szCs w:val="24"/>
        </w:rPr>
      </w:pPr>
      <w:r w:rsidRPr="007F7E3D">
        <w:rPr>
          <w:rFonts w:cs="Calibri"/>
          <w:b/>
          <w:sz w:val="24"/>
          <w:szCs w:val="24"/>
        </w:rPr>
        <w:t>Zobowiązanie</w:t>
      </w:r>
      <w:r w:rsidRPr="008C08B7">
        <w:rPr>
          <w:rFonts w:cs="Calibri"/>
          <w:bCs/>
          <w:sz w:val="24"/>
          <w:szCs w:val="24"/>
        </w:rPr>
        <w:t xml:space="preserve"> lub inne dokumenty, o których mowa w pkt 9.4 SWZ </w:t>
      </w:r>
      <w:r w:rsidRPr="008C08B7">
        <w:rPr>
          <w:rFonts w:cs="Calibri"/>
          <w:bCs/>
          <w:i/>
          <w:sz w:val="24"/>
          <w:szCs w:val="24"/>
        </w:rPr>
        <w:t>(jeżeli</w:t>
      </w:r>
      <w:r w:rsidRPr="008C08B7">
        <w:rPr>
          <w:rFonts w:cs="Calibri"/>
          <w:bCs/>
          <w:i/>
          <w:spacing w:val="40"/>
          <w:sz w:val="24"/>
          <w:szCs w:val="24"/>
        </w:rPr>
        <w:t xml:space="preserve"> </w:t>
      </w:r>
      <w:r w:rsidRPr="008C08B7">
        <w:rPr>
          <w:rFonts w:cs="Calibri"/>
          <w:bCs/>
          <w:i/>
          <w:spacing w:val="-2"/>
          <w:sz w:val="24"/>
          <w:szCs w:val="24"/>
        </w:rPr>
        <w:t>dotyczy).</w:t>
      </w:r>
    </w:p>
    <w:p w14:paraId="6A88E266" w14:textId="6F5CF89E" w:rsidR="00BE739C" w:rsidRPr="008C08B7" w:rsidRDefault="00BE739C" w:rsidP="0049201F">
      <w:pPr>
        <w:pStyle w:val="Akapitzlist"/>
        <w:widowControl w:val="0"/>
        <w:numPr>
          <w:ilvl w:val="2"/>
          <w:numId w:val="26"/>
        </w:numPr>
        <w:tabs>
          <w:tab w:val="left" w:pos="709"/>
        </w:tabs>
        <w:autoSpaceDE w:val="0"/>
        <w:autoSpaceDN w:val="0"/>
        <w:spacing w:before="120" w:after="120"/>
        <w:ind w:left="1560" w:hanging="852"/>
        <w:contextualSpacing w:val="0"/>
        <w:jc w:val="both"/>
        <w:rPr>
          <w:rFonts w:asciiTheme="minorHAnsi" w:hAnsiTheme="minorHAnsi" w:cstheme="minorHAnsi"/>
          <w:bCs/>
          <w:sz w:val="24"/>
          <w:szCs w:val="24"/>
        </w:rPr>
      </w:pPr>
      <w:r w:rsidRPr="007F7E3D">
        <w:rPr>
          <w:rFonts w:cs="Calibri"/>
          <w:b/>
          <w:sz w:val="24"/>
          <w:szCs w:val="24"/>
        </w:rPr>
        <w:t>Potwierdzenie umocowania</w:t>
      </w:r>
      <w:r w:rsidRPr="008C08B7">
        <w:rPr>
          <w:rFonts w:cs="Calibri"/>
          <w:bCs/>
          <w:sz w:val="24"/>
          <w:szCs w:val="24"/>
        </w:rPr>
        <w:t xml:space="preserve"> do działania w imieniu Wykonawcy lub podmiotu </w:t>
      </w:r>
      <w:r w:rsidRPr="008C08B7">
        <w:rPr>
          <w:rFonts w:asciiTheme="minorHAnsi" w:hAnsiTheme="minorHAnsi" w:cstheme="minorHAnsi"/>
          <w:bCs/>
          <w:sz w:val="24"/>
          <w:szCs w:val="24"/>
        </w:rPr>
        <w:t>udostępniającego zasoby:</w:t>
      </w:r>
    </w:p>
    <w:p w14:paraId="08B18D87" w14:textId="77777777" w:rsidR="00A57512" w:rsidRPr="008C08B7" w:rsidRDefault="00BE739C" w:rsidP="0049201F">
      <w:pPr>
        <w:pStyle w:val="Tekstpodstawowy"/>
        <w:numPr>
          <w:ilvl w:val="3"/>
          <w:numId w:val="26"/>
        </w:numPr>
        <w:spacing w:before="120" w:line="276" w:lineRule="auto"/>
        <w:ind w:left="2552" w:right="-1" w:hanging="992"/>
        <w:jc w:val="both"/>
        <w:rPr>
          <w:rFonts w:asciiTheme="minorHAnsi" w:hAnsiTheme="minorHAnsi" w:cstheme="minorHAnsi"/>
          <w:bCs/>
        </w:rPr>
      </w:pPr>
      <w:r w:rsidRPr="008C08B7">
        <w:rPr>
          <w:rFonts w:asciiTheme="minorHAnsi" w:hAnsiTheme="minorHAnsi" w:cstheme="minorHAnsi"/>
          <w:bCs/>
        </w:rPr>
        <w:t>Zamawiający</w:t>
      </w:r>
      <w:r w:rsidRPr="008C08B7">
        <w:rPr>
          <w:rFonts w:asciiTheme="minorHAnsi" w:hAnsiTheme="minorHAnsi" w:cstheme="minorHAnsi"/>
          <w:bCs/>
          <w:spacing w:val="23"/>
        </w:rPr>
        <w:t xml:space="preserve"> </w:t>
      </w:r>
      <w:r w:rsidRPr="008C08B7">
        <w:rPr>
          <w:rFonts w:asciiTheme="minorHAnsi" w:hAnsiTheme="minorHAnsi" w:cstheme="minorHAnsi"/>
          <w:bCs/>
        </w:rPr>
        <w:t>w</w:t>
      </w:r>
      <w:r w:rsidRPr="008C08B7">
        <w:rPr>
          <w:rFonts w:asciiTheme="minorHAnsi" w:hAnsiTheme="minorHAnsi" w:cstheme="minorHAnsi"/>
          <w:bCs/>
          <w:spacing w:val="23"/>
        </w:rPr>
        <w:t xml:space="preserve"> </w:t>
      </w:r>
      <w:r w:rsidRPr="008C08B7">
        <w:rPr>
          <w:rFonts w:asciiTheme="minorHAnsi" w:hAnsiTheme="minorHAnsi" w:cstheme="minorHAnsi"/>
          <w:bCs/>
        </w:rPr>
        <w:t>celu</w:t>
      </w:r>
      <w:r w:rsidRPr="008C08B7">
        <w:rPr>
          <w:rFonts w:asciiTheme="minorHAnsi" w:hAnsiTheme="minorHAnsi" w:cstheme="minorHAnsi"/>
          <w:bCs/>
          <w:spacing w:val="26"/>
        </w:rPr>
        <w:t xml:space="preserve"> </w:t>
      </w:r>
      <w:r w:rsidRPr="008C08B7">
        <w:rPr>
          <w:rFonts w:asciiTheme="minorHAnsi" w:hAnsiTheme="minorHAnsi" w:cstheme="minorHAnsi"/>
          <w:bCs/>
        </w:rPr>
        <w:t>potwierdzenia,</w:t>
      </w:r>
      <w:r w:rsidRPr="008C08B7">
        <w:rPr>
          <w:rFonts w:asciiTheme="minorHAnsi" w:hAnsiTheme="minorHAnsi" w:cstheme="minorHAnsi"/>
          <w:bCs/>
          <w:spacing w:val="25"/>
        </w:rPr>
        <w:t xml:space="preserve"> </w:t>
      </w:r>
      <w:r w:rsidRPr="008C08B7">
        <w:rPr>
          <w:rFonts w:asciiTheme="minorHAnsi" w:hAnsiTheme="minorHAnsi" w:cstheme="minorHAnsi"/>
          <w:bCs/>
        </w:rPr>
        <w:t>że</w:t>
      </w:r>
      <w:r w:rsidRPr="008C08B7">
        <w:rPr>
          <w:rFonts w:asciiTheme="minorHAnsi" w:hAnsiTheme="minorHAnsi" w:cstheme="minorHAnsi"/>
          <w:bCs/>
          <w:spacing w:val="26"/>
        </w:rPr>
        <w:t xml:space="preserve"> </w:t>
      </w:r>
      <w:r w:rsidRPr="008C08B7">
        <w:rPr>
          <w:rFonts w:asciiTheme="minorHAnsi" w:hAnsiTheme="minorHAnsi" w:cstheme="minorHAnsi"/>
          <w:bCs/>
        </w:rPr>
        <w:t>osoba</w:t>
      </w:r>
      <w:r w:rsidRPr="008C08B7">
        <w:rPr>
          <w:rFonts w:asciiTheme="minorHAnsi" w:hAnsiTheme="minorHAnsi" w:cstheme="minorHAnsi"/>
          <w:bCs/>
          <w:spacing w:val="27"/>
        </w:rPr>
        <w:t xml:space="preserve"> </w:t>
      </w:r>
      <w:r w:rsidRPr="008C08B7">
        <w:rPr>
          <w:rFonts w:asciiTheme="minorHAnsi" w:hAnsiTheme="minorHAnsi" w:cstheme="minorHAnsi"/>
          <w:bCs/>
        </w:rPr>
        <w:t>działająca</w:t>
      </w:r>
      <w:r w:rsidRPr="008C08B7">
        <w:rPr>
          <w:rFonts w:asciiTheme="minorHAnsi" w:hAnsiTheme="minorHAnsi" w:cstheme="minorHAnsi"/>
          <w:bCs/>
          <w:spacing w:val="25"/>
        </w:rPr>
        <w:t xml:space="preserve"> </w:t>
      </w:r>
      <w:r w:rsidRPr="008C08B7">
        <w:rPr>
          <w:rFonts w:asciiTheme="minorHAnsi" w:hAnsiTheme="minorHAnsi" w:cstheme="minorHAnsi"/>
          <w:bCs/>
        </w:rPr>
        <w:t>w</w:t>
      </w:r>
      <w:r w:rsidRPr="008C08B7">
        <w:rPr>
          <w:rFonts w:asciiTheme="minorHAnsi" w:hAnsiTheme="minorHAnsi" w:cstheme="minorHAnsi"/>
          <w:bCs/>
          <w:spacing w:val="23"/>
        </w:rPr>
        <w:t xml:space="preserve"> </w:t>
      </w:r>
      <w:r w:rsidRPr="008C08B7">
        <w:rPr>
          <w:rFonts w:asciiTheme="minorHAnsi" w:hAnsiTheme="minorHAnsi" w:cstheme="minorHAnsi"/>
          <w:bCs/>
        </w:rPr>
        <w:t>imieniu</w:t>
      </w:r>
      <w:r w:rsidRPr="008C08B7">
        <w:rPr>
          <w:rFonts w:asciiTheme="minorHAnsi" w:hAnsiTheme="minorHAnsi" w:cstheme="minorHAnsi"/>
          <w:bCs/>
          <w:spacing w:val="25"/>
        </w:rPr>
        <w:t xml:space="preserve"> </w:t>
      </w:r>
      <w:r w:rsidRPr="008C08B7">
        <w:rPr>
          <w:rFonts w:asciiTheme="minorHAnsi" w:hAnsiTheme="minorHAnsi" w:cstheme="minorHAnsi"/>
          <w:bCs/>
          <w:spacing w:val="-2"/>
        </w:rPr>
        <w:t>Wykonawcy</w:t>
      </w:r>
      <w:r w:rsidR="00175E80" w:rsidRPr="008C08B7">
        <w:rPr>
          <w:rFonts w:asciiTheme="minorHAnsi" w:hAnsiTheme="minorHAnsi" w:cstheme="minorHAnsi"/>
          <w:bCs/>
        </w:rPr>
        <w:t xml:space="preserve">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09900F6B" w14:textId="657F0F8B" w:rsidR="00A57512" w:rsidRPr="008C08B7" w:rsidRDefault="00175E80" w:rsidP="0049201F">
      <w:pPr>
        <w:pStyle w:val="Tekstpodstawowy"/>
        <w:numPr>
          <w:ilvl w:val="3"/>
          <w:numId w:val="26"/>
        </w:numPr>
        <w:spacing w:before="120" w:line="276" w:lineRule="auto"/>
        <w:ind w:left="2552" w:right="-1" w:hanging="992"/>
        <w:jc w:val="both"/>
        <w:rPr>
          <w:rFonts w:asciiTheme="minorHAnsi" w:hAnsiTheme="minorHAnsi" w:cstheme="minorHAnsi"/>
          <w:bCs/>
        </w:rPr>
      </w:pPr>
      <w:r w:rsidRPr="008C08B7">
        <w:rPr>
          <w:rFonts w:asciiTheme="minorHAnsi" w:hAnsiTheme="minorHAnsi" w:cstheme="minorHAnsi"/>
          <w:bCs/>
        </w:rPr>
        <w:t xml:space="preserve">Wykonawca lub podmiot udostępniający zasoby nie jest zobowiązany do złożenia dokumentów, o których mowa w </w:t>
      </w:r>
      <w:r w:rsidR="00A57512" w:rsidRPr="008C08B7">
        <w:rPr>
          <w:rFonts w:asciiTheme="minorHAnsi" w:hAnsiTheme="minorHAnsi" w:cstheme="minorHAnsi"/>
          <w:bCs/>
        </w:rPr>
        <w:t>pkt 13.4.</w:t>
      </w:r>
      <w:r w:rsidR="001E23A8">
        <w:rPr>
          <w:rFonts w:asciiTheme="minorHAnsi" w:hAnsiTheme="minorHAnsi" w:cstheme="minorHAnsi"/>
          <w:bCs/>
        </w:rPr>
        <w:t>6</w:t>
      </w:r>
      <w:r w:rsidR="00A57512" w:rsidRPr="008C08B7">
        <w:rPr>
          <w:rFonts w:asciiTheme="minorHAnsi" w:hAnsiTheme="minorHAnsi" w:cstheme="minorHAnsi"/>
          <w:bCs/>
        </w:rPr>
        <w:t>.1</w:t>
      </w:r>
      <w:r w:rsidRPr="008C08B7">
        <w:rPr>
          <w:rFonts w:asciiTheme="minorHAnsi" w:hAnsiTheme="minorHAnsi" w:cstheme="minorHAnsi"/>
          <w:bCs/>
        </w:rPr>
        <w:t>, jeżeli Zamawiający może je uzyskać za pomocą bezpłatnych i ogólnodostępnych baz danych, o ile Wykonawca wskazał dane umożliwiające dostęp do tych dokumentów.</w:t>
      </w:r>
    </w:p>
    <w:p w14:paraId="24CE21C9" w14:textId="284FD746" w:rsidR="00A57512" w:rsidRPr="008C08B7" w:rsidRDefault="00175E80" w:rsidP="0049201F">
      <w:pPr>
        <w:pStyle w:val="Tekstpodstawowy"/>
        <w:numPr>
          <w:ilvl w:val="3"/>
          <w:numId w:val="26"/>
        </w:numPr>
        <w:spacing w:before="120" w:line="276" w:lineRule="auto"/>
        <w:ind w:left="2552" w:right="-1" w:hanging="992"/>
        <w:jc w:val="both"/>
        <w:rPr>
          <w:rFonts w:asciiTheme="minorHAnsi" w:hAnsiTheme="minorHAnsi" w:cstheme="minorHAnsi"/>
          <w:bCs/>
        </w:rPr>
      </w:pPr>
      <w:r w:rsidRPr="008C08B7">
        <w:rPr>
          <w:rFonts w:asciiTheme="minorHAnsi" w:hAnsiTheme="minorHAnsi" w:cstheme="minorHAnsi"/>
          <w:bCs/>
        </w:rPr>
        <w:t>jeżeli w imieniu Wykonawcy lub podmiotu udostępniającego zasoby działa osoba, której umocowanie do jego reprezentowania nie wynika z dokumentów,</w:t>
      </w:r>
      <w:r w:rsidRPr="008C08B7">
        <w:rPr>
          <w:rFonts w:asciiTheme="minorHAnsi" w:hAnsiTheme="minorHAnsi" w:cstheme="minorHAnsi"/>
          <w:bCs/>
          <w:spacing w:val="80"/>
        </w:rPr>
        <w:t xml:space="preserve"> </w:t>
      </w:r>
      <w:r w:rsidRPr="008C08B7">
        <w:rPr>
          <w:rFonts w:asciiTheme="minorHAnsi" w:hAnsiTheme="minorHAnsi" w:cstheme="minorHAnsi"/>
          <w:bCs/>
        </w:rPr>
        <w:t>o których mowa w</w:t>
      </w:r>
      <w:r w:rsidR="00A57512" w:rsidRPr="008C08B7">
        <w:rPr>
          <w:rFonts w:asciiTheme="minorHAnsi" w:hAnsiTheme="minorHAnsi" w:cstheme="minorHAnsi"/>
          <w:bCs/>
        </w:rPr>
        <w:t xml:space="preserve"> pkt 13.4.</w:t>
      </w:r>
      <w:r w:rsidR="001E23A8">
        <w:rPr>
          <w:rFonts w:asciiTheme="minorHAnsi" w:hAnsiTheme="minorHAnsi" w:cstheme="minorHAnsi"/>
          <w:bCs/>
        </w:rPr>
        <w:t>6</w:t>
      </w:r>
      <w:r w:rsidR="00A57512" w:rsidRPr="008C08B7">
        <w:rPr>
          <w:rFonts w:asciiTheme="minorHAnsi" w:hAnsiTheme="minorHAnsi" w:cstheme="minorHAnsi"/>
          <w:bCs/>
        </w:rPr>
        <w:t xml:space="preserve">.1. </w:t>
      </w:r>
      <w:r w:rsidRPr="008C08B7">
        <w:rPr>
          <w:rFonts w:asciiTheme="minorHAnsi" w:hAnsiTheme="minorHAnsi" w:cstheme="minorHAnsi"/>
          <w:bCs/>
        </w:rPr>
        <w:t>Zamawiający żąda od Wykonawcy lub podmiotu udostępniającego zasoby złożenia wraz z</w:t>
      </w:r>
      <w:r w:rsidRPr="008C08B7">
        <w:rPr>
          <w:rFonts w:asciiTheme="minorHAnsi" w:hAnsiTheme="minorHAnsi" w:cstheme="minorHAnsi"/>
          <w:bCs/>
          <w:spacing w:val="-1"/>
        </w:rPr>
        <w:t xml:space="preserve"> </w:t>
      </w:r>
      <w:r w:rsidRPr="008C08B7">
        <w:rPr>
          <w:rFonts w:asciiTheme="minorHAnsi" w:hAnsiTheme="minorHAnsi" w:cstheme="minorHAnsi"/>
          <w:bCs/>
        </w:rPr>
        <w:t xml:space="preserve">ofertą </w:t>
      </w:r>
      <w:r w:rsidRPr="007F7E3D">
        <w:rPr>
          <w:rFonts w:asciiTheme="minorHAnsi" w:hAnsiTheme="minorHAnsi" w:cstheme="minorHAnsi"/>
          <w:b/>
        </w:rPr>
        <w:t>pełnomocnictwa</w:t>
      </w:r>
      <w:r w:rsidRPr="008C08B7">
        <w:rPr>
          <w:rFonts w:asciiTheme="minorHAnsi" w:hAnsiTheme="minorHAnsi" w:cstheme="minorHAnsi"/>
          <w:bCs/>
        </w:rPr>
        <w:t xml:space="preserve"> lub innego dokumentu potwierdzającego umocowanie do reprezentowania Wykonawcy.</w:t>
      </w:r>
    </w:p>
    <w:p w14:paraId="19A644B3" w14:textId="25038D64" w:rsidR="00175E80" w:rsidRPr="008C08B7" w:rsidRDefault="00175E80" w:rsidP="0049201F">
      <w:pPr>
        <w:pStyle w:val="Tekstpodstawowy"/>
        <w:numPr>
          <w:ilvl w:val="2"/>
          <w:numId w:val="26"/>
        </w:numPr>
        <w:spacing w:before="120" w:line="276" w:lineRule="auto"/>
        <w:ind w:left="1560" w:right="-1" w:hanging="852"/>
        <w:jc w:val="both"/>
        <w:rPr>
          <w:rFonts w:asciiTheme="minorHAnsi" w:hAnsiTheme="minorHAnsi" w:cstheme="minorHAnsi"/>
          <w:bCs/>
        </w:rPr>
      </w:pPr>
      <w:r w:rsidRPr="008C08B7">
        <w:rPr>
          <w:rFonts w:asciiTheme="minorHAnsi" w:hAnsiTheme="minorHAnsi" w:cstheme="minorHAnsi"/>
          <w:bCs/>
        </w:rPr>
        <w:t>Pełnomocnictwo</w:t>
      </w:r>
      <w:r w:rsidRPr="008C08B7">
        <w:rPr>
          <w:rFonts w:asciiTheme="minorHAnsi" w:hAnsiTheme="minorHAnsi" w:cstheme="minorHAnsi"/>
          <w:bCs/>
          <w:spacing w:val="78"/>
        </w:rPr>
        <w:t xml:space="preserve"> </w:t>
      </w:r>
      <w:r w:rsidRPr="008C08B7">
        <w:rPr>
          <w:rFonts w:asciiTheme="minorHAnsi" w:hAnsiTheme="minorHAnsi" w:cstheme="minorHAnsi"/>
          <w:bCs/>
        </w:rPr>
        <w:t>do</w:t>
      </w:r>
      <w:r w:rsidRPr="008C08B7">
        <w:rPr>
          <w:rFonts w:asciiTheme="minorHAnsi" w:hAnsiTheme="minorHAnsi" w:cstheme="minorHAnsi"/>
          <w:bCs/>
          <w:spacing w:val="77"/>
        </w:rPr>
        <w:t xml:space="preserve"> </w:t>
      </w:r>
      <w:r w:rsidRPr="008C08B7">
        <w:rPr>
          <w:rFonts w:asciiTheme="minorHAnsi" w:hAnsiTheme="minorHAnsi" w:cstheme="minorHAnsi"/>
          <w:bCs/>
        </w:rPr>
        <w:t>reprezentowania</w:t>
      </w:r>
      <w:r w:rsidRPr="008C08B7">
        <w:rPr>
          <w:rFonts w:asciiTheme="minorHAnsi" w:hAnsiTheme="minorHAnsi" w:cstheme="minorHAnsi"/>
          <w:bCs/>
          <w:spacing w:val="77"/>
        </w:rPr>
        <w:t xml:space="preserve"> </w:t>
      </w:r>
      <w:r w:rsidRPr="008C08B7">
        <w:rPr>
          <w:rFonts w:asciiTheme="minorHAnsi" w:hAnsiTheme="minorHAnsi" w:cstheme="minorHAnsi"/>
          <w:bCs/>
        </w:rPr>
        <w:t>wykonawców</w:t>
      </w:r>
      <w:r w:rsidRPr="008C08B7">
        <w:rPr>
          <w:rFonts w:asciiTheme="minorHAnsi" w:hAnsiTheme="minorHAnsi" w:cstheme="minorHAnsi"/>
          <w:bCs/>
          <w:spacing w:val="75"/>
        </w:rPr>
        <w:t xml:space="preserve"> </w:t>
      </w:r>
      <w:r w:rsidRPr="008C08B7">
        <w:rPr>
          <w:rFonts w:asciiTheme="minorHAnsi" w:hAnsiTheme="minorHAnsi" w:cstheme="minorHAnsi"/>
          <w:bCs/>
        </w:rPr>
        <w:t>wspólnie</w:t>
      </w:r>
      <w:r w:rsidRPr="008C08B7">
        <w:rPr>
          <w:rFonts w:asciiTheme="minorHAnsi" w:hAnsiTheme="minorHAnsi" w:cstheme="minorHAnsi"/>
          <w:bCs/>
          <w:spacing w:val="77"/>
        </w:rPr>
        <w:t xml:space="preserve"> </w:t>
      </w:r>
      <w:r w:rsidRPr="008C08B7">
        <w:rPr>
          <w:rFonts w:asciiTheme="minorHAnsi" w:hAnsiTheme="minorHAnsi" w:cstheme="minorHAnsi"/>
          <w:bCs/>
        </w:rPr>
        <w:t>ubiegających</w:t>
      </w:r>
      <w:r w:rsidRPr="008C08B7">
        <w:rPr>
          <w:rFonts w:asciiTheme="minorHAnsi" w:hAnsiTheme="minorHAnsi" w:cstheme="minorHAnsi"/>
          <w:bCs/>
          <w:spacing w:val="76"/>
        </w:rPr>
        <w:t xml:space="preserve"> </w:t>
      </w:r>
      <w:r w:rsidRPr="008C08B7">
        <w:rPr>
          <w:rFonts w:asciiTheme="minorHAnsi" w:hAnsiTheme="minorHAnsi" w:cstheme="minorHAnsi"/>
          <w:bCs/>
        </w:rPr>
        <w:t xml:space="preserve">się o udzielenie zamówienia w postępowaniu o udzielenie zamówienia albo do reprezentowania ich w postępowaniu i zawarcia umowy w sprawie zamówienia publicznego </w:t>
      </w:r>
      <w:r w:rsidRPr="008C08B7">
        <w:rPr>
          <w:rFonts w:asciiTheme="minorHAnsi" w:hAnsiTheme="minorHAnsi" w:cstheme="minorHAnsi"/>
          <w:bCs/>
          <w:i/>
        </w:rPr>
        <w:t>(jeżeli dotyczy)</w:t>
      </w:r>
      <w:r w:rsidRPr="008C08B7">
        <w:rPr>
          <w:rFonts w:asciiTheme="minorHAnsi" w:hAnsiTheme="minorHAnsi" w:cstheme="minorHAnsi"/>
          <w:bCs/>
        </w:rPr>
        <w:t>.</w:t>
      </w:r>
    </w:p>
    <w:p w14:paraId="1AA6546E" w14:textId="3EE7D059" w:rsidR="00175E80" w:rsidRPr="008C08B7" w:rsidRDefault="00175E80" w:rsidP="0049201F">
      <w:pPr>
        <w:pStyle w:val="Akapitzlist"/>
        <w:widowControl w:val="0"/>
        <w:numPr>
          <w:ilvl w:val="2"/>
          <w:numId w:val="26"/>
        </w:numPr>
        <w:tabs>
          <w:tab w:val="left" w:pos="842"/>
        </w:tabs>
        <w:autoSpaceDE w:val="0"/>
        <w:autoSpaceDN w:val="0"/>
        <w:spacing w:before="120" w:after="120"/>
        <w:ind w:left="1560" w:right="-1" w:hanging="852"/>
        <w:contextualSpacing w:val="0"/>
        <w:jc w:val="both"/>
        <w:rPr>
          <w:bCs/>
          <w:sz w:val="24"/>
          <w:szCs w:val="24"/>
        </w:rPr>
      </w:pPr>
      <w:r w:rsidRPr="008C08B7">
        <w:rPr>
          <w:bCs/>
          <w:sz w:val="24"/>
        </w:rPr>
        <w:lastRenderedPageBreak/>
        <w:t xml:space="preserve">Pełnomocnictwo, o którym mowa w </w:t>
      </w:r>
      <w:r w:rsidR="00A57512" w:rsidRPr="008C08B7">
        <w:rPr>
          <w:bCs/>
          <w:sz w:val="24"/>
        </w:rPr>
        <w:t>pkt 13.4.</w:t>
      </w:r>
      <w:r w:rsidR="001E23A8">
        <w:rPr>
          <w:bCs/>
          <w:sz w:val="24"/>
        </w:rPr>
        <w:t>6</w:t>
      </w:r>
      <w:r w:rsidR="00A57512" w:rsidRPr="008C08B7">
        <w:rPr>
          <w:bCs/>
          <w:sz w:val="24"/>
        </w:rPr>
        <w:t>.3</w:t>
      </w:r>
      <w:r w:rsidR="00570F49" w:rsidRPr="008C08B7">
        <w:rPr>
          <w:bCs/>
          <w:sz w:val="24"/>
        </w:rPr>
        <w:t xml:space="preserve"> i 13.4.</w:t>
      </w:r>
      <w:r w:rsidR="001E23A8">
        <w:rPr>
          <w:bCs/>
          <w:sz w:val="24"/>
        </w:rPr>
        <w:t>7</w:t>
      </w:r>
      <w:r w:rsidR="00570F49" w:rsidRPr="008C08B7">
        <w:rPr>
          <w:bCs/>
          <w:sz w:val="24"/>
        </w:rPr>
        <w:t xml:space="preserve">. </w:t>
      </w:r>
      <w:r w:rsidRPr="008C08B7">
        <w:rPr>
          <w:bCs/>
          <w:sz w:val="24"/>
        </w:rPr>
        <w:t xml:space="preserve">SWZ składa się w </w:t>
      </w:r>
      <w:r w:rsidR="00570F49" w:rsidRPr="008C08B7">
        <w:rPr>
          <w:bCs/>
          <w:sz w:val="24"/>
        </w:rPr>
        <w:t xml:space="preserve"> formie elektronicznej</w:t>
      </w:r>
      <w:r w:rsidR="00704DC7">
        <w:rPr>
          <w:bCs/>
          <w:sz w:val="24"/>
        </w:rPr>
        <w:t xml:space="preserve">, tj. w postaci elektronicznej </w:t>
      </w:r>
      <w:r w:rsidR="00570F49" w:rsidRPr="008C08B7">
        <w:rPr>
          <w:bCs/>
          <w:sz w:val="24"/>
        </w:rPr>
        <w:t xml:space="preserve">opatrzonej kwalifikowanym podpisem elektronicznym lub w </w:t>
      </w:r>
      <w:r w:rsidRPr="008C08B7">
        <w:rPr>
          <w:bCs/>
          <w:sz w:val="24"/>
        </w:rPr>
        <w:t xml:space="preserve">postaci elektronicznej </w:t>
      </w:r>
      <w:r w:rsidR="00570F49" w:rsidRPr="008C08B7">
        <w:rPr>
          <w:bCs/>
          <w:sz w:val="24"/>
        </w:rPr>
        <w:t xml:space="preserve">opatrzonej </w:t>
      </w:r>
      <w:r w:rsidRPr="008C08B7">
        <w:rPr>
          <w:bCs/>
          <w:sz w:val="24"/>
        </w:rPr>
        <w:t xml:space="preserve">podpisem zaufanym lub podpisem osobistym. W przypadku gdy pełnomocnictwo zostało sporządzone jako dokument w postaci papierowej i opatrzone własnoręcznym podpisem, przekazuje się cyfrowe odwzorowanie tego dokumentu opatrzone </w:t>
      </w:r>
      <w:r w:rsidRPr="008C08B7">
        <w:rPr>
          <w:bCs/>
          <w:sz w:val="24"/>
          <w:szCs w:val="24"/>
        </w:rPr>
        <w:t>kwalifikowanym podpisem elektronicznym, podpisem zaufanym lub podpisem osobistym,</w:t>
      </w:r>
      <w:r w:rsidRPr="008C08B7">
        <w:rPr>
          <w:bCs/>
          <w:spacing w:val="80"/>
          <w:sz w:val="24"/>
          <w:szCs w:val="24"/>
        </w:rPr>
        <w:t xml:space="preserve"> </w:t>
      </w:r>
      <w:r w:rsidRPr="008C08B7">
        <w:rPr>
          <w:bCs/>
          <w:sz w:val="24"/>
          <w:szCs w:val="24"/>
        </w:rPr>
        <w:t>poświadczającym</w:t>
      </w:r>
      <w:r w:rsidRPr="008C08B7">
        <w:rPr>
          <w:bCs/>
          <w:spacing w:val="80"/>
          <w:sz w:val="24"/>
          <w:szCs w:val="24"/>
        </w:rPr>
        <w:t xml:space="preserve"> </w:t>
      </w:r>
      <w:r w:rsidRPr="008C08B7">
        <w:rPr>
          <w:bCs/>
          <w:sz w:val="24"/>
          <w:szCs w:val="24"/>
        </w:rPr>
        <w:t>zgodność</w:t>
      </w:r>
      <w:r w:rsidRPr="008C08B7">
        <w:rPr>
          <w:bCs/>
          <w:spacing w:val="80"/>
          <w:sz w:val="24"/>
          <w:szCs w:val="24"/>
        </w:rPr>
        <w:t xml:space="preserve"> </w:t>
      </w:r>
      <w:r w:rsidRPr="008C08B7">
        <w:rPr>
          <w:bCs/>
          <w:sz w:val="24"/>
          <w:szCs w:val="24"/>
        </w:rPr>
        <w:t>cyfrowego</w:t>
      </w:r>
      <w:r w:rsidRPr="008C08B7">
        <w:rPr>
          <w:bCs/>
          <w:spacing w:val="80"/>
          <w:sz w:val="24"/>
          <w:szCs w:val="24"/>
        </w:rPr>
        <w:t xml:space="preserve"> </w:t>
      </w:r>
      <w:r w:rsidRPr="008C08B7">
        <w:rPr>
          <w:bCs/>
          <w:sz w:val="24"/>
          <w:szCs w:val="24"/>
        </w:rPr>
        <w:t>odwzorowania</w:t>
      </w:r>
      <w:r w:rsidRPr="008C08B7">
        <w:rPr>
          <w:bCs/>
          <w:spacing w:val="80"/>
          <w:sz w:val="24"/>
          <w:szCs w:val="24"/>
        </w:rPr>
        <w:t xml:space="preserve"> </w:t>
      </w:r>
      <w:r w:rsidRPr="008C08B7">
        <w:rPr>
          <w:bCs/>
          <w:sz w:val="24"/>
          <w:szCs w:val="24"/>
        </w:rPr>
        <w:t>z</w:t>
      </w:r>
      <w:r w:rsidRPr="008C08B7">
        <w:rPr>
          <w:bCs/>
          <w:spacing w:val="80"/>
          <w:sz w:val="24"/>
          <w:szCs w:val="24"/>
        </w:rPr>
        <w:t xml:space="preserve"> </w:t>
      </w:r>
      <w:r w:rsidRPr="008C08B7">
        <w:rPr>
          <w:bCs/>
          <w:sz w:val="24"/>
          <w:szCs w:val="24"/>
        </w:rPr>
        <w:t>dokumentem w</w:t>
      </w:r>
      <w:r w:rsidRPr="008C08B7">
        <w:rPr>
          <w:bCs/>
          <w:spacing w:val="80"/>
          <w:sz w:val="24"/>
          <w:szCs w:val="24"/>
        </w:rPr>
        <w:t xml:space="preserve">  </w:t>
      </w:r>
      <w:r w:rsidRPr="008C08B7">
        <w:rPr>
          <w:bCs/>
          <w:sz w:val="24"/>
          <w:szCs w:val="24"/>
        </w:rPr>
        <w:t>postaci</w:t>
      </w:r>
      <w:r w:rsidRPr="008C08B7">
        <w:rPr>
          <w:bCs/>
          <w:spacing w:val="80"/>
          <w:sz w:val="24"/>
          <w:szCs w:val="24"/>
        </w:rPr>
        <w:t xml:space="preserve">  </w:t>
      </w:r>
      <w:r w:rsidRPr="008C08B7">
        <w:rPr>
          <w:bCs/>
          <w:sz w:val="24"/>
          <w:szCs w:val="24"/>
        </w:rPr>
        <w:t>papierowej.</w:t>
      </w:r>
      <w:r w:rsidRPr="008C08B7">
        <w:rPr>
          <w:bCs/>
          <w:spacing w:val="80"/>
          <w:sz w:val="24"/>
          <w:szCs w:val="24"/>
        </w:rPr>
        <w:t xml:space="preserve">  </w:t>
      </w:r>
      <w:r w:rsidRPr="008C08B7">
        <w:rPr>
          <w:bCs/>
          <w:sz w:val="24"/>
          <w:szCs w:val="24"/>
        </w:rPr>
        <w:t>Poświadczenia</w:t>
      </w:r>
      <w:r w:rsidRPr="008C08B7">
        <w:rPr>
          <w:bCs/>
          <w:spacing w:val="80"/>
          <w:sz w:val="24"/>
          <w:szCs w:val="24"/>
        </w:rPr>
        <w:t xml:space="preserve">  </w:t>
      </w:r>
      <w:r w:rsidRPr="008C08B7">
        <w:rPr>
          <w:bCs/>
          <w:sz w:val="24"/>
          <w:szCs w:val="24"/>
        </w:rPr>
        <w:t>zgodności</w:t>
      </w:r>
      <w:r w:rsidRPr="008C08B7">
        <w:rPr>
          <w:bCs/>
          <w:spacing w:val="80"/>
          <w:sz w:val="24"/>
          <w:szCs w:val="24"/>
        </w:rPr>
        <w:t xml:space="preserve">  </w:t>
      </w:r>
      <w:r w:rsidRPr="008C08B7">
        <w:rPr>
          <w:bCs/>
          <w:sz w:val="24"/>
          <w:szCs w:val="24"/>
        </w:rPr>
        <w:t>cyfrowego</w:t>
      </w:r>
      <w:r w:rsidRPr="008C08B7">
        <w:rPr>
          <w:bCs/>
          <w:spacing w:val="80"/>
          <w:sz w:val="24"/>
          <w:szCs w:val="24"/>
        </w:rPr>
        <w:t xml:space="preserve">  </w:t>
      </w:r>
      <w:r w:rsidRPr="008C08B7">
        <w:rPr>
          <w:bCs/>
          <w:sz w:val="24"/>
          <w:szCs w:val="24"/>
        </w:rPr>
        <w:t>odwzorowania z dokumentem w postaci papierowej dokonuje mocodawca. Poświadczenia zgodności cyfrowego odwzorowania pełnomocnictwa z dokumentem w</w:t>
      </w:r>
      <w:r w:rsidRPr="008C08B7">
        <w:rPr>
          <w:bCs/>
          <w:spacing w:val="-5"/>
          <w:sz w:val="24"/>
          <w:szCs w:val="24"/>
        </w:rPr>
        <w:t xml:space="preserve"> </w:t>
      </w:r>
      <w:r w:rsidRPr="008C08B7">
        <w:rPr>
          <w:bCs/>
          <w:sz w:val="24"/>
          <w:szCs w:val="24"/>
        </w:rPr>
        <w:t>postaci papierowej może dokonać również notariusz.</w:t>
      </w:r>
    </w:p>
    <w:p w14:paraId="7C6F6761" w14:textId="77777777" w:rsidR="00570F49" w:rsidRPr="008C08B7" w:rsidRDefault="00175E80" w:rsidP="0049201F">
      <w:pPr>
        <w:pStyle w:val="Akapitzlist"/>
        <w:widowControl w:val="0"/>
        <w:numPr>
          <w:ilvl w:val="1"/>
          <w:numId w:val="26"/>
        </w:numPr>
        <w:tabs>
          <w:tab w:val="left" w:pos="709"/>
        </w:tabs>
        <w:autoSpaceDE w:val="0"/>
        <w:autoSpaceDN w:val="0"/>
        <w:spacing w:before="120" w:after="120"/>
        <w:ind w:left="709" w:right="-1" w:hanging="709"/>
        <w:contextualSpacing w:val="0"/>
        <w:jc w:val="both"/>
        <w:rPr>
          <w:bCs/>
          <w:sz w:val="24"/>
          <w:szCs w:val="24"/>
        </w:rPr>
      </w:pPr>
      <w:r w:rsidRPr="008C08B7">
        <w:rPr>
          <w:bCs/>
          <w:sz w:val="24"/>
          <w:szCs w:val="24"/>
        </w:rPr>
        <w:t>Nie ujawnia się informacji stanowiących tajemnicę przedsiębiorstwa w rozumieniu przepisów ustawy z dnia 16 kwietnia 1993 r. o zwalczaniu nieuczciwej konkurencji (Dz. U. z 2020 r. poz. 1913 z późn. zm.), jeżeli wykonawca, wraz z przekazaniem takich informacji, zastrzegł, że nie mogą być one udostępniane oraz wykazał, że zastrzeżone informacje stanowią tajemnicę przedsiębiorstwa.</w:t>
      </w:r>
    </w:p>
    <w:p w14:paraId="6530A400" w14:textId="77777777" w:rsidR="00570F49" w:rsidRPr="008C08B7" w:rsidRDefault="00175E80" w:rsidP="0049201F">
      <w:pPr>
        <w:pStyle w:val="Akapitzlist"/>
        <w:widowControl w:val="0"/>
        <w:numPr>
          <w:ilvl w:val="1"/>
          <w:numId w:val="26"/>
        </w:numPr>
        <w:tabs>
          <w:tab w:val="left" w:pos="709"/>
        </w:tabs>
        <w:autoSpaceDE w:val="0"/>
        <w:autoSpaceDN w:val="0"/>
        <w:spacing w:before="120" w:after="120"/>
        <w:ind w:left="709" w:right="-1" w:hanging="709"/>
        <w:contextualSpacing w:val="0"/>
        <w:jc w:val="both"/>
        <w:rPr>
          <w:bCs/>
          <w:sz w:val="24"/>
          <w:szCs w:val="24"/>
        </w:rPr>
      </w:pPr>
      <w:r w:rsidRPr="008C08B7">
        <w:rPr>
          <w:bCs/>
          <w:sz w:val="24"/>
          <w:szCs w:val="24"/>
        </w:rPr>
        <w:t>Wykonawca nie może zastrzec w ofercie informacji o których mowa w art. 222 ust. 5 ustawy Pzp.</w:t>
      </w:r>
    </w:p>
    <w:p w14:paraId="6163F03A" w14:textId="75A1CB8D" w:rsidR="00570F49" w:rsidRPr="008C08B7" w:rsidRDefault="00175E80" w:rsidP="0049201F">
      <w:pPr>
        <w:pStyle w:val="Akapitzlist"/>
        <w:widowControl w:val="0"/>
        <w:numPr>
          <w:ilvl w:val="1"/>
          <w:numId w:val="26"/>
        </w:numPr>
        <w:tabs>
          <w:tab w:val="left" w:pos="709"/>
        </w:tabs>
        <w:autoSpaceDE w:val="0"/>
        <w:autoSpaceDN w:val="0"/>
        <w:spacing w:before="120" w:after="120"/>
        <w:ind w:left="709" w:right="-1" w:hanging="709"/>
        <w:contextualSpacing w:val="0"/>
        <w:jc w:val="both"/>
        <w:rPr>
          <w:bCs/>
          <w:sz w:val="24"/>
          <w:szCs w:val="24"/>
        </w:rPr>
      </w:pPr>
      <w:r w:rsidRPr="008C08B7">
        <w:rPr>
          <w:bCs/>
          <w:sz w:val="24"/>
          <w:szCs w:val="24"/>
        </w:rPr>
        <w:t>Wszelkie informacje stanowiące tajemnicę przedsiębiorstwa w rozumieniu ustawy z dnia</w:t>
      </w:r>
      <w:r w:rsidRPr="008C08B7">
        <w:rPr>
          <w:bCs/>
          <w:spacing w:val="40"/>
          <w:sz w:val="24"/>
          <w:szCs w:val="24"/>
        </w:rPr>
        <w:t xml:space="preserve"> </w:t>
      </w:r>
      <w:r w:rsidRPr="008C08B7">
        <w:rPr>
          <w:bCs/>
          <w:sz w:val="24"/>
          <w:szCs w:val="24"/>
        </w:rPr>
        <w:t>16</w:t>
      </w:r>
      <w:r w:rsidRPr="008C08B7">
        <w:rPr>
          <w:bCs/>
          <w:spacing w:val="40"/>
          <w:sz w:val="24"/>
          <w:szCs w:val="24"/>
        </w:rPr>
        <w:t xml:space="preserve"> </w:t>
      </w:r>
      <w:r w:rsidRPr="008C08B7">
        <w:rPr>
          <w:bCs/>
          <w:sz w:val="24"/>
          <w:szCs w:val="24"/>
        </w:rPr>
        <w:t>kwietnia</w:t>
      </w:r>
      <w:r w:rsidRPr="008C08B7">
        <w:rPr>
          <w:bCs/>
          <w:spacing w:val="40"/>
          <w:sz w:val="24"/>
          <w:szCs w:val="24"/>
        </w:rPr>
        <w:t xml:space="preserve"> </w:t>
      </w:r>
      <w:r w:rsidRPr="008C08B7">
        <w:rPr>
          <w:bCs/>
          <w:sz w:val="24"/>
          <w:szCs w:val="24"/>
        </w:rPr>
        <w:t>1993</w:t>
      </w:r>
      <w:r w:rsidRPr="008C08B7">
        <w:rPr>
          <w:bCs/>
          <w:spacing w:val="40"/>
          <w:sz w:val="24"/>
          <w:szCs w:val="24"/>
        </w:rPr>
        <w:t xml:space="preserve"> </w:t>
      </w:r>
      <w:r w:rsidRPr="008C08B7">
        <w:rPr>
          <w:bCs/>
          <w:sz w:val="24"/>
          <w:szCs w:val="24"/>
        </w:rPr>
        <w:t>r.</w:t>
      </w:r>
      <w:r w:rsidRPr="008C08B7">
        <w:rPr>
          <w:bCs/>
          <w:spacing w:val="40"/>
          <w:sz w:val="24"/>
          <w:szCs w:val="24"/>
        </w:rPr>
        <w:t xml:space="preserve"> </w:t>
      </w:r>
      <w:r w:rsidRPr="008C08B7">
        <w:rPr>
          <w:bCs/>
          <w:sz w:val="24"/>
          <w:szCs w:val="24"/>
        </w:rPr>
        <w:t>o</w:t>
      </w:r>
      <w:r w:rsidRPr="008C08B7">
        <w:rPr>
          <w:bCs/>
          <w:spacing w:val="40"/>
          <w:sz w:val="24"/>
          <w:szCs w:val="24"/>
        </w:rPr>
        <w:t xml:space="preserve"> </w:t>
      </w:r>
      <w:r w:rsidRPr="008C08B7">
        <w:rPr>
          <w:bCs/>
          <w:sz w:val="24"/>
          <w:szCs w:val="24"/>
        </w:rPr>
        <w:t>zwalczaniu</w:t>
      </w:r>
      <w:r w:rsidRPr="008C08B7">
        <w:rPr>
          <w:bCs/>
          <w:spacing w:val="40"/>
          <w:sz w:val="24"/>
          <w:szCs w:val="24"/>
        </w:rPr>
        <w:t xml:space="preserve"> </w:t>
      </w:r>
      <w:r w:rsidRPr="008C08B7">
        <w:rPr>
          <w:bCs/>
          <w:sz w:val="24"/>
          <w:szCs w:val="24"/>
        </w:rPr>
        <w:t>nieuczciwej</w:t>
      </w:r>
      <w:r w:rsidRPr="008C08B7">
        <w:rPr>
          <w:bCs/>
          <w:spacing w:val="40"/>
          <w:sz w:val="24"/>
          <w:szCs w:val="24"/>
        </w:rPr>
        <w:t xml:space="preserve"> </w:t>
      </w:r>
      <w:r w:rsidRPr="008C08B7">
        <w:rPr>
          <w:bCs/>
          <w:sz w:val="24"/>
          <w:szCs w:val="24"/>
        </w:rPr>
        <w:t>konkurencji,</w:t>
      </w:r>
      <w:r w:rsidRPr="008C08B7">
        <w:rPr>
          <w:bCs/>
          <w:spacing w:val="40"/>
          <w:sz w:val="24"/>
          <w:szCs w:val="24"/>
        </w:rPr>
        <w:t xml:space="preserve"> </w:t>
      </w:r>
      <w:r w:rsidRPr="008C08B7">
        <w:rPr>
          <w:bCs/>
          <w:sz w:val="24"/>
          <w:szCs w:val="24"/>
        </w:rPr>
        <w:t>które</w:t>
      </w:r>
      <w:r w:rsidRPr="008C08B7">
        <w:rPr>
          <w:bCs/>
          <w:spacing w:val="40"/>
          <w:sz w:val="24"/>
          <w:szCs w:val="24"/>
        </w:rPr>
        <w:t xml:space="preserve"> </w:t>
      </w:r>
      <w:r w:rsidRPr="008C08B7">
        <w:rPr>
          <w:bCs/>
          <w:sz w:val="24"/>
          <w:szCs w:val="24"/>
        </w:rPr>
        <w:t>Wykonawca</w:t>
      </w:r>
      <w:r w:rsidR="00570F49" w:rsidRPr="008C08B7">
        <w:rPr>
          <w:bCs/>
          <w:sz w:val="24"/>
          <w:szCs w:val="24"/>
        </w:rPr>
        <w:t xml:space="preserve"> zastrzeże</w:t>
      </w:r>
      <w:r w:rsidR="00570F49" w:rsidRPr="008C08B7">
        <w:rPr>
          <w:bCs/>
          <w:spacing w:val="40"/>
          <w:sz w:val="24"/>
          <w:szCs w:val="24"/>
        </w:rPr>
        <w:t xml:space="preserve"> </w:t>
      </w:r>
      <w:r w:rsidR="00570F49" w:rsidRPr="008C08B7">
        <w:rPr>
          <w:bCs/>
          <w:sz w:val="24"/>
          <w:szCs w:val="24"/>
        </w:rPr>
        <w:t>jako</w:t>
      </w:r>
      <w:r w:rsidR="00570F49" w:rsidRPr="008C08B7">
        <w:rPr>
          <w:bCs/>
          <w:spacing w:val="40"/>
          <w:sz w:val="24"/>
          <w:szCs w:val="24"/>
        </w:rPr>
        <w:t xml:space="preserve"> </w:t>
      </w:r>
      <w:r w:rsidR="00570F49" w:rsidRPr="008C08B7">
        <w:rPr>
          <w:bCs/>
          <w:sz w:val="24"/>
          <w:szCs w:val="24"/>
        </w:rPr>
        <w:t>tajemnicę</w:t>
      </w:r>
      <w:r w:rsidR="00570F49" w:rsidRPr="008C08B7">
        <w:rPr>
          <w:bCs/>
          <w:spacing w:val="40"/>
          <w:sz w:val="24"/>
          <w:szCs w:val="24"/>
        </w:rPr>
        <w:t xml:space="preserve"> </w:t>
      </w:r>
      <w:r w:rsidR="00570F49" w:rsidRPr="008C08B7">
        <w:rPr>
          <w:bCs/>
          <w:sz w:val="24"/>
          <w:szCs w:val="24"/>
        </w:rPr>
        <w:t>przedsiębiorstwa,</w:t>
      </w:r>
      <w:r w:rsidR="00570F49" w:rsidRPr="008C08B7">
        <w:rPr>
          <w:bCs/>
          <w:spacing w:val="40"/>
          <w:sz w:val="24"/>
          <w:szCs w:val="24"/>
        </w:rPr>
        <w:t xml:space="preserve"> </w:t>
      </w:r>
      <w:r w:rsidR="00570F49" w:rsidRPr="008C08B7">
        <w:rPr>
          <w:bCs/>
          <w:sz w:val="24"/>
          <w:szCs w:val="24"/>
        </w:rPr>
        <w:t>powinny</w:t>
      </w:r>
      <w:r w:rsidR="00570F49" w:rsidRPr="008C08B7">
        <w:rPr>
          <w:bCs/>
          <w:spacing w:val="39"/>
          <w:sz w:val="24"/>
          <w:szCs w:val="24"/>
        </w:rPr>
        <w:t xml:space="preserve"> </w:t>
      </w:r>
      <w:r w:rsidR="00570F49" w:rsidRPr="008C08B7">
        <w:rPr>
          <w:bCs/>
          <w:sz w:val="24"/>
          <w:szCs w:val="24"/>
        </w:rPr>
        <w:t>zostać</w:t>
      </w:r>
      <w:r w:rsidR="00570F49" w:rsidRPr="008C08B7">
        <w:rPr>
          <w:bCs/>
          <w:spacing w:val="40"/>
          <w:sz w:val="24"/>
          <w:szCs w:val="24"/>
        </w:rPr>
        <w:t xml:space="preserve"> </w:t>
      </w:r>
      <w:r w:rsidR="00570F49" w:rsidRPr="008C08B7">
        <w:rPr>
          <w:bCs/>
          <w:sz w:val="24"/>
          <w:szCs w:val="24"/>
        </w:rPr>
        <w:t>złożone</w:t>
      </w:r>
      <w:r w:rsidR="00570F49" w:rsidRPr="008C08B7">
        <w:rPr>
          <w:bCs/>
          <w:spacing w:val="40"/>
          <w:sz w:val="24"/>
          <w:szCs w:val="24"/>
        </w:rPr>
        <w:t xml:space="preserve"> </w:t>
      </w:r>
      <w:r w:rsidR="00570F49" w:rsidRPr="008C08B7">
        <w:rPr>
          <w:bCs/>
          <w:sz w:val="24"/>
          <w:szCs w:val="24"/>
        </w:rPr>
        <w:t>w</w:t>
      </w:r>
      <w:r w:rsidR="00570F49" w:rsidRPr="008C08B7">
        <w:rPr>
          <w:bCs/>
          <w:spacing w:val="40"/>
          <w:sz w:val="24"/>
          <w:szCs w:val="24"/>
        </w:rPr>
        <w:t xml:space="preserve"> </w:t>
      </w:r>
      <w:r w:rsidR="00570F49" w:rsidRPr="008C08B7">
        <w:rPr>
          <w:bCs/>
          <w:sz w:val="24"/>
          <w:szCs w:val="24"/>
        </w:rPr>
        <w:t xml:space="preserve">wydzielonym i </w:t>
      </w:r>
      <w:r w:rsidR="008C08B7" w:rsidRPr="008C08B7">
        <w:rPr>
          <w:bCs/>
          <w:sz w:val="24"/>
          <w:szCs w:val="24"/>
        </w:rPr>
        <w:t xml:space="preserve">odpowiednio </w:t>
      </w:r>
      <w:r w:rsidR="00570F49" w:rsidRPr="008C08B7">
        <w:rPr>
          <w:bCs/>
          <w:sz w:val="24"/>
          <w:szCs w:val="24"/>
        </w:rPr>
        <w:t>oznaczonym pliku.</w:t>
      </w:r>
    </w:p>
    <w:p w14:paraId="31F818CE" w14:textId="638651D7" w:rsidR="008C08B7" w:rsidRPr="00811989" w:rsidRDefault="008C08B7" w:rsidP="008C08B7">
      <w:pPr>
        <w:spacing w:before="480" w:after="0"/>
        <w:ind w:right="357"/>
        <w:jc w:val="center"/>
        <w:rPr>
          <w:sz w:val="26"/>
        </w:rPr>
      </w:pPr>
      <w:r w:rsidRPr="00811989">
        <w:rPr>
          <w:spacing w:val="-2"/>
          <w:sz w:val="26"/>
        </w:rPr>
        <w:t>Rozdział</w:t>
      </w:r>
      <w:r w:rsidRPr="00811989">
        <w:rPr>
          <w:sz w:val="26"/>
        </w:rPr>
        <w:t xml:space="preserve"> </w:t>
      </w:r>
      <w:r>
        <w:rPr>
          <w:spacing w:val="-10"/>
          <w:sz w:val="26"/>
        </w:rPr>
        <w:t>14</w:t>
      </w:r>
    </w:p>
    <w:p w14:paraId="15DC6344" w14:textId="6240B3A9" w:rsidR="008C08B7" w:rsidRDefault="008F5088" w:rsidP="008C08B7">
      <w:pPr>
        <w:spacing w:after="0"/>
        <w:ind w:right="357"/>
        <w:jc w:val="center"/>
        <w:rPr>
          <w:b/>
          <w:sz w:val="26"/>
        </w:rPr>
      </w:pPr>
      <w:r>
        <w:rPr>
          <w:b/>
          <w:spacing w:val="-2"/>
          <w:sz w:val="26"/>
        </w:rPr>
        <w:t>SKŁADANIE I OTWARCIE OFERT</w:t>
      </w:r>
    </w:p>
    <w:p w14:paraId="42D8E5AB" w14:textId="77777777" w:rsidR="008C08B7" w:rsidRDefault="00365C4A" w:rsidP="008C08B7">
      <w:pPr>
        <w:pStyle w:val="Tekstpodstawowy"/>
        <w:spacing w:before="43" w:line="276" w:lineRule="auto"/>
        <w:rPr>
          <w:b/>
          <w:bCs/>
          <w:sz w:val="26"/>
        </w:rPr>
      </w:pPr>
      <w:r>
        <w:rPr>
          <w:b/>
          <w:bCs/>
          <w:sz w:val="26"/>
        </w:rPr>
        <w:pict w14:anchorId="531D9C0A">
          <v:rect id="_x0000_i1038" style="width:0;height:1.5pt" o:hralign="center" o:hrstd="t" o:hr="t" fillcolor="#a0a0a0" stroked="f"/>
        </w:pict>
      </w:r>
    </w:p>
    <w:p w14:paraId="3BA3127F" w14:textId="77777777" w:rsidR="007E7E4E" w:rsidRDefault="008F5088" w:rsidP="0049201F">
      <w:pPr>
        <w:pStyle w:val="Akapitzlist"/>
        <w:widowControl w:val="0"/>
        <w:numPr>
          <w:ilvl w:val="1"/>
          <w:numId w:val="27"/>
        </w:numPr>
        <w:tabs>
          <w:tab w:val="left" w:pos="709"/>
        </w:tabs>
        <w:autoSpaceDE w:val="0"/>
        <w:autoSpaceDN w:val="0"/>
        <w:spacing w:before="360" w:after="120"/>
        <w:ind w:left="709" w:hanging="709"/>
        <w:contextualSpacing w:val="0"/>
        <w:jc w:val="both"/>
        <w:rPr>
          <w:sz w:val="24"/>
        </w:rPr>
      </w:pPr>
      <w:r>
        <w:rPr>
          <w:sz w:val="24"/>
        </w:rPr>
        <w:t xml:space="preserve">Wykonawca składa ofertę </w:t>
      </w:r>
      <w:r>
        <w:rPr>
          <w:b/>
          <w:sz w:val="24"/>
        </w:rPr>
        <w:t>za pośrednictwem Formularza do złożenia, zmiany, wycofania oferty dostępnego na ePUAP i udostępnionego również na miniPortalu</w:t>
      </w:r>
      <w:r>
        <w:rPr>
          <w:sz w:val="24"/>
        </w:rPr>
        <w:t>.</w:t>
      </w:r>
      <w:r>
        <w:rPr>
          <w:spacing w:val="-1"/>
          <w:sz w:val="24"/>
        </w:rPr>
        <w:t xml:space="preserve"> </w:t>
      </w:r>
      <w:r>
        <w:rPr>
          <w:sz w:val="24"/>
        </w:rPr>
        <w:t>W</w:t>
      </w:r>
      <w:r>
        <w:rPr>
          <w:spacing w:val="-3"/>
          <w:sz w:val="24"/>
        </w:rPr>
        <w:t xml:space="preserve"> </w:t>
      </w:r>
      <w:r>
        <w:rPr>
          <w:sz w:val="24"/>
        </w:rPr>
        <w:t>formularzu</w:t>
      </w:r>
      <w:r>
        <w:rPr>
          <w:spacing w:val="-3"/>
          <w:sz w:val="24"/>
        </w:rPr>
        <w:t xml:space="preserve"> </w:t>
      </w:r>
      <w:r>
        <w:rPr>
          <w:sz w:val="24"/>
        </w:rPr>
        <w:t>oferty</w:t>
      </w:r>
      <w:r>
        <w:rPr>
          <w:spacing w:val="-3"/>
          <w:sz w:val="24"/>
        </w:rPr>
        <w:t xml:space="preserve"> </w:t>
      </w:r>
      <w:r>
        <w:rPr>
          <w:sz w:val="24"/>
        </w:rPr>
        <w:t>Wykonawca zobowiązany</w:t>
      </w:r>
      <w:r>
        <w:rPr>
          <w:spacing w:val="-3"/>
          <w:sz w:val="24"/>
        </w:rPr>
        <w:t xml:space="preserve"> </w:t>
      </w:r>
      <w:r>
        <w:rPr>
          <w:sz w:val="24"/>
        </w:rPr>
        <w:t>jest</w:t>
      </w:r>
      <w:r>
        <w:rPr>
          <w:spacing w:val="-2"/>
          <w:sz w:val="24"/>
        </w:rPr>
        <w:t xml:space="preserve"> </w:t>
      </w:r>
      <w:r>
        <w:rPr>
          <w:sz w:val="24"/>
        </w:rPr>
        <w:t>podać</w:t>
      </w:r>
      <w:r>
        <w:rPr>
          <w:spacing w:val="-2"/>
          <w:sz w:val="24"/>
        </w:rPr>
        <w:t xml:space="preserve"> </w:t>
      </w:r>
      <w:r>
        <w:rPr>
          <w:sz w:val="24"/>
        </w:rPr>
        <w:t>adres</w:t>
      </w:r>
      <w:r>
        <w:rPr>
          <w:spacing w:val="-2"/>
          <w:sz w:val="24"/>
        </w:rPr>
        <w:t xml:space="preserve"> </w:t>
      </w:r>
      <w:r w:rsidR="00583CFF">
        <w:rPr>
          <w:sz w:val="24"/>
        </w:rPr>
        <w:t>poczty elektronicznej</w:t>
      </w:r>
      <w:r>
        <w:rPr>
          <w:sz w:val="24"/>
        </w:rPr>
        <w:t xml:space="preserve"> , </w:t>
      </w:r>
      <w:r w:rsidR="00583CFF">
        <w:rPr>
          <w:sz w:val="24"/>
        </w:rPr>
        <w:t xml:space="preserve">przy pomocy którego </w:t>
      </w:r>
      <w:r>
        <w:rPr>
          <w:sz w:val="24"/>
        </w:rPr>
        <w:t>prowadzona będzie korespondencja związana z postępowaniem.</w:t>
      </w:r>
    </w:p>
    <w:p w14:paraId="34CFD5E6" w14:textId="11659FEC" w:rsidR="007E7E4E" w:rsidRPr="007E6574" w:rsidRDefault="008F5088" w:rsidP="0049201F">
      <w:pPr>
        <w:pStyle w:val="Akapitzlist"/>
        <w:widowControl w:val="0"/>
        <w:numPr>
          <w:ilvl w:val="1"/>
          <w:numId w:val="27"/>
        </w:numPr>
        <w:tabs>
          <w:tab w:val="left" w:pos="709"/>
        </w:tabs>
        <w:autoSpaceDE w:val="0"/>
        <w:autoSpaceDN w:val="0"/>
        <w:spacing w:before="120" w:after="120"/>
        <w:ind w:left="709" w:right="-1" w:hanging="709"/>
        <w:contextualSpacing w:val="0"/>
        <w:jc w:val="both"/>
        <w:rPr>
          <w:sz w:val="24"/>
        </w:rPr>
      </w:pPr>
      <w:r w:rsidRPr="007E7E4E">
        <w:rPr>
          <w:sz w:val="24"/>
        </w:rPr>
        <w:t>Termin</w:t>
      </w:r>
      <w:r w:rsidRPr="007E7E4E">
        <w:rPr>
          <w:spacing w:val="-2"/>
          <w:sz w:val="24"/>
        </w:rPr>
        <w:t xml:space="preserve"> </w:t>
      </w:r>
      <w:r w:rsidRPr="007E7E4E">
        <w:rPr>
          <w:sz w:val="24"/>
        </w:rPr>
        <w:t>składania</w:t>
      </w:r>
      <w:r w:rsidRPr="007E7E4E">
        <w:rPr>
          <w:spacing w:val="-2"/>
          <w:sz w:val="24"/>
        </w:rPr>
        <w:t xml:space="preserve"> </w:t>
      </w:r>
      <w:r w:rsidRPr="007E6574">
        <w:rPr>
          <w:sz w:val="24"/>
        </w:rPr>
        <w:t>ofert:</w:t>
      </w:r>
      <w:r w:rsidRPr="007E6574">
        <w:rPr>
          <w:spacing w:val="-1"/>
          <w:sz w:val="24"/>
        </w:rPr>
        <w:t xml:space="preserve"> </w:t>
      </w:r>
      <w:r w:rsidR="007E6574" w:rsidRPr="007E6574">
        <w:rPr>
          <w:b/>
          <w:sz w:val="24"/>
        </w:rPr>
        <w:t>1</w:t>
      </w:r>
      <w:r w:rsidR="00365C4A">
        <w:rPr>
          <w:b/>
          <w:sz w:val="24"/>
        </w:rPr>
        <w:t>2</w:t>
      </w:r>
      <w:r w:rsidR="00C01953" w:rsidRPr="007E6574">
        <w:rPr>
          <w:b/>
          <w:sz w:val="24"/>
        </w:rPr>
        <w:t>.0</w:t>
      </w:r>
      <w:r w:rsidR="002D5AF6" w:rsidRPr="007E6574">
        <w:rPr>
          <w:b/>
          <w:sz w:val="24"/>
        </w:rPr>
        <w:t>7</w:t>
      </w:r>
      <w:r w:rsidR="00C01953" w:rsidRPr="007E6574">
        <w:rPr>
          <w:b/>
          <w:sz w:val="24"/>
        </w:rPr>
        <w:t>.</w:t>
      </w:r>
      <w:r w:rsidRPr="007E6574">
        <w:rPr>
          <w:b/>
          <w:sz w:val="24"/>
        </w:rPr>
        <w:t>2022</w:t>
      </w:r>
      <w:r w:rsidRPr="007E6574">
        <w:rPr>
          <w:b/>
          <w:spacing w:val="-3"/>
          <w:sz w:val="24"/>
        </w:rPr>
        <w:t xml:space="preserve"> </w:t>
      </w:r>
      <w:r w:rsidRPr="007E6574">
        <w:rPr>
          <w:b/>
          <w:sz w:val="24"/>
        </w:rPr>
        <w:t>r.</w:t>
      </w:r>
      <w:r w:rsidRPr="007E6574">
        <w:rPr>
          <w:b/>
          <w:spacing w:val="-3"/>
          <w:sz w:val="24"/>
        </w:rPr>
        <w:t xml:space="preserve"> </w:t>
      </w:r>
      <w:r w:rsidRPr="007E6574">
        <w:rPr>
          <w:b/>
          <w:sz w:val="24"/>
        </w:rPr>
        <w:t>godz.</w:t>
      </w:r>
      <w:r w:rsidRPr="007E6574">
        <w:rPr>
          <w:b/>
          <w:spacing w:val="-2"/>
          <w:sz w:val="24"/>
        </w:rPr>
        <w:t xml:space="preserve"> </w:t>
      </w:r>
      <w:r w:rsidR="007F7E3D" w:rsidRPr="007E6574">
        <w:rPr>
          <w:b/>
          <w:spacing w:val="-2"/>
          <w:sz w:val="24"/>
        </w:rPr>
        <w:t>1</w:t>
      </w:r>
      <w:r w:rsidR="002D5AF6" w:rsidRPr="007E6574">
        <w:rPr>
          <w:b/>
          <w:spacing w:val="-2"/>
          <w:sz w:val="24"/>
        </w:rPr>
        <w:t>0</w:t>
      </w:r>
      <w:r w:rsidR="007F7E3D" w:rsidRPr="007E6574">
        <w:rPr>
          <w:b/>
          <w:spacing w:val="-2"/>
          <w:sz w:val="24"/>
        </w:rPr>
        <w:t>:00</w:t>
      </w:r>
      <w:r w:rsidRPr="007E6574">
        <w:rPr>
          <w:b/>
          <w:spacing w:val="-2"/>
          <w:sz w:val="24"/>
        </w:rPr>
        <w:t>.</w:t>
      </w:r>
    </w:p>
    <w:p w14:paraId="21779901" w14:textId="6D8035D2" w:rsidR="007E7E4E" w:rsidRPr="007E6574" w:rsidRDefault="008F5088" w:rsidP="0049201F">
      <w:pPr>
        <w:pStyle w:val="Akapitzlist"/>
        <w:widowControl w:val="0"/>
        <w:numPr>
          <w:ilvl w:val="1"/>
          <w:numId w:val="27"/>
        </w:numPr>
        <w:tabs>
          <w:tab w:val="left" w:pos="709"/>
        </w:tabs>
        <w:autoSpaceDE w:val="0"/>
        <w:autoSpaceDN w:val="0"/>
        <w:spacing w:before="120" w:after="120"/>
        <w:ind w:left="709" w:right="-1" w:hanging="709"/>
        <w:contextualSpacing w:val="0"/>
        <w:jc w:val="both"/>
        <w:rPr>
          <w:sz w:val="24"/>
        </w:rPr>
      </w:pPr>
      <w:r w:rsidRPr="007E6574">
        <w:rPr>
          <w:sz w:val="24"/>
        </w:rPr>
        <w:lastRenderedPageBreak/>
        <w:t>Termin</w:t>
      </w:r>
      <w:r w:rsidRPr="007E6574">
        <w:rPr>
          <w:spacing w:val="-2"/>
          <w:sz w:val="24"/>
        </w:rPr>
        <w:t xml:space="preserve"> </w:t>
      </w:r>
      <w:r w:rsidRPr="007E6574">
        <w:rPr>
          <w:sz w:val="24"/>
        </w:rPr>
        <w:t>otwarcia</w:t>
      </w:r>
      <w:r w:rsidRPr="007E6574">
        <w:rPr>
          <w:spacing w:val="-2"/>
          <w:sz w:val="24"/>
        </w:rPr>
        <w:t xml:space="preserve"> </w:t>
      </w:r>
      <w:r w:rsidRPr="007E6574">
        <w:rPr>
          <w:sz w:val="24"/>
        </w:rPr>
        <w:t>ofert:</w:t>
      </w:r>
      <w:r w:rsidRPr="007E6574">
        <w:rPr>
          <w:spacing w:val="-1"/>
          <w:sz w:val="24"/>
        </w:rPr>
        <w:t xml:space="preserve"> </w:t>
      </w:r>
      <w:r w:rsidR="007E6574" w:rsidRPr="007E6574">
        <w:rPr>
          <w:b/>
          <w:sz w:val="24"/>
        </w:rPr>
        <w:t>1</w:t>
      </w:r>
      <w:r w:rsidR="00365C4A">
        <w:rPr>
          <w:b/>
          <w:sz w:val="24"/>
        </w:rPr>
        <w:t>2</w:t>
      </w:r>
      <w:r w:rsidR="00583CFF" w:rsidRPr="007E6574">
        <w:rPr>
          <w:b/>
          <w:sz w:val="24"/>
        </w:rPr>
        <w:t>.0</w:t>
      </w:r>
      <w:r w:rsidR="002D5AF6" w:rsidRPr="007E6574">
        <w:rPr>
          <w:b/>
          <w:sz w:val="24"/>
        </w:rPr>
        <w:t>7</w:t>
      </w:r>
      <w:r w:rsidR="00583CFF" w:rsidRPr="007E6574">
        <w:rPr>
          <w:b/>
          <w:sz w:val="24"/>
        </w:rPr>
        <w:t>.2022</w:t>
      </w:r>
      <w:r w:rsidR="00583CFF" w:rsidRPr="007E6574">
        <w:rPr>
          <w:b/>
          <w:spacing w:val="-3"/>
          <w:sz w:val="24"/>
        </w:rPr>
        <w:t xml:space="preserve"> </w:t>
      </w:r>
      <w:r w:rsidR="00583CFF" w:rsidRPr="007E6574">
        <w:rPr>
          <w:b/>
          <w:sz w:val="24"/>
        </w:rPr>
        <w:t>r.</w:t>
      </w:r>
      <w:r w:rsidR="00583CFF" w:rsidRPr="007E6574">
        <w:rPr>
          <w:b/>
          <w:spacing w:val="-3"/>
          <w:sz w:val="24"/>
        </w:rPr>
        <w:t xml:space="preserve"> </w:t>
      </w:r>
      <w:r w:rsidR="00583CFF" w:rsidRPr="007E6574">
        <w:rPr>
          <w:b/>
          <w:sz w:val="24"/>
        </w:rPr>
        <w:t>godz.</w:t>
      </w:r>
      <w:r w:rsidR="00583CFF" w:rsidRPr="007E6574">
        <w:rPr>
          <w:b/>
          <w:spacing w:val="-2"/>
          <w:sz w:val="24"/>
        </w:rPr>
        <w:t xml:space="preserve"> </w:t>
      </w:r>
      <w:r w:rsidR="007F7E3D" w:rsidRPr="007E6574">
        <w:rPr>
          <w:b/>
          <w:spacing w:val="-2"/>
          <w:sz w:val="24"/>
        </w:rPr>
        <w:t>11</w:t>
      </w:r>
      <w:r w:rsidR="00583CFF" w:rsidRPr="007E6574">
        <w:rPr>
          <w:b/>
          <w:spacing w:val="-2"/>
          <w:sz w:val="24"/>
        </w:rPr>
        <w:t>:</w:t>
      </w:r>
      <w:r w:rsidR="002D5AF6" w:rsidRPr="007E6574">
        <w:rPr>
          <w:b/>
          <w:spacing w:val="-2"/>
          <w:sz w:val="24"/>
        </w:rPr>
        <w:t>00</w:t>
      </w:r>
    </w:p>
    <w:p w14:paraId="74A17693" w14:textId="04214A29" w:rsidR="007E7E4E" w:rsidRPr="007E7E4E" w:rsidRDefault="008F5088" w:rsidP="0049201F">
      <w:pPr>
        <w:pStyle w:val="Akapitzlist"/>
        <w:widowControl w:val="0"/>
        <w:numPr>
          <w:ilvl w:val="1"/>
          <w:numId w:val="27"/>
        </w:numPr>
        <w:tabs>
          <w:tab w:val="left" w:pos="709"/>
        </w:tabs>
        <w:autoSpaceDE w:val="0"/>
        <w:autoSpaceDN w:val="0"/>
        <w:spacing w:before="120" w:after="120"/>
        <w:ind w:left="709" w:right="-1" w:hanging="709"/>
        <w:contextualSpacing w:val="0"/>
        <w:jc w:val="both"/>
        <w:rPr>
          <w:sz w:val="24"/>
        </w:rPr>
      </w:pPr>
      <w:r w:rsidRPr="007E7E4E">
        <w:rPr>
          <w:sz w:val="24"/>
        </w:rPr>
        <w:t xml:space="preserve">Wykonawca może przed upływem terminu do składania ofert zmienić lub wycofać ofertę </w:t>
      </w:r>
      <w:r w:rsidR="007E7E4E" w:rsidRPr="007E7E4E">
        <w:rPr>
          <w:sz w:val="24"/>
        </w:rPr>
        <w:t>na zasadach określonych w pkt 11.1</w:t>
      </w:r>
      <w:r w:rsidR="002D5AF6">
        <w:rPr>
          <w:sz w:val="24"/>
        </w:rPr>
        <w:t>5</w:t>
      </w:r>
      <w:r w:rsidR="007E7E4E" w:rsidRPr="007E7E4E">
        <w:rPr>
          <w:sz w:val="24"/>
        </w:rPr>
        <w:t>.</w:t>
      </w:r>
      <w:r w:rsidRPr="007E7E4E">
        <w:rPr>
          <w:sz w:val="24"/>
        </w:rPr>
        <w:t xml:space="preserve"> </w:t>
      </w:r>
      <w:r w:rsidRPr="007E7E4E">
        <w:rPr>
          <w:spacing w:val="-4"/>
          <w:sz w:val="24"/>
        </w:rPr>
        <w:t>SWZ.</w:t>
      </w:r>
    </w:p>
    <w:p w14:paraId="1487E079" w14:textId="77777777" w:rsidR="007E7E4E" w:rsidRDefault="008F5088" w:rsidP="0049201F">
      <w:pPr>
        <w:pStyle w:val="Akapitzlist"/>
        <w:widowControl w:val="0"/>
        <w:numPr>
          <w:ilvl w:val="1"/>
          <w:numId w:val="27"/>
        </w:numPr>
        <w:tabs>
          <w:tab w:val="left" w:pos="709"/>
        </w:tabs>
        <w:autoSpaceDE w:val="0"/>
        <w:autoSpaceDN w:val="0"/>
        <w:spacing w:before="120" w:after="120"/>
        <w:ind w:left="709" w:right="-1" w:hanging="709"/>
        <w:contextualSpacing w:val="0"/>
        <w:jc w:val="both"/>
        <w:rPr>
          <w:sz w:val="24"/>
        </w:rPr>
      </w:pPr>
      <w:r w:rsidRPr="007E7E4E">
        <w:rPr>
          <w:sz w:val="24"/>
        </w:rPr>
        <w:t>Zamawiający, najpóźniej przed otwarciem ofert, udostępnia na stronie internetowej prowadzonego postępowania informację o kwocie, jaką zamierza przeznaczyć na sfinansowanie zamówienia.</w:t>
      </w:r>
    </w:p>
    <w:p w14:paraId="10392689" w14:textId="77777777" w:rsidR="007E7E4E" w:rsidRDefault="008F5088" w:rsidP="0049201F">
      <w:pPr>
        <w:pStyle w:val="Akapitzlist"/>
        <w:widowControl w:val="0"/>
        <w:numPr>
          <w:ilvl w:val="1"/>
          <w:numId w:val="27"/>
        </w:numPr>
        <w:tabs>
          <w:tab w:val="left" w:pos="709"/>
        </w:tabs>
        <w:autoSpaceDE w:val="0"/>
        <w:autoSpaceDN w:val="0"/>
        <w:spacing w:before="120" w:after="120"/>
        <w:ind w:left="709" w:right="-1" w:hanging="709"/>
        <w:contextualSpacing w:val="0"/>
        <w:jc w:val="both"/>
        <w:rPr>
          <w:sz w:val="24"/>
        </w:rPr>
      </w:pPr>
      <w:r w:rsidRPr="007E7E4E">
        <w:rPr>
          <w:sz w:val="24"/>
        </w:rPr>
        <w:t>Otwarcie ofert następuje poprzez użycie mechanizmu do odszyfrowania ofert dostępnego po zalogowaniu w zakładce Deszyfrowanie na miniPortalu i następuje poprzez wskazanie pliku do odszyfrowania</w:t>
      </w:r>
    </w:p>
    <w:p w14:paraId="602E169E" w14:textId="6E280448" w:rsidR="007E7E4E" w:rsidRPr="007E7E4E" w:rsidRDefault="008F5088" w:rsidP="0049201F">
      <w:pPr>
        <w:pStyle w:val="Akapitzlist"/>
        <w:widowControl w:val="0"/>
        <w:numPr>
          <w:ilvl w:val="1"/>
          <w:numId w:val="27"/>
        </w:numPr>
        <w:tabs>
          <w:tab w:val="left" w:pos="709"/>
        </w:tabs>
        <w:autoSpaceDE w:val="0"/>
        <w:autoSpaceDN w:val="0"/>
        <w:spacing w:before="120" w:after="120"/>
        <w:ind w:left="709" w:right="-1" w:hanging="709"/>
        <w:contextualSpacing w:val="0"/>
        <w:jc w:val="both"/>
        <w:rPr>
          <w:sz w:val="24"/>
        </w:rPr>
      </w:pPr>
      <w:r w:rsidRPr="007E7E4E">
        <w:rPr>
          <w:sz w:val="24"/>
        </w:rPr>
        <w:t>Zamawiający, niezwłocznie po otwarciu ofert, udostępnia na stronie internetowej prowadzonego postępowania informacje o:</w:t>
      </w:r>
    </w:p>
    <w:p w14:paraId="0645EAF1" w14:textId="77777777" w:rsidR="007E7E4E" w:rsidRDefault="008F5088" w:rsidP="0049201F">
      <w:pPr>
        <w:pStyle w:val="Akapitzlist"/>
        <w:widowControl w:val="0"/>
        <w:numPr>
          <w:ilvl w:val="2"/>
          <w:numId w:val="28"/>
        </w:numPr>
        <w:tabs>
          <w:tab w:val="left" w:pos="854"/>
        </w:tabs>
        <w:autoSpaceDE w:val="0"/>
        <w:autoSpaceDN w:val="0"/>
        <w:spacing w:before="120" w:after="120"/>
        <w:ind w:left="1560" w:right="-1" w:hanging="851"/>
        <w:contextualSpacing w:val="0"/>
        <w:jc w:val="both"/>
        <w:rPr>
          <w:sz w:val="24"/>
        </w:rPr>
      </w:pPr>
      <w:r w:rsidRPr="007E7E4E">
        <w:rPr>
          <w:sz w:val="24"/>
        </w:rPr>
        <w:t>nazwach albo imionach i nazwiskach oraz siedzibach lub miejscach prowadzonej działalności gospodarczej albo miejscach zamieszkania wykonawców, których</w:t>
      </w:r>
      <w:r w:rsidRPr="007E7E4E">
        <w:rPr>
          <w:spacing w:val="40"/>
          <w:sz w:val="24"/>
        </w:rPr>
        <w:t xml:space="preserve"> </w:t>
      </w:r>
      <w:r w:rsidRPr="007E7E4E">
        <w:rPr>
          <w:sz w:val="24"/>
        </w:rPr>
        <w:t>oferty zostały otwarte;</w:t>
      </w:r>
    </w:p>
    <w:p w14:paraId="492309BC" w14:textId="753ED387" w:rsidR="008F5088" w:rsidRPr="007E7E4E" w:rsidRDefault="008F5088" w:rsidP="0049201F">
      <w:pPr>
        <w:pStyle w:val="Akapitzlist"/>
        <w:widowControl w:val="0"/>
        <w:numPr>
          <w:ilvl w:val="2"/>
          <w:numId w:val="28"/>
        </w:numPr>
        <w:tabs>
          <w:tab w:val="left" w:pos="854"/>
        </w:tabs>
        <w:autoSpaceDE w:val="0"/>
        <w:autoSpaceDN w:val="0"/>
        <w:spacing w:before="120" w:after="120"/>
        <w:ind w:left="1560" w:right="-1" w:hanging="851"/>
        <w:contextualSpacing w:val="0"/>
        <w:jc w:val="both"/>
        <w:rPr>
          <w:sz w:val="24"/>
        </w:rPr>
      </w:pPr>
      <w:r w:rsidRPr="007E7E4E">
        <w:rPr>
          <w:sz w:val="24"/>
        </w:rPr>
        <w:t>cenach</w:t>
      </w:r>
      <w:r w:rsidRPr="007E7E4E">
        <w:rPr>
          <w:spacing w:val="-2"/>
          <w:sz w:val="24"/>
        </w:rPr>
        <w:t>.</w:t>
      </w:r>
    </w:p>
    <w:p w14:paraId="5707A200" w14:textId="48DBE5E0" w:rsidR="00D07274" w:rsidRPr="007E7E4E" w:rsidRDefault="008F5088" w:rsidP="0049201F">
      <w:pPr>
        <w:pStyle w:val="Akapitzlist"/>
        <w:numPr>
          <w:ilvl w:val="1"/>
          <w:numId w:val="28"/>
        </w:numPr>
        <w:suppressAutoHyphens/>
        <w:spacing w:after="0"/>
        <w:ind w:left="709" w:hanging="709"/>
        <w:jc w:val="both"/>
        <w:rPr>
          <w:rFonts w:asciiTheme="minorHAnsi" w:eastAsia="Times New Roman" w:hAnsiTheme="minorHAnsi" w:cstheme="minorHAnsi"/>
          <w:bCs/>
          <w:sz w:val="24"/>
          <w:szCs w:val="24"/>
          <w:lang w:eastAsia="ar-SA"/>
        </w:rPr>
      </w:pPr>
      <w:r w:rsidRPr="007E7E4E">
        <w:rPr>
          <w:sz w:val="24"/>
        </w:rPr>
        <w:t>Zamawiający</w:t>
      </w:r>
      <w:r w:rsidRPr="007E7E4E">
        <w:rPr>
          <w:spacing w:val="80"/>
          <w:sz w:val="24"/>
        </w:rPr>
        <w:t xml:space="preserve"> </w:t>
      </w:r>
      <w:r w:rsidRPr="007E7E4E">
        <w:rPr>
          <w:sz w:val="24"/>
        </w:rPr>
        <w:t>odrzuca</w:t>
      </w:r>
      <w:r w:rsidRPr="007E7E4E">
        <w:rPr>
          <w:spacing w:val="80"/>
          <w:sz w:val="24"/>
        </w:rPr>
        <w:t xml:space="preserve"> </w:t>
      </w:r>
      <w:r w:rsidRPr="007E7E4E">
        <w:rPr>
          <w:sz w:val="24"/>
        </w:rPr>
        <w:t>ofertę,</w:t>
      </w:r>
      <w:r w:rsidRPr="007E7E4E">
        <w:rPr>
          <w:spacing w:val="80"/>
          <w:sz w:val="24"/>
        </w:rPr>
        <w:t xml:space="preserve"> </w:t>
      </w:r>
      <w:r w:rsidRPr="007E7E4E">
        <w:rPr>
          <w:sz w:val="24"/>
        </w:rPr>
        <w:t>jeżeli</w:t>
      </w:r>
      <w:r w:rsidRPr="007E7E4E">
        <w:rPr>
          <w:spacing w:val="80"/>
          <w:sz w:val="24"/>
        </w:rPr>
        <w:t xml:space="preserve"> </w:t>
      </w:r>
      <w:r w:rsidRPr="007E7E4E">
        <w:rPr>
          <w:sz w:val="24"/>
        </w:rPr>
        <w:t>została</w:t>
      </w:r>
      <w:r w:rsidRPr="007E7E4E">
        <w:rPr>
          <w:spacing w:val="80"/>
          <w:sz w:val="24"/>
        </w:rPr>
        <w:t xml:space="preserve"> </w:t>
      </w:r>
      <w:r w:rsidRPr="007E7E4E">
        <w:rPr>
          <w:sz w:val="24"/>
        </w:rPr>
        <w:t>złożona</w:t>
      </w:r>
      <w:r w:rsidRPr="007E7E4E">
        <w:rPr>
          <w:spacing w:val="80"/>
          <w:sz w:val="24"/>
        </w:rPr>
        <w:t xml:space="preserve"> </w:t>
      </w:r>
      <w:r w:rsidRPr="007E7E4E">
        <w:rPr>
          <w:sz w:val="24"/>
        </w:rPr>
        <w:t>po</w:t>
      </w:r>
      <w:r w:rsidRPr="007E7E4E">
        <w:rPr>
          <w:spacing w:val="80"/>
          <w:sz w:val="24"/>
        </w:rPr>
        <w:t xml:space="preserve"> </w:t>
      </w:r>
      <w:r w:rsidRPr="007E7E4E">
        <w:rPr>
          <w:sz w:val="24"/>
        </w:rPr>
        <w:t>terminie</w:t>
      </w:r>
      <w:r w:rsidRPr="007E7E4E">
        <w:rPr>
          <w:spacing w:val="80"/>
          <w:sz w:val="24"/>
        </w:rPr>
        <w:t xml:space="preserve"> </w:t>
      </w:r>
      <w:r w:rsidRPr="007E7E4E">
        <w:rPr>
          <w:sz w:val="24"/>
        </w:rPr>
        <w:t>składania</w:t>
      </w:r>
      <w:r w:rsidRPr="007E7E4E">
        <w:rPr>
          <w:spacing w:val="80"/>
          <w:sz w:val="24"/>
        </w:rPr>
        <w:t xml:space="preserve"> </w:t>
      </w:r>
      <w:r w:rsidRPr="007E7E4E">
        <w:rPr>
          <w:sz w:val="24"/>
        </w:rPr>
        <w:t>ofert,</w:t>
      </w:r>
      <w:r w:rsidRPr="007E7E4E">
        <w:rPr>
          <w:spacing w:val="40"/>
          <w:sz w:val="24"/>
        </w:rPr>
        <w:t xml:space="preserve"> </w:t>
      </w:r>
      <w:r w:rsidRPr="007E7E4E">
        <w:rPr>
          <w:sz w:val="24"/>
        </w:rPr>
        <w:t>o którym mowa w pkt. 14.2</w:t>
      </w:r>
      <w:r w:rsidR="007E7E4E">
        <w:rPr>
          <w:sz w:val="24"/>
        </w:rPr>
        <w:t>.</w:t>
      </w:r>
      <w:r w:rsidRPr="007E7E4E">
        <w:rPr>
          <w:sz w:val="24"/>
        </w:rPr>
        <w:t xml:space="preserve"> SWZ</w:t>
      </w:r>
    </w:p>
    <w:p w14:paraId="6B95C4A5" w14:textId="35D4C26C" w:rsidR="0065235A" w:rsidRPr="00811989" w:rsidRDefault="0065235A" w:rsidP="0065235A">
      <w:pPr>
        <w:spacing w:before="480" w:after="0"/>
        <w:ind w:right="357"/>
        <w:jc w:val="center"/>
        <w:rPr>
          <w:sz w:val="26"/>
        </w:rPr>
      </w:pPr>
      <w:r w:rsidRPr="00811989">
        <w:rPr>
          <w:spacing w:val="-2"/>
          <w:sz w:val="26"/>
        </w:rPr>
        <w:t>Rozdział</w:t>
      </w:r>
      <w:r w:rsidRPr="00811989">
        <w:rPr>
          <w:sz w:val="26"/>
        </w:rPr>
        <w:t xml:space="preserve"> </w:t>
      </w:r>
      <w:r>
        <w:rPr>
          <w:spacing w:val="-10"/>
          <w:sz w:val="26"/>
        </w:rPr>
        <w:t>15</w:t>
      </w:r>
    </w:p>
    <w:p w14:paraId="6BA5E77A" w14:textId="0C8D066F" w:rsidR="0065235A" w:rsidRDefault="003F60CB" w:rsidP="0065235A">
      <w:pPr>
        <w:spacing w:after="0"/>
        <w:ind w:right="357"/>
        <w:jc w:val="center"/>
        <w:rPr>
          <w:b/>
          <w:sz w:val="26"/>
        </w:rPr>
      </w:pPr>
      <w:r>
        <w:rPr>
          <w:b/>
          <w:spacing w:val="-2"/>
          <w:sz w:val="26"/>
        </w:rPr>
        <w:t>TERMIN ZWIĄZANIA OFERTĄ</w:t>
      </w:r>
    </w:p>
    <w:p w14:paraId="56AE15B3" w14:textId="77777777" w:rsidR="0065235A" w:rsidRDefault="00365C4A" w:rsidP="0065235A">
      <w:pPr>
        <w:pStyle w:val="Tekstpodstawowy"/>
        <w:spacing w:before="43" w:line="276" w:lineRule="auto"/>
        <w:rPr>
          <w:b/>
          <w:bCs/>
          <w:sz w:val="26"/>
        </w:rPr>
      </w:pPr>
      <w:r>
        <w:rPr>
          <w:b/>
          <w:bCs/>
          <w:sz w:val="26"/>
        </w:rPr>
        <w:pict w14:anchorId="01F33DC8">
          <v:rect id="_x0000_i1039" style="width:0;height:1.5pt" o:hralign="center" o:hrstd="t" o:hr="t" fillcolor="#a0a0a0" stroked="f"/>
        </w:pict>
      </w:r>
    </w:p>
    <w:p w14:paraId="6C76F9C6" w14:textId="17123ABB" w:rsidR="0065235A" w:rsidRPr="0065235A" w:rsidRDefault="0065235A" w:rsidP="0049201F">
      <w:pPr>
        <w:pStyle w:val="Akapitzlist"/>
        <w:widowControl w:val="0"/>
        <w:numPr>
          <w:ilvl w:val="1"/>
          <w:numId w:val="29"/>
        </w:numPr>
        <w:tabs>
          <w:tab w:val="left" w:pos="854"/>
        </w:tabs>
        <w:autoSpaceDE w:val="0"/>
        <w:autoSpaceDN w:val="0"/>
        <w:spacing w:before="360" w:after="120"/>
        <w:contextualSpacing w:val="0"/>
        <w:jc w:val="both"/>
        <w:rPr>
          <w:b/>
          <w:sz w:val="24"/>
          <w:szCs w:val="24"/>
        </w:rPr>
      </w:pPr>
      <w:r w:rsidRPr="0065235A">
        <w:rPr>
          <w:sz w:val="24"/>
          <w:szCs w:val="24"/>
        </w:rPr>
        <w:t>Wykonawca</w:t>
      </w:r>
      <w:r w:rsidRPr="0065235A">
        <w:rPr>
          <w:spacing w:val="-8"/>
          <w:sz w:val="24"/>
          <w:szCs w:val="24"/>
        </w:rPr>
        <w:t xml:space="preserve"> </w:t>
      </w:r>
      <w:r w:rsidRPr="007E6574">
        <w:rPr>
          <w:sz w:val="24"/>
          <w:szCs w:val="24"/>
        </w:rPr>
        <w:t>jest</w:t>
      </w:r>
      <w:r w:rsidRPr="007E6574">
        <w:rPr>
          <w:spacing w:val="-7"/>
          <w:sz w:val="24"/>
          <w:szCs w:val="24"/>
        </w:rPr>
        <w:t xml:space="preserve"> </w:t>
      </w:r>
      <w:r w:rsidRPr="007E6574">
        <w:rPr>
          <w:sz w:val="24"/>
          <w:szCs w:val="24"/>
        </w:rPr>
        <w:t>związany</w:t>
      </w:r>
      <w:r w:rsidRPr="007E6574">
        <w:rPr>
          <w:spacing w:val="-8"/>
          <w:sz w:val="24"/>
          <w:szCs w:val="24"/>
        </w:rPr>
        <w:t xml:space="preserve"> </w:t>
      </w:r>
      <w:r w:rsidRPr="007E6574">
        <w:rPr>
          <w:sz w:val="24"/>
          <w:szCs w:val="24"/>
        </w:rPr>
        <w:t>ofertą</w:t>
      </w:r>
      <w:r w:rsidRPr="007E6574">
        <w:rPr>
          <w:spacing w:val="-6"/>
          <w:sz w:val="24"/>
          <w:szCs w:val="24"/>
        </w:rPr>
        <w:t xml:space="preserve"> </w:t>
      </w:r>
      <w:r w:rsidRPr="007E6574">
        <w:rPr>
          <w:b/>
          <w:sz w:val="24"/>
          <w:szCs w:val="24"/>
        </w:rPr>
        <w:t>do</w:t>
      </w:r>
      <w:r w:rsidRPr="007E6574">
        <w:rPr>
          <w:b/>
          <w:spacing w:val="-7"/>
          <w:sz w:val="24"/>
          <w:szCs w:val="24"/>
        </w:rPr>
        <w:t xml:space="preserve"> </w:t>
      </w:r>
      <w:r w:rsidRPr="007E6574">
        <w:rPr>
          <w:b/>
          <w:sz w:val="24"/>
          <w:szCs w:val="24"/>
        </w:rPr>
        <w:t>dnia</w:t>
      </w:r>
      <w:r w:rsidRPr="007E6574">
        <w:rPr>
          <w:b/>
          <w:spacing w:val="-6"/>
          <w:sz w:val="24"/>
          <w:szCs w:val="24"/>
        </w:rPr>
        <w:t xml:space="preserve"> </w:t>
      </w:r>
      <w:r w:rsidR="00365C4A">
        <w:rPr>
          <w:b/>
          <w:spacing w:val="-6"/>
          <w:sz w:val="24"/>
          <w:szCs w:val="24"/>
        </w:rPr>
        <w:t>10</w:t>
      </w:r>
      <w:r w:rsidR="007E6574" w:rsidRPr="007E6574">
        <w:rPr>
          <w:b/>
          <w:sz w:val="24"/>
          <w:szCs w:val="24"/>
        </w:rPr>
        <w:t>.</w:t>
      </w:r>
      <w:r w:rsidR="00773D1C" w:rsidRPr="007E6574">
        <w:rPr>
          <w:b/>
          <w:sz w:val="24"/>
          <w:szCs w:val="24"/>
        </w:rPr>
        <w:t>0</w:t>
      </w:r>
      <w:r w:rsidR="00F63885" w:rsidRPr="007E6574">
        <w:rPr>
          <w:b/>
          <w:sz w:val="24"/>
          <w:szCs w:val="24"/>
        </w:rPr>
        <w:t>8</w:t>
      </w:r>
      <w:r w:rsidR="00773D1C" w:rsidRPr="007E6574">
        <w:rPr>
          <w:b/>
          <w:sz w:val="24"/>
          <w:szCs w:val="24"/>
        </w:rPr>
        <w:t>.</w:t>
      </w:r>
      <w:r w:rsidRPr="007E6574">
        <w:rPr>
          <w:b/>
          <w:sz w:val="24"/>
          <w:szCs w:val="24"/>
        </w:rPr>
        <w:t>2022</w:t>
      </w:r>
      <w:r w:rsidRPr="007E6574">
        <w:rPr>
          <w:b/>
          <w:spacing w:val="-6"/>
          <w:sz w:val="24"/>
          <w:szCs w:val="24"/>
        </w:rPr>
        <w:t xml:space="preserve"> </w:t>
      </w:r>
      <w:r w:rsidRPr="007E6574">
        <w:rPr>
          <w:b/>
          <w:spacing w:val="-5"/>
          <w:sz w:val="24"/>
          <w:szCs w:val="24"/>
        </w:rPr>
        <w:t>r.</w:t>
      </w:r>
    </w:p>
    <w:p w14:paraId="75D70709" w14:textId="77777777" w:rsidR="0065235A" w:rsidRPr="0065235A" w:rsidRDefault="0065235A" w:rsidP="0049201F">
      <w:pPr>
        <w:pStyle w:val="Akapitzlist"/>
        <w:widowControl w:val="0"/>
        <w:numPr>
          <w:ilvl w:val="1"/>
          <w:numId w:val="29"/>
        </w:numPr>
        <w:tabs>
          <w:tab w:val="left" w:pos="854"/>
        </w:tabs>
        <w:autoSpaceDE w:val="0"/>
        <w:autoSpaceDN w:val="0"/>
        <w:spacing w:before="120" w:after="120"/>
        <w:contextualSpacing w:val="0"/>
        <w:jc w:val="both"/>
        <w:rPr>
          <w:b/>
          <w:sz w:val="24"/>
          <w:szCs w:val="24"/>
        </w:rPr>
      </w:pPr>
      <w:r w:rsidRPr="0065235A">
        <w:rPr>
          <w:sz w:val="24"/>
          <w:szCs w:val="24"/>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01C9288B" w14:textId="77777777" w:rsidR="0065235A" w:rsidRPr="0065235A" w:rsidRDefault="0065235A" w:rsidP="0049201F">
      <w:pPr>
        <w:pStyle w:val="Akapitzlist"/>
        <w:widowControl w:val="0"/>
        <w:numPr>
          <w:ilvl w:val="1"/>
          <w:numId w:val="29"/>
        </w:numPr>
        <w:tabs>
          <w:tab w:val="left" w:pos="854"/>
        </w:tabs>
        <w:autoSpaceDE w:val="0"/>
        <w:autoSpaceDN w:val="0"/>
        <w:spacing w:before="120" w:after="120"/>
        <w:contextualSpacing w:val="0"/>
        <w:jc w:val="both"/>
        <w:rPr>
          <w:b/>
          <w:sz w:val="24"/>
          <w:szCs w:val="24"/>
        </w:rPr>
      </w:pPr>
      <w:r w:rsidRPr="0065235A">
        <w:rPr>
          <w:sz w:val="24"/>
          <w:szCs w:val="24"/>
        </w:rPr>
        <w:t>Przedłużenie</w:t>
      </w:r>
      <w:r w:rsidRPr="0065235A">
        <w:rPr>
          <w:spacing w:val="49"/>
          <w:sz w:val="24"/>
          <w:szCs w:val="24"/>
        </w:rPr>
        <w:t xml:space="preserve"> </w:t>
      </w:r>
      <w:r w:rsidRPr="0065235A">
        <w:rPr>
          <w:sz w:val="24"/>
          <w:szCs w:val="24"/>
        </w:rPr>
        <w:t>terminu</w:t>
      </w:r>
      <w:r w:rsidRPr="0065235A">
        <w:rPr>
          <w:spacing w:val="49"/>
          <w:sz w:val="24"/>
          <w:szCs w:val="24"/>
        </w:rPr>
        <w:t xml:space="preserve"> </w:t>
      </w:r>
      <w:r w:rsidRPr="0065235A">
        <w:rPr>
          <w:sz w:val="24"/>
          <w:szCs w:val="24"/>
        </w:rPr>
        <w:t>związania</w:t>
      </w:r>
      <w:r w:rsidRPr="0065235A">
        <w:rPr>
          <w:spacing w:val="49"/>
          <w:sz w:val="24"/>
          <w:szCs w:val="24"/>
        </w:rPr>
        <w:t xml:space="preserve"> </w:t>
      </w:r>
      <w:r w:rsidRPr="0065235A">
        <w:rPr>
          <w:sz w:val="24"/>
          <w:szCs w:val="24"/>
        </w:rPr>
        <w:t>ofertą,</w:t>
      </w:r>
      <w:r w:rsidRPr="0065235A">
        <w:rPr>
          <w:spacing w:val="50"/>
          <w:sz w:val="24"/>
          <w:szCs w:val="24"/>
        </w:rPr>
        <w:t xml:space="preserve"> </w:t>
      </w:r>
      <w:r w:rsidRPr="0065235A">
        <w:rPr>
          <w:sz w:val="24"/>
          <w:szCs w:val="24"/>
        </w:rPr>
        <w:t>o</w:t>
      </w:r>
      <w:r w:rsidRPr="0065235A">
        <w:rPr>
          <w:spacing w:val="49"/>
          <w:sz w:val="24"/>
          <w:szCs w:val="24"/>
        </w:rPr>
        <w:t xml:space="preserve"> </w:t>
      </w:r>
      <w:r w:rsidRPr="0065235A">
        <w:rPr>
          <w:sz w:val="24"/>
          <w:szCs w:val="24"/>
        </w:rPr>
        <w:t>którym</w:t>
      </w:r>
      <w:r w:rsidRPr="0065235A">
        <w:rPr>
          <w:spacing w:val="48"/>
          <w:sz w:val="24"/>
          <w:szCs w:val="24"/>
        </w:rPr>
        <w:t xml:space="preserve"> </w:t>
      </w:r>
      <w:r w:rsidRPr="0065235A">
        <w:rPr>
          <w:sz w:val="24"/>
          <w:szCs w:val="24"/>
        </w:rPr>
        <w:t>mowa</w:t>
      </w:r>
      <w:r w:rsidRPr="0065235A">
        <w:rPr>
          <w:spacing w:val="50"/>
          <w:sz w:val="24"/>
          <w:szCs w:val="24"/>
        </w:rPr>
        <w:t xml:space="preserve"> </w:t>
      </w:r>
      <w:r w:rsidRPr="0065235A">
        <w:rPr>
          <w:sz w:val="24"/>
          <w:szCs w:val="24"/>
        </w:rPr>
        <w:t>w</w:t>
      </w:r>
      <w:r w:rsidRPr="0065235A">
        <w:rPr>
          <w:spacing w:val="47"/>
          <w:sz w:val="24"/>
          <w:szCs w:val="24"/>
        </w:rPr>
        <w:t xml:space="preserve"> </w:t>
      </w:r>
      <w:r w:rsidRPr="0065235A">
        <w:rPr>
          <w:sz w:val="24"/>
          <w:szCs w:val="24"/>
        </w:rPr>
        <w:t>pkt.</w:t>
      </w:r>
      <w:r w:rsidRPr="0065235A">
        <w:rPr>
          <w:spacing w:val="50"/>
          <w:sz w:val="24"/>
          <w:szCs w:val="24"/>
        </w:rPr>
        <w:t xml:space="preserve"> </w:t>
      </w:r>
      <w:r w:rsidRPr="0065235A">
        <w:rPr>
          <w:sz w:val="24"/>
          <w:szCs w:val="24"/>
        </w:rPr>
        <w:t>15.1</w:t>
      </w:r>
      <w:r w:rsidRPr="0065235A">
        <w:rPr>
          <w:spacing w:val="48"/>
          <w:sz w:val="24"/>
          <w:szCs w:val="24"/>
        </w:rPr>
        <w:t xml:space="preserve"> </w:t>
      </w:r>
      <w:r w:rsidRPr="0065235A">
        <w:rPr>
          <w:sz w:val="24"/>
          <w:szCs w:val="24"/>
        </w:rPr>
        <w:t>SWZ,</w:t>
      </w:r>
      <w:r w:rsidRPr="0065235A">
        <w:rPr>
          <w:spacing w:val="47"/>
          <w:sz w:val="24"/>
          <w:szCs w:val="24"/>
        </w:rPr>
        <w:t xml:space="preserve"> </w:t>
      </w:r>
      <w:r w:rsidRPr="0065235A">
        <w:rPr>
          <w:spacing w:val="-2"/>
          <w:sz w:val="24"/>
          <w:szCs w:val="24"/>
        </w:rPr>
        <w:t xml:space="preserve">wymaga </w:t>
      </w:r>
      <w:r w:rsidRPr="0065235A">
        <w:rPr>
          <w:sz w:val="24"/>
          <w:szCs w:val="24"/>
        </w:rPr>
        <w:t>złożenia przez Wykonawcę pisemnego oświadczenia o wyrażeniu zgody na przedłużenie terminu związania ofertą.</w:t>
      </w:r>
    </w:p>
    <w:p w14:paraId="5F36E232" w14:textId="0D55829D" w:rsidR="0065235A" w:rsidRPr="0065235A" w:rsidRDefault="0065235A" w:rsidP="0049201F">
      <w:pPr>
        <w:pStyle w:val="Akapitzlist"/>
        <w:widowControl w:val="0"/>
        <w:numPr>
          <w:ilvl w:val="1"/>
          <w:numId w:val="29"/>
        </w:numPr>
        <w:tabs>
          <w:tab w:val="left" w:pos="854"/>
        </w:tabs>
        <w:autoSpaceDE w:val="0"/>
        <w:autoSpaceDN w:val="0"/>
        <w:spacing w:before="120" w:after="120"/>
        <w:contextualSpacing w:val="0"/>
        <w:jc w:val="both"/>
        <w:rPr>
          <w:b/>
          <w:sz w:val="24"/>
          <w:szCs w:val="24"/>
        </w:rPr>
      </w:pPr>
      <w:r w:rsidRPr="0065235A">
        <w:rPr>
          <w:sz w:val="24"/>
          <w:szCs w:val="24"/>
        </w:rPr>
        <w:t xml:space="preserve">W przypadku, gdy Zamawiający żąda wniesienia wadium, przedłużenie terminu związania </w:t>
      </w:r>
      <w:r w:rsidRPr="0065235A">
        <w:rPr>
          <w:sz w:val="24"/>
          <w:szCs w:val="24"/>
        </w:rPr>
        <w:lastRenderedPageBreak/>
        <w:t>ofertą, o którym mowa pkt. 15.1 SWZ, następuje wraz z</w:t>
      </w:r>
      <w:r w:rsidRPr="0065235A">
        <w:rPr>
          <w:spacing w:val="-1"/>
          <w:sz w:val="24"/>
          <w:szCs w:val="24"/>
        </w:rPr>
        <w:t xml:space="preserve"> </w:t>
      </w:r>
      <w:r w:rsidRPr="0065235A">
        <w:rPr>
          <w:sz w:val="24"/>
          <w:szCs w:val="24"/>
        </w:rPr>
        <w:t>przedłużeniem okresu ważności wadium albo jeżeli nie jest to możliwe, z wniesieniem nowego wadium na przedłużony okres związania ofertą</w:t>
      </w:r>
      <w:r w:rsidR="005B09C2">
        <w:rPr>
          <w:sz w:val="24"/>
          <w:szCs w:val="24"/>
        </w:rPr>
        <w:t>.</w:t>
      </w:r>
    </w:p>
    <w:p w14:paraId="2E2159C9" w14:textId="363A028B" w:rsidR="005B09C2" w:rsidRPr="00811989" w:rsidRDefault="005B09C2" w:rsidP="005B09C2">
      <w:pPr>
        <w:spacing w:before="480" w:after="0"/>
        <w:ind w:right="357"/>
        <w:jc w:val="center"/>
        <w:rPr>
          <w:sz w:val="26"/>
        </w:rPr>
      </w:pPr>
      <w:r w:rsidRPr="00811989">
        <w:rPr>
          <w:spacing w:val="-2"/>
          <w:sz w:val="26"/>
        </w:rPr>
        <w:t>Rozdział</w:t>
      </w:r>
      <w:r w:rsidRPr="00811989">
        <w:rPr>
          <w:sz w:val="26"/>
        </w:rPr>
        <w:t xml:space="preserve"> </w:t>
      </w:r>
      <w:r>
        <w:rPr>
          <w:spacing w:val="-10"/>
          <w:sz w:val="26"/>
        </w:rPr>
        <w:t>16</w:t>
      </w:r>
    </w:p>
    <w:p w14:paraId="507E49F6" w14:textId="54D7B47F" w:rsidR="005B09C2" w:rsidRDefault="005B09C2" w:rsidP="005B09C2">
      <w:pPr>
        <w:spacing w:after="0"/>
        <w:ind w:right="357"/>
        <w:jc w:val="center"/>
        <w:rPr>
          <w:b/>
          <w:sz w:val="26"/>
        </w:rPr>
      </w:pPr>
      <w:r>
        <w:rPr>
          <w:b/>
          <w:spacing w:val="-2"/>
          <w:sz w:val="26"/>
        </w:rPr>
        <w:t>OPIS SPOSOBU OBLICZENIA CENY</w:t>
      </w:r>
    </w:p>
    <w:p w14:paraId="17E84952" w14:textId="77777777" w:rsidR="005B09C2" w:rsidRDefault="00365C4A" w:rsidP="005B09C2">
      <w:pPr>
        <w:pStyle w:val="Tekstpodstawowy"/>
        <w:spacing w:before="43" w:line="276" w:lineRule="auto"/>
        <w:rPr>
          <w:b/>
          <w:bCs/>
          <w:sz w:val="26"/>
        </w:rPr>
      </w:pPr>
      <w:r>
        <w:rPr>
          <w:b/>
          <w:bCs/>
          <w:sz w:val="26"/>
        </w:rPr>
        <w:pict w14:anchorId="331B01D0">
          <v:rect id="_x0000_i1040" style="width:0;height:1.5pt" o:hralign="center" o:hrstd="t" o:hr="t" fillcolor="#a0a0a0" stroked="f"/>
        </w:pict>
      </w:r>
    </w:p>
    <w:p w14:paraId="1C7D6B65" w14:textId="699DC178" w:rsidR="008B2D6F" w:rsidRPr="008B2D6F" w:rsidRDefault="005B09C2" w:rsidP="0049201F">
      <w:pPr>
        <w:pStyle w:val="Akapitzlist"/>
        <w:widowControl w:val="0"/>
        <w:numPr>
          <w:ilvl w:val="1"/>
          <w:numId w:val="30"/>
        </w:numPr>
        <w:tabs>
          <w:tab w:val="left" w:pos="709"/>
        </w:tabs>
        <w:autoSpaceDE w:val="0"/>
        <w:autoSpaceDN w:val="0"/>
        <w:spacing w:before="360" w:after="120"/>
        <w:ind w:left="709" w:hanging="709"/>
        <w:contextualSpacing w:val="0"/>
        <w:jc w:val="both"/>
        <w:rPr>
          <w:rFonts w:cs="Calibri"/>
          <w:sz w:val="24"/>
          <w:szCs w:val="24"/>
        </w:rPr>
      </w:pPr>
      <w:r w:rsidRPr="005B09C2">
        <w:rPr>
          <w:rFonts w:cs="Calibri"/>
          <w:sz w:val="24"/>
          <w:szCs w:val="24"/>
        </w:rPr>
        <w:t>Obowiązującą formą wynagrodzenia za wykonanie przez Wykonawcę przedmiotu zamówienia</w:t>
      </w:r>
      <w:r w:rsidRPr="005B09C2">
        <w:rPr>
          <w:rFonts w:cs="Calibri"/>
          <w:spacing w:val="-6"/>
          <w:sz w:val="24"/>
          <w:szCs w:val="24"/>
        </w:rPr>
        <w:t xml:space="preserve"> </w:t>
      </w:r>
      <w:r w:rsidRPr="005B09C2">
        <w:rPr>
          <w:rFonts w:cs="Calibri"/>
          <w:sz w:val="24"/>
          <w:szCs w:val="24"/>
        </w:rPr>
        <w:t>będzie</w:t>
      </w:r>
      <w:r w:rsidRPr="005B09C2">
        <w:rPr>
          <w:rFonts w:cs="Calibri"/>
          <w:spacing w:val="-4"/>
          <w:sz w:val="24"/>
          <w:szCs w:val="24"/>
        </w:rPr>
        <w:t xml:space="preserve"> </w:t>
      </w:r>
      <w:r w:rsidRPr="005B09C2">
        <w:rPr>
          <w:rFonts w:cs="Calibri"/>
          <w:bCs/>
          <w:sz w:val="24"/>
          <w:szCs w:val="24"/>
        </w:rPr>
        <w:t>wynagrodzenie</w:t>
      </w:r>
      <w:r w:rsidRPr="005B09C2">
        <w:rPr>
          <w:rFonts w:cs="Calibri"/>
          <w:bCs/>
          <w:spacing w:val="-6"/>
          <w:sz w:val="24"/>
          <w:szCs w:val="24"/>
        </w:rPr>
        <w:t xml:space="preserve"> </w:t>
      </w:r>
      <w:r w:rsidRPr="005B09C2">
        <w:rPr>
          <w:rFonts w:cs="Calibri"/>
          <w:bCs/>
          <w:sz w:val="24"/>
          <w:szCs w:val="24"/>
        </w:rPr>
        <w:t>ryczałtowe</w:t>
      </w:r>
      <w:r w:rsidRPr="005B09C2">
        <w:rPr>
          <w:rFonts w:cs="Calibri"/>
          <w:bCs/>
          <w:spacing w:val="-5"/>
          <w:sz w:val="24"/>
          <w:szCs w:val="24"/>
        </w:rPr>
        <w:t xml:space="preserve"> </w:t>
      </w:r>
      <w:r w:rsidRPr="005B09C2">
        <w:rPr>
          <w:rFonts w:cs="Calibri"/>
          <w:bCs/>
          <w:sz w:val="24"/>
          <w:szCs w:val="24"/>
        </w:rPr>
        <w:t>wskazane</w:t>
      </w:r>
      <w:r w:rsidRPr="005B09C2">
        <w:rPr>
          <w:rFonts w:cs="Calibri"/>
          <w:bCs/>
          <w:spacing w:val="-6"/>
          <w:sz w:val="24"/>
          <w:szCs w:val="24"/>
        </w:rPr>
        <w:t xml:space="preserve"> </w:t>
      </w:r>
      <w:r w:rsidRPr="005B09C2">
        <w:rPr>
          <w:rFonts w:cs="Calibri"/>
          <w:bCs/>
          <w:sz w:val="24"/>
          <w:szCs w:val="24"/>
        </w:rPr>
        <w:t>w</w:t>
      </w:r>
      <w:r w:rsidRPr="005B09C2">
        <w:rPr>
          <w:rFonts w:cs="Calibri"/>
          <w:bCs/>
          <w:spacing w:val="-4"/>
          <w:sz w:val="24"/>
          <w:szCs w:val="24"/>
        </w:rPr>
        <w:t xml:space="preserve"> </w:t>
      </w:r>
      <w:r w:rsidRPr="005B09C2">
        <w:rPr>
          <w:rFonts w:cs="Calibri"/>
          <w:bCs/>
          <w:sz w:val="24"/>
          <w:szCs w:val="24"/>
        </w:rPr>
        <w:t>Formularzu</w:t>
      </w:r>
      <w:r w:rsidRPr="005B09C2">
        <w:rPr>
          <w:rFonts w:cs="Calibri"/>
          <w:bCs/>
          <w:spacing w:val="-6"/>
          <w:sz w:val="24"/>
          <w:szCs w:val="24"/>
        </w:rPr>
        <w:t xml:space="preserve"> </w:t>
      </w:r>
      <w:r w:rsidRPr="005B09C2">
        <w:rPr>
          <w:rFonts w:cs="Calibri"/>
          <w:bCs/>
          <w:sz w:val="24"/>
          <w:szCs w:val="24"/>
        </w:rPr>
        <w:t>ofertowym stanowiącym</w:t>
      </w:r>
      <w:r w:rsidRPr="005B09C2">
        <w:rPr>
          <w:rFonts w:cs="Calibri"/>
          <w:b/>
          <w:sz w:val="24"/>
          <w:szCs w:val="24"/>
        </w:rPr>
        <w:t xml:space="preserve"> </w:t>
      </w:r>
      <w:r w:rsidRPr="00773D1C">
        <w:rPr>
          <w:rFonts w:cs="Calibri"/>
          <w:b/>
          <w:sz w:val="24"/>
          <w:szCs w:val="24"/>
        </w:rPr>
        <w:t xml:space="preserve">Załącznik nr </w:t>
      </w:r>
      <w:r w:rsidR="00773D1C" w:rsidRPr="00773D1C">
        <w:rPr>
          <w:rFonts w:cs="Calibri"/>
          <w:b/>
          <w:sz w:val="24"/>
          <w:szCs w:val="24"/>
        </w:rPr>
        <w:t>1</w:t>
      </w:r>
      <w:r w:rsidRPr="00773D1C">
        <w:rPr>
          <w:rFonts w:cs="Calibri"/>
          <w:b/>
          <w:sz w:val="24"/>
          <w:szCs w:val="24"/>
        </w:rPr>
        <w:t xml:space="preserve"> do SWZ</w:t>
      </w:r>
      <w:r w:rsidRPr="00773D1C">
        <w:rPr>
          <w:rFonts w:cs="Calibri"/>
          <w:sz w:val="24"/>
          <w:szCs w:val="24"/>
        </w:rPr>
        <w:t xml:space="preserve">. </w:t>
      </w:r>
      <w:r w:rsidRPr="005B09C2">
        <w:rPr>
          <w:rFonts w:cs="Calibri"/>
          <w:sz w:val="24"/>
          <w:szCs w:val="24"/>
        </w:rPr>
        <w:t xml:space="preserve">Cena ryczałtowa obejmuje wszystkie koszty i składniki związane z wykonaniem zamówienia w zakresie wynikającym z opisu przedmiotu </w:t>
      </w:r>
      <w:r w:rsidRPr="005B09C2">
        <w:rPr>
          <w:rFonts w:cs="Calibri"/>
          <w:spacing w:val="-2"/>
          <w:sz w:val="24"/>
          <w:szCs w:val="24"/>
        </w:rPr>
        <w:t>zamówienia.</w:t>
      </w:r>
    </w:p>
    <w:p w14:paraId="21E986BD" w14:textId="324A6012" w:rsidR="00232B60" w:rsidRPr="00232B60" w:rsidRDefault="005B09C2" w:rsidP="00232B60">
      <w:pPr>
        <w:pStyle w:val="Akapitzlist"/>
        <w:widowControl w:val="0"/>
        <w:numPr>
          <w:ilvl w:val="1"/>
          <w:numId w:val="30"/>
        </w:numPr>
        <w:tabs>
          <w:tab w:val="left" w:pos="709"/>
        </w:tabs>
        <w:autoSpaceDE w:val="0"/>
        <w:autoSpaceDN w:val="0"/>
        <w:spacing w:before="120" w:after="120"/>
        <w:ind w:left="709" w:right="-1" w:hanging="709"/>
        <w:contextualSpacing w:val="0"/>
        <w:jc w:val="both"/>
        <w:rPr>
          <w:rFonts w:cs="Calibri"/>
          <w:sz w:val="24"/>
          <w:szCs w:val="24"/>
        </w:rPr>
      </w:pPr>
      <w:r w:rsidRPr="00232B60">
        <w:rPr>
          <w:rFonts w:cs="Calibri"/>
          <w:b/>
          <w:bCs/>
          <w:sz w:val="24"/>
          <w:szCs w:val="24"/>
        </w:rPr>
        <w:t>Wykonawca</w:t>
      </w:r>
      <w:r w:rsidRPr="00232B60">
        <w:rPr>
          <w:rFonts w:cs="Calibri"/>
          <w:b/>
          <w:bCs/>
          <w:spacing w:val="23"/>
          <w:sz w:val="24"/>
          <w:szCs w:val="24"/>
        </w:rPr>
        <w:t xml:space="preserve"> </w:t>
      </w:r>
      <w:r w:rsidRPr="00232B60">
        <w:rPr>
          <w:rFonts w:cs="Calibri"/>
          <w:b/>
          <w:bCs/>
          <w:sz w:val="24"/>
          <w:szCs w:val="24"/>
        </w:rPr>
        <w:t>obliczy</w:t>
      </w:r>
      <w:r w:rsidRPr="00232B60">
        <w:rPr>
          <w:rFonts w:cs="Calibri"/>
          <w:b/>
          <w:bCs/>
          <w:spacing w:val="24"/>
          <w:sz w:val="24"/>
          <w:szCs w:val="24"/>
        </w:rPr>
        <w:t xml:space="preserve"> </w:t>
      </w:r>
      <w:r w:rsidRPr="00232B60">
        <w:rPr>
          <w:rFonts w:cs="Calibri"/>
          <w:b/>
          <w:bCs/>
          <w:sz w:val="24"/>
          <w:szCs w:val="24"/>
        </w:rPr>
        <w:t>cenę</w:t>
      </w:r>
      <w:r w:rsidRPr="00232B60">
        <w:rPr>
          <w:rFonts w:cs="Calibri"/>
          <w:b/>
          <w:bCs/>
          <w:spacing w:val="23"/>
          <w:sz w:val="24"/>
          <w:szCs w:val="24"/>
        </w:rPr>
        <w:t xml:space="preserve"> </w:t>
      </w:r>
      <w:r w:rsidRPr="00232B60">
        <w:rPr>
          <w:rFonts w:cs="Calibri"/>
          <w:b/>
          <w:bCs/>
          <w:sz w:val="24"/>
          <w:szCs w:val="24"/>
        </w:rPr>
        <w:t>ofertową</w:t>
      </w:r>
      <w:r w:rsidRPr="00232B60">
        <w:rPr>
          <w:rFonts w:cs="Calibri"/>
          <w:b/>
          <w:bCs/>
          <w:spacing w:val="23"/>
          <w:sz w:val="24"/>
          <w:szCs w:val="24"/>
        </w:rPr>
        <w:t xml:space="preserve"> </w:t>
      </w:r>
      <w:r w:rsidRPr="00232B60">
        <w:rPr>
          <w:rFonts w:cs="Calibri"/>
          <w:b/>
          <w:bCs/>
          <w:sz w:val="24"/>
          <w:szCs w:val="24"/>
        </w:rPr>
        <w:t>w</w:t>
      </w:r>
      <w:r w:rsidRPr="00232B60">
        <w:rPr>
          <w:rFonts w:cs="Calibri"/>
          <w:b/>
          <w:bCs/>
          <w:spacing w:val="22"/>
          <w:sz w:val="24"/>
          <w:szCs w:val="24"/>
        </w:rPr>
        <w:t xml:space="preserve"> </w:t>
      </w:r>
      <w:r w:rsidRPr="00232B60">
        <w:rPr>
          <w:rFonts w:cs="Calibri"/>
          <w:b/>
          <w:bCs/>
          <w:sz w:val="24"/>
          <w:szCs w:val="24"/>
        </w:rPr>
        <w:t>oparciu</w:t>
      </w:r>
      <w:r w:rsidRPr="00232B60">
        <w:rPr>
          <w:rFonts w:cs="Calibri"/>
          <w:b/>
          <w:bCs/>
          <w:spacing w:val="22"/>
          <w:sz w:val="24"/>
          <w:szCs w:val="24"/>
        </w:rPr>
        <w:t xml:space="preserve"> </w:t>
      </w:r>
      <w:r w:rsidRPr="00232B60">
        <w:rPr>
          <w:rFonts w:cs="Calibri"/>
          <w:b/>
          <w:bCs/>
          <w:sz w:val="24"/>
          <w:szCs w:val="24"/>
        </w:rPr>
        <w:t>o</w:t>
      </w:r>
      <w:r w:rsidRPr="00232B60">
        <w:rPr>
          <w:rFonts w:cs="Calibri"/>
          <w:b/>
          <w:bCs/>
          <w:spacing w:val="22"/>
          <w:sz w:val="24"/>
          <w:szCs w:val="24"/>
        </w:rPr>
        <w:t xml:space="preserve"> </w:t>
      </w:r>
      <w:r w:rsidRPr="00232B60">
        <w:rPr>
          <w:rFonts w:cs="Calibri"/>
          <w:b/>
          <w:bCs/>
          <w:sz w:val="24"/>
          <w:szCs w:val="24"/>
        </w:rPr>
        <w:t>informacje</w:t>
      </w:r>
      <w:r w:rsidRPr="00232B60">
        <w:rPr>
          <w:rFonts w:cs="Calibri"/>
          <w:b/>
          <w:bCs/>
          <w:spacing w:val="23"/>
          <w:sz w:val="24"/>
          <w:szCs w:val="24"/>
        </w:rPr>
        <w:t xml:space="preserve"> </w:t>
      </w:r>
      <w:r w:rsidRPr="00232B60">
        <w:rPr>
          <w:rFonts w:cs="Calibri"/>
          <w:b/>
          <w:bCs/>
          <w:sz w:val="24"/>
          <w:szCs w:val="24"/>
        </w:rPr>
        <w:t>zawarte</w:t>
      </w:r>
      <w:r w:rsidRPr="00232B60">
        <w:rPr>
          <w:rFonts w:cs="Calibri"/>
          <w:b/>
          <w:bCs/>
          <w:spacing w:val="23"/>
          <w:sz w:val="24"/>
          <w:szCs w:val="24"/>
        </w:rPr>
        <w:t xml:space="preserve"> </w:t>
      </w:r>
      <w:r w:rsidRPr="00232B60">
        <w:rPr>
          <w:rFonts w:cs="Calibri"/>
          <w:b/>
          <w:bCs/>
          <w:sz w:val="24"/>
          <w:szCs w:val="24"/>
        </w:rPr>
        <w:t>w</w:t>
      </w:r>
      <w:r w:rsidRPr="00232B60">
        <w:rPr>
          <w:rFonts w:cs="Calibri"/>
          <w:b/>
          <w:bCs/>
          <w:spacing w:val="22"/>
          <w:sz w:val="24"/>
          <w:szCs w:val="24"/>
        </w:rPr>
        <w:t xml:space="preserve"> </w:t>
      </w:r>
      <w:r w:rsidRPr="00232B60">
        <w:rPr>
          <w:rFonts w:cs="Calibri"/>
          <w:b/>
          <w:bCs/>
          <w:sz w:val="24"/>
          <w:szCs w:val="24"/>
        </w:rPr>
        <w:t>niniejszej</w:t>
      </w:r>
      <w:r w:rsidRPr="00232B60">
        <w:rPr>
          <w:rFonts w:cs="Calibri"/>
          <w:b/>
          <w:bCs/>
          <w:spacing w:val="24"/>
          <w:sz w:val="24"/>
          <w:szCs w:val="24"/>
        </w:rPr>
        <w:t xml:space="preserve"> </w:t>
      </w:r>
      <w:r w:rsidRPr="00232B60">
        <w:rPr>
          <w:rFonts w:cs="Calibri"/>
          <w:b/>
          <w:bCs/>
          <w:sz w:val="24"/>
          <w:szCs w:val="24"/>
        </w:rPr>
        <w:t>SWZ i P</w:t>
      </w:r>
      <w:r w:rsidR="006C3595" w:rsidRPr="00232B60">
        <w:rPr>
          <w:rFonts w:cs="Calibri"/>
          <w:b/>
          <w:bCs/>
          <w:sz w:val="24"/>
          <w:szCs w:val="24"/>
        </w:rPr>
        <w:t>FU</w:t>
      </w:r>
      <w:r w:rsidR="00365C4A">
        <w:rPr>
          <w:rFonts w:cs="Calibri"/>
          <w:b/>
          <w:bCs/>
          <w:sz w:val="24"/>
          <w:szCs w:val="24"/>
        </w:rPr>
        <w:t xml:space="preserve"> i innych dokumentach zamówienia</w:t>
      </w:r>
      <w:r w:rsidR="00232B60">
        <w:rPr>
          <w:rFonts w:cs="Calibri"/>
          <w:b/>
          <w:sz w:val="24"/>
          <w:szCs w:val="24"/>
        </w:rPr>
        <w:t>.</w:t>
      </w:r>
    </w:p>
    <w:p w14:paraId="7985CD98" w14:textId="7A54CA80" w:rsidR="00E77006" w:rsidRPr="00232B60" w:rsidRDefault="005B09C2" w:rsidP="00232B60">
      <w:pPr>
        <w:pStyle w:val="Akapitzlist"/>
        <w:widowControl w:val="0"/>
        <w:numPr>
          <w:ilvl w:val="1"/>
          <w:numId w:val="30"/>
        </w:numPr>
        <w:tabs>
          <w:tab w:val="left" w:pos="709"/>
        </w:tabs>
        <w:autoSpaceDE w:val="0"/>
        <w:autoSpaceDN w:val="0"/>
        <w:spacing w:before="120" w:after="120"/>
        <w:ind w:left="709" w:right="-1" w:hanging="709"/>
        <w:contextualSpacing w:val="0"/>
        <w:jc w:val="both"/>
        <w:rPr>
          <w:rFonts w:cs="Calibri"/>
          <w:sz w:val="24"/>
          <w:szCs w:val="24"/>
        </w:rPr>
      </w:pPr>
      <w:r w:rsidRPr="00232B60">
        <w:rPr>
          <w:rFonts w:cs="Calibri"/>
          <w:sz w:val="24"/>
          <w:szCs w:val="24"/>
        </w:rPr>
        <w:t>Cena oferty musi uwzględniać całkowity koszt realizacji prac obejmujący zakres opisany w PFU, a także wszelkie ewentualne dodatkowe koszty stanowiące ryzyko Wykonawcy.</w:t>
      </w:r>
    </w:p>
    <w:p w14:paraId="4654DFBF" w14:textId="1489157C" w:rsidR="005B09C2" w:rsidRPr="008B2D6F" w:rsidRDefault="005B09C2" w:rsidP="0049201F">
      <w:pPr>
        <w:pStyle w:val="Akapitzlist"/>
        <w:widowControl w:val="0"/>
        <w:numPr>
          <w:ilvl w:val="1"/>
          <w:numId w:val="30"/>
        </w:numPr>
        <w:tabs>
          <w:tab w:val="left" w:pos="709"/>
        </w:tabs>
        <w:autoSpaceDE w:val="0"/>
        <w:autoSpaceDN w:val="0"/>
        <w:spacing w:before="120" w:after="120"/>
        <w:ind w:left="709" w:right="-1" w:hanging="709"/>
        <w:contextualSpacing w:val="0"/>
        <w:jc w:val="both"/>
        <w:rPr>
          <w:rFonts w:cs="Calibri"/>
          <w:sz w:val="24"/>
          <w:szCs w:val="24"/>
        </w:rPr>
      </w:pPr>
      <w:r w:rsidRPr="008B2D6F">
        <w:rPr>
          <w:rFonts w:cs="Calibri"/>
          <w:sz w:val="24"/>
          <w:szCs w:val="24"/>
        </w:rPr>
        <w:t>Cenę</w:t>
      </w:r>
      <w:r w:rsidRPr="008B2D6F">
        <w:rPr>
          <w:rFonts w:cs="Calibri"/>
          <w:spacing w:val="-3"/>
          <w:sz w:val="24"/>
          <w:szCs w:val="24"/>
        </w:rPr>
        <w:t xml:space="preserve"> </w:t>
      </w:r>
      <w:r w:rsidR="00232B60">
        <w:rPr>
          <w:rFonts w:cs="Calibri"/>
          <w:spacing w:val="-3"/>
          <w:sz w:val="24"/>
          <w:szCs w:val="24"/>
        </w:rPr>
        <w:t xml:space="preserve">oferty </w:t>
      </w:r>
      <w:r w:rsidRPr="008B2D6F">
        <w:rPr>
          <w:rFonts w:cs="Calibri"/>
          <w:sz w:val="24"/>
          <w:szCs w:val="24"/>
        </w:rPr>
        <w:t>należy</w:t>
      </w:r>
      <w:r w:rsidRPr="008B2D6F">
        <w:rPr>
          <w:rFonts w:cs="Calibri"/>
          <w:spacing w:val="-3"/>
          <w:sz w:val="24"/>
          <w:szCs w:val="24"/>
        </w:rPr>
        <w:t xml:space="preserve"> </w:t>
      </w:r>
      <w:r w:rsidRPr="008B2D6F">
        <w:rPr>
          <w:rFonts w:cs="Calibri"/>
          <w:spacing w:val="-2"/>
          <w:sz w:val="24"/>
          <w:szCs w:val="24"/>
        </w:rPr>
        <w:t>obliczyć:</w:t>
      </w:r>
    </w:p>
    <w:p w14:paraId="691D4B25" w14:textId="6F61BA4D" w:rsidR="006C3595" w:rsidRPr="006C3595" w:rsidRDefault="005B09C2" w:rsidP="0049201F">
      <w:pPr>
        <w:pStyle w:val="Akapitzlist"/>
        <w:widowControl w:val="0"/>
        <w:numPr>
          <w:ilvl w:val="2"/>
          <w:numId w:val="31"/>
        </w:numPr>
        <w:tabs>
          <w:tab w:val="left" w:pos="1265"/>
          <w:tab w:val="left" w:pos="1266"/>
        </w:tabs>
        <w:autoSpaceDE w:val="0"/>
        <w:autoSpaceDN w:val="0"/>
        <w:spacing w:before="120" w:after="120"/>
        <w:ind w:left="1560" w:right="-1" w:hanging="851"/>
        <w:contextualSpacing w:val="0"/>
        <w:rPr>
          <w:rFonts w:cs="Calibri"/>
          <w:sz w:val="24"/>
          <w:szCs w:val="24"/>
        </w:rPr>
      </w:pPr>
      <w:r w:rsidRPr="005B09C2">
        <w:rPr>
          <w:rFonts w:cs="Calibri"/>
          <w:sz w:val="24"/>
          <w:szCs w:val="24"/>
        </w:rPr>
        <w:t>podając</w:t>
      </w:r>
      <w:r w:rsidRPr="005B09C2">
        <w:rPr>
          <w:rFonts w:cs="Calibri"/>
          <w:spacing w:val="-3"/>
          <w:sz w:val="24"/>
          <w:szCs w:val="24"/>
        </w:rPr>
        <w:t xml:space="preserve"> </w:t>
      </w:r>
      <w:r w:rsidRPr="005B09C2">
        <w:rPr>
          <w:rFonts w:cs="Calibri"/>
          <w:sz w:val="24"/>
          <w:szCs w:val="24"/>
        </w:rPr>
        <w:t>cenę</w:t>
      </w:r>
      <w:r w:rsidRPr="005B09C2">
        <w:rPr>
          <w:rFonts w:cs="Calibri"/>
          <w:spacing w:val="-1"/>
          <w:sz w:val="24"/>
          <w:szCs w:val="24"/>
        </w:rPr>
        <w:t xml:space="preserve"> </w:t>
      </w:r>
      <w:r w:rsidRPr="005B09C2">
        <w:rPr>
          <w:rFonts w:cs="Calibri"/>
          <w:spacing w:val="-2"/>
          <w:sz w:val="24"/>
          <w:szCs w:val="24"/>
        </w:rPr>
        <w:t>netto</w:t>
      </w:r>
      <w:r w:rsidR="00773D1C">
        <w:rPr>
          <w:rFonts w:cs="Calibri"/>
          <w:spacing w:val="-2"/>
          <w:sz w:val="24"/>
          <w:szCs w:val="24"/>
        </w:rPr>
        <w:t>;</w:t>
      </w:r>
    </w:p>
    <w:p w14:paraId="12F3EDB3" w14:textId="73BB27CE" w:rsidR="006C3595" w:rsidRPr="006C3595" w:rsidRDefault="005B09C2" w:rsidP="0049201F">
      <w:pPr>
        <w:pStyle w:val="Akapitzlist"/>
        <w:widowControl w:val="0"/>
        <w:numPr>
          <w:ilvl w:val="2"/>
          <w:numId w:val="31"/>
        </w:numPr>
        <w:tabs>
          <w:tab w:val="left" w:pos="1265"/>
          <w:tab w:val="left" w:pos="1266"/>
        </w:tabs>
        <w:autoSpaceDE w:val="0"/>
        <w:autoSpaceDN w:val="0"/>
        <w:spacing w:before="120" w:after="120"/>
        <w:ind w:left="1560" w:right="-1" w:hanging="851"/>
        <w:contextualSpacing w:val="0"/>
        <w:rPr>
          <w:rFonts w:cs="Calibri"/>
          <w:sz w:val="24"/>
          <w:szCs w:val="24"/>
        </w:rPr>
      </w:pPr>
      <w:r w:rsidRPr="006C3595">
        <w:rPr>
          <w:rFonts w:cs="Calibri"/>
          <w:sz w:val="24"/>
          <w:szCs w:val="24"/>
        </w:rPr>
        <w:t>wskazując</w:t>
      </w:r>
      <w:r w:rsidRPr="006C3595">
        <w:rPr>
          <w:rFonts w:cs="Calibri"/>
          <w:spacing w:val="-7"/>
          <w:sz w:val="24"/>
          <w:szCs w:val="24"/>
        </w:rPr>
        <w:t xml:space="preserve"> </w:t>
      </w:r>
      <w:r w:rsidRPr="006C3595">
        <w:rPr>
          <w:rFonts w:cs="Calibri"/>
          <w:sz w:val="24"/>
          <w:szCs w:val="24"/>
        </w:rPr>
        <w:t>zastosowaną</w:t>
      </w:r>
      <w:r w:rsidRPr="006C3595">
        <w:rPr>
          <w:rFonts w:cs="Calibri"/>
          <w:spacing w:val="-6"/>
          <w:sz w:val="24"/>
          <w:szCs w:val="24"/>
        </w:rPr>
        <w:t xml:space="preserve"> </w:t>
      </w:r>
      <w:r w:rsidRPr="006C3595">
        <w:rPr>
          <w:rFonts w:cs="Calibri"/>
          <w:sz w:val="24"/>
          <w:szCs w:val="24"/>
        </w:rPr>
        <w:t>stawkę</w:t>
      </w:r>
      <w:r w:rsidRPr="006C3595">
        <w:rPr>
          <w:rFonts w:cs="Calibri"/>
          <w:spacing w:val="-5"/>
          <w:sz w:val="24"/>
          <w:szCs w:val="24"/>
        </w:rPr>
        <w:t xml:space="preserve"> </w:t>
      </w:r>
      <w:r w:rsidRPr="006C3595">
        <w:rPr>
          <w:rFonts w:cs="Calibri"/>
          <w:sz w:val="24"/>
          <w:szCs w:val="24"/>
        </w:rPr>
        <w:t>podatku</w:t>
      </w:r>
      <w:r w:rsidRPr="006C3595">
        <w:rPr>
          <w:rFonts w:cs="Calibri"/>
          <w:spacing w:val="-6"/>
          <w:sz w:val="24"/>
          <w:szCs w:val="24"/>
        </w:rPr>
        <w:t xml:space="preserve"> </w:t>
      </w:r>
      <w:r w:rsidRPr="006C3595">
        <w:rPr>
          <w:rFonts w:cs="Calibri"/>
          <w:spacing w:val="-4"/>
          <w:sz w:val="24"/>
          <w:szCs w:val="24"/>
        </w:rPr>
        <w:t>VAT</w:t>
      </w:r>
      <w:r w:rsidR="00773D1C">
        <w:rPr>
          <w:rFonts w:cs="Calibri"/>
          <w:spacing w:val="-4"/>
          <w:sz w:val="24"/>
          <w:szCs w:val="24"/>
        </w:rPr>
        <w:t>;</w:t>
      </w:r>
    </w:p>
    <w:p w14:paraId="57488765" w14:textId="1CD575D6" w:rsidR="006C3595" w:rsidRPr="006C3595" w:rsidRDefault="005B09C2" w:rsidP="0049201F">
      <w:pPr>
        <w:pStyle w:val="Akapitzlist"/>
        <w:widowControl w:val="0"/>
        <w:numPr>
          <w:ilvl w:val="2"/>
          <w:numId w:val="31"/>
        </w:numPr>
        <w:tabs>
          <w:tab w:val="left" w:pos="1265"/>
          <w:tab w:val="left" w:pos="1266"/>
        </w:tabs>
        <w:autoSpaceDE w:val="0"/>
        <w:autoSpaceDN w:val="0"/>
        <w:spacing w:before="120" w:after="120"/>
        <w:ind w:left="1560" w:right="-1" w:hanging="851"/>
        <w:contextualSpacing w:val="0"/>
        <w:rPr>
          <w:rFonts w:cs="Calibri"/>
          <w:sz w:val="24"/>
          <w:szCs w:val="24"/>
        </w:rPr>
      </w:pPr>
      <w:r w:rsidRPr="006C3595">
        <w:rPr>
          <w:rFonts w:cs="Calibri"/>
          <w:sz w:val="24"/>
          <w:szCs w:val="24"/>
        </w:rPr>
        <w:t>obliczając</w:t>
      </w:r>
      <w:r w:rsidRPr="006C3595">
        <w:rPr>
          <w:rFonts w:cs="Calibri"/>
          <w:spacing w:val="-5"/>
          <w:sz w:val="24"/>
          <w:szCs w:val="24"/>
        </w:rPr>
        <w:t xml:space="preserve"> </w:t>
      </w:r>
      <w:r w:rsidRPr="006C3595">
        <w:rPr>
          <w:rFonts w:cs="Calibri"/>
          <w:sz w:val="24"/>
          <w:szCs w:val="24"/>
        </w:rPr>
        <w:t>wysokość</w:t>
      </w:r>
      <w:r w:rsidRPr="006C3595">
        <w:rPr>
          <w:rFonts w:cs="Calibri"/>
          <w:spacing w:val="-3"/>
          <w:sz w:val="24"/>
          <w:szCs w:val="24"/>
        </w:rPr>
        <w:t xml:space="preserve"> </w:t>
      </w:r>
      <w:r w:rsidRPr="006C3595">
        <w:rPr>
          <w:rFonts w:cs="Calibri"/>
          <w:sz w:val="24"/>
          <w:szCs w:val="24"/>
        </w:rPr>
        <w:t>podatku</w:t>
      </w:r>
      <w:r w:rsidRPr="006C3595">
        <w:rPr>
          <w:rFonts w:cs="Calibri"/>
          <w:spacing w:val="-4"/>
          <w:sz w:val="24"/>
          <w:szCs w:val="24"/>
        </w:rPr>
        <w:t xml:space="preserve"> VAT</w:t>
      </w:r>
      <w:r w:rsidR="00773D1C">
        <w:rPr>
          <w:rFonts w:cs="Calibri"/>
          <w:spacing w:val="-4"/>
          <w:sz w:val="24"/>
          <w:szCs w:val="24"/>
        </w:rPr>
        <w:t>;</w:t>
      </w:r>
    </w:p>
    <w:p w14:paraId="5962F220" w14:textId="2ADF9062" w:rsidR="00E77006" w:rsidRPr="00232B60" w:rsidRDefault="005B09C2" w:rsidP="00232B60">
      <w:pPr>
        <w:pStyle w:val="Akapitzlist"/>
        <w:widowControl w:val="0"/>
        <w:numPr>
          <w:ilvl w:val="2"/>
          <w:numId w:val="31"/>
        </w:numPr>
        <w:tabs>
          <w:tab w:val="left" w:pos="1265"/>
          <w:tab w:val="left" w:pos="1266"/>
        </w:tabs>
        <w:autoSpaceDE w:val="0"/>
        <w:autoSpaceDN w:val="0"/>
        <w:spacing w:before="120" w:after="120"/>
        <w:ind w:left="1560" w:right="-1" w:hanging="851"/>
        <w:contextualSpacing w:val="0"/>
        <w:rPr>
          <w:rFonts w:cs="Calibri"/>
          <w:sz w:val="24"/>
          <w:szCs w:val="24"/>
        </w:rPr>
      </w:pPr>
      <w:r w:rsidRPr="006C3595">
        <w:rPr>
          <w:rFonts w:cs="Calibri"/>
          <w:sz w:val="24"/>
          <w:szCs w:val="24"/>
        </w:rPr>
        <w:t>podając</w:t>
      </w:r>
      <w:r w:rsidRPr="006C3595">
        <w:rPr>
          <w:rFonts w:cs="Calibri"/>
          <w:spacing w:val="-7"/>
          <w:sz w:val="24"/>
          <w:szCs w:val="24"/>
        </w:rPr>
        <w:t xml:space="preserve"> </w:t>
      </w:r>
      <w:r w:rsidRPr="006C3595">
        <w:rPr>
          <w:rFonts w:cs="Calibri"/>
          <w:sz w:val="24"/>
          <w:szCs w:val="24"/>
        </w:rPr>
        <w:t>cenę</w:t>
      </w:r>
      <w:r w:rsidRPr="006C3595">
        <w:rPr>
          <w:rFonts w:cs="Calibri"/>
          <w:spacing w:val="-3"/>
          <w:sz w:val="24"/>
          <w:szCs w:val="24"/>
        </w:rPr>
        <w:t xml:space="preserve"> </w:t>
      </w:r>
      <w:r w:rsidRPr="006C3595">
        <w:rPr>
          <w:rFonts w:cs="Calibri"/>
          <w:sz w:val="24"/>
          <w:szCs w:val="24"/>
        </w:rPr>
        <w:t>brutto</w:t>
      </w:r>
      <w:r w:rsidRPr="006C3595">
        <w:rPr>
          <w:rFonts w:cs="Calibri"/>
          <w:spacing w:val="-5"/>
          <w:sz w:val="24"/>
          <w:szCs w:val="24"/>
        </w:rPr>
        <w:t xml:space="preserve"> </w:t>
      </w:r>
      <w:r w:rsidRPr="006C3595">
        <w:rPr>
          <w:rFonts w:cs="Calibri"/>
          <w:sz w:val="24"/>
          <w:szCs w:val="24"/>
        </w:rPr>
        <w:t>stanowiącą</w:t>
      </w:r>
      <w:r w:rsidRPr="006C3595">
        <w:rPr>
          <w:rFonts w:cs="Calibri"/>
          <w:spacing w:val="-4"/>
          <w:sz w:val="24"/>
          <w:szCs w:val="24"/>
        </w:rPr>
        <w:t xml:space="preserve"> </w:t>
      </w:r>
      <w:r w:rsidRPr="006C3595">
        <w:rPr>
          <w:rFonts w:cs="Calibri"/>
          <w:sz w:val="24"/>
          <w:szCs w:val="24"/>
        </w:rPr>
        <w:t>sumę</w:t>
      </w:r>
      <w:r w:rsidRPr="006C3595">
        <w:rPr>
          <w:rFonts w:cs="Calibri"/>
          <w:spacing w:val="-3"/>
          <w:sz w:val="24"/>
          <w:szCs w:val="24"/>
        </w:rPr>
        <w:t xml:space="preserve"> </w:t>
      </w:r>
      <w:r w:rsidRPr="006C3595">
        <w:rPr>
          <w:rFonts w:cs="Calibri"/>
          <w:sz w:val="24"/>
          <w:szCs w:val="24"/>
        </w:rPr>
        <w:t>wartości</w:t>
      </w:r>
      <w:r w:rsidRPr="006C3595">
        <w:rPr>
          <w:rFonts w:cs="Calibri"/>
          <w:spacing w:val="-3"/>
          <w:sz w:val="24"/>
          <w:szCs w:val="24"/>
        </w:rPr>
        <w:t xml:space="preserve"> </w:t>
      </w:r>
      <w:r w:rsidRPr="006C3595">
        <w:rPr>
          <w:rFonts w:cs="Calibri"/>
          <w:sz w:val="24"/>
          <w:szCs w:val="24"/>
        </w:rPr>
        <w:t>netto</w:t>
      </w:r>
      <w:r w:rsidRPr="006C3595">
        <w:rPr>
          <w:rFonts w:cs="Calibri"/>
          <w:spacing w:val="-3"/>
          <w:sz w:val="24"/>
          <w:szCs w:val="24"/>
        </w:rPr>
        <w:t xml:space="preserve"> </w:t>
      </w:r>
      <w:r w:rsidRPr="006C3595">
        <w:rPr>
          <w:rFonts w:cs="Calibri"/>
          <w:sz w:val="24"/>
          <w:szCs w:val="24"/>
        </w:rPr>
        <w:t>i</w:t>
      </w:r>
      <w:r w:rsidRPr="006C3595">
        <w:rPr>
          <w:rFonts w:cs="Calibri"/>
          <w:spacing w:val="-4"/>
          <w:sz w:val="24"/>
          <w:szCs w:val="24"/>
        </w:rPr>
        <w:t xml:space="preserve"> </w:t>
      </w:r>
      <w:r w:rsidRPr="006C3595">
        <w:rPr>
          <w:rFonts w:cs="Calibri"/>
          <w:sz w:val="24"/>
          <w:szCs w:val="24"/>
        </w:rPr>
        <w:t>wysokości</w:t>
      </w:r>
      <w:r w:rsidRPr="006C3595">
        <w:rPr>
          <w:rFonts w:cs="Calibri"/>
          <w:spacing w:val="-3"/>
          <w:sz w:val="24"/>
          <w:szCs w:val="24"/>
        </w:rPr>
        <w:t xml:space="preserve"> </w:t>
      </w:r>
      <w:r w:rsidRPr="006C3595">
        <w:rPr>
          <w:rFonts w:cs="Calibri"/>
          <w:sz w:val="24"/>
          <w:szCs w:val="24"/>
        </w:rPr>
        <w:t>podatku</w:t>
      </w:r>
      <w:r w:rsidRPr="006C3595">
        <w:rPr>
          <w:rFonts w:cs="Calibri"/>
          <w:spacing w:val="-4"/>
          <w:sz w:val="24"/>
          <w:szCs w:val="24"/>
        </w:rPr>
        <w:t xml:space="preserve"> VAT.</w:t>
      </w:r>
    </w:p>
    <w:p w14:paraId="10B72B61" w14:textId="58769C9C" w:rsidR="008B2D6F" w:rsidRDefault="005B09C2" w:rsidP="0049201F">
      <w:pPr>
        <w:pStyle w:val="Akapitzlist"/>
        <w:widowControl w:val="0"/>
        <w:numPr>
          <w:ilvl w:val="1"/>
          <w:numId w:val="30"/>
        </w:numPr>
        <w:tabs>
          <w:tab w:val="left" w:pos="709"/>
        </w:tabs>
        <w:autoSpaceDE w:val="0"/>
        <w:autoSpaceDN w:val="0"/>
        <w:spacing w:before="120" w:after="120"/>
        <w:ind w:left="709" w:right="-1" w:hanging="709"/>
        <w:contextualSpacing w:val="0"/>
        <w:jc w:val="both"/>
        <w:rPr>
          <w:rFonts w:cs="Calibri"/>
          <w:sz w:val="24"/>
          <w:szCs w:val="24"/>
        </w:rPr>
      </w:pPr>
      <w:r w:rsidRPr="005B09C2">
        <w:rPr>
          <w:rFonts w:cs="Calibri"/>
          <w:sz w:val="24"/>
          <w:szCs w:val="24"/>
        </w:rPr>
        <w:t>Wszelkie rozliczenia dotyczące realizacji przedmiotu zamówienia opisanego w niniejszej specyfikacji dokonywane będą w złotych polskich.</w:t>
      </w:r>
    </w:p>
    <w:p w14:paraId="5DED785D" w14:textId="797448E7" w:rsidR="008B2D6F" w:rsidRDefault="005B09C2" w:rsidP="0049201F">
      <w:pPr>
        <w:pStyle w:val="Akapitzlist"/>
        <w:widowControl w:val="0"/>
        <w:numPr>
          <w:ilvl w:val="1"/>
          <w:numId w:val="30"/>
        </w:numPr>
        <w:tabs>
          <w:tab w:val="left" w:pos="709"/>
        </w:tabs>
        <w:autoSpaceDE w:val="0"/>
        <w:autoSpaceDN w:val="0"/>
        <w:spacing w:before="120" w:after="120"/>
        <w:ind w:left="709" w:right="-1" w:hanging="709"/>
        <w:contextualSpacing w:val="0"/>
        <w:jc w:val="both"/>
        <w:rPr>
          <w:rFonts w:cs="Calibri"/>
          <w:sz w:val="24"/>
          <w:szCs w:val="24"/>
        </w:rPr>
      </w:pPr>
      <w:r w:rsidRPr="008B2D6F">
        <w:rPr>
          <w:rFonts w:cs="Calibri"/>
          <w:sz w:val="24"/>
          <w:szCs w:val="24"/>
        </w:rPr>
        <w:t>Jeżeli</w:t>
      </w:r>
      <w:r w:rsidRPr="008B2D6F">
        <w:rPr>
          <w:rFonts w:cs="Calibri"/>
          <w:spacing w:val="80"/>
          <w:sz w:val="24"/>
          <w:szCs w:val="24"/>
        </w:rPr>
        <w:t xml:space="preserve"> </w:t>
      </w:r>
      <w:r w:rsidRPr="008B2D6F">
        <w:rPr>
          <w:rFonts w:cs="Calibri"/>
          <w:sz w:val="24"/>
          <w:szCs w:val="24"/>
        </w:rPr>
        <w:t>została</w:t>
      </w:r>
      <w:r w:rsidR="00E77006">
        <w:rPr>
          <w:rFonts w:cs="Calibri"/>
          <w:sz w:val="24"/>
          <w:szCs w:val="24"/>
        </w:rPr>
        <w:t xml:space="preserve"> </w:t>
      </w:r>
      <w:r w:rsidRPr="008B2D6F">
        <w:rPr>
          <w:rFonts w:cs="Calibri"/>
          <w:sz w:val="24"/>
          <w:szCs w:val="24"/>
        </w:rPr>
        <w:t>złożona</w:t>
      </w:r>
      <w:r w:rsidRPr="008B2D6F">
        <w:rPr>
          <w:rFonts w:cs="Calibri"/>
          <w:spacing w:val="80"/>
          <w:sz w:val="24"/>
          <w:szCs w:val="24"/>
        </w:rPr>
        <w:t xml:space="preserve"> </w:t>
      </w:r>
      <w:r w:rsidRPr="008B2D6F">
        <w:rPr>
          <w:rFonts w:cs="Calibri"/>
          <w:sz w:val="24"/>
          <w:szCs w:val="24"/>
        </w:rPr>
        <w:t>oferta,</w:t>
      </w:r>
      <w:r w:rsidRPr="008B2D6F">
        <w:rPr>
          <w:rFonts w:cs="Calibri"/>
          <w:spacing w:val="80"/>
          <w:sz w:val="24"/>
          <w:szCs w:val="24"/>
        </w:rPr>
        <w:t xml:space="preserve"> </w:t>
      </w:r>
      <w:r w:rsidRPr="008B2D6F">
        <w:rPr>
          <w:rFonts w:cs="Calibri"/>
          <w:sz w:val="24"/>
          <w:szCs w:val="24"/>
        </w:rPr>
        <w:t>której</w:t>
      </w:r>
      <w:r w:rsidRPr="008B2D6F">
        <w:rPr>
          <w:rFonts w:cs="Calibri"/>
          <w:spacing w:val="80"/>
          <w:sz w:val="24"/>
          <w:szCs w:val="24"/>
        </w:rPr>
        <w:t xml:space="preserve"> </w:t>
      </w:r>
      <w:r w:rsidRPr="008B2D6F">
        <w:rPr>
          <w:rFonts w:cs="Calibri"/>
          <w:sz w:val="24"/>
          <w:szCs w:val="24"/>
        </w:rPr>
        <w:t>wybór</w:t>
      </w:r>
      <w:r w:rsidR="00E77006">
        <w:rPr>
          <w:rFonts w:cs="Calibri"/>
          <w:sz w:val="24"/>
          <w:szCs w:val="24"/>
        </w:rPr>
        <w:t xml:space="preserve"> </w:t>
      </w:r>
      <w:r w:rsidRPr="008B2D6F">
        <w:rPr>
          <w:rFonts w:cs="Calibri"/>
          <w:sz w:val="24"/>
          <w:szCs w:val="24"/>
        </w:rPr>
        <w:t>prowadziłby</w:t>
      </w:r>
      <w:r w:rsidRPr="008B2D6F">
        <w:rPr>
          <w:rFonts w:cs="Calibri"/>
          <w:spacing w:val="80"/>
          <w:sz w:val="24"/>
          <w:szCs w:val="24"/>
        </w:rPr>
        <w:t xml:space="preserve"> </w:t>
      </w:r>
      <w:r w:rsidRPr="008B2D6F">
        <w:rPr>
          <w:rFonts w:cs="Calibri"/>
          <w:sz w:val="24"/>
          <w:szCs w:val="24"/>
        </w:rPr>
        <w:t>do</w:t>
      </w:r>
      <w:r w:rsidRPr="008B2D6F">
        <w:rPr>
          <w:rFonts w:cs="Calibri"/>
          <w:spacing w:val="80"/>
          <w:sz w:val="24"/>
          <w:szCs w:val="24"/>
        </w:rPr>
        <w:t xml:space="preserve"> </w:t>
      </w:r>
      <w:r w:rsidRPr="008B2D6F">
        <w:rPr>
          <w:rFonts w:cs="Calibri"/>
          <w:sz w:val="24"/>
          <w:szCs w:val="24"/>
        </w:rPr>
        <w:t>powstania</w:t>
      </w:r>
      <w:r w:rsidRPr="008B2D6F">
        <w:rPr>
          <w:rFonts w:cs="Calibri"/>
          <w:spacing w:val="40"/>
          <w:sz w:val="24"/>
          <w:szCs w:val="24"/>
        </w:rPr>
        <w:t xml:space="preserve"> </w:t>
      </w:r>
      <w:r w:rsidRPr="008B2D6F">
        <w:rPr>
          <w:rFonts w:cs="Calibri"/>
          <w:sz w:val="24"/>
          <w:szCs w:val="24"/>
        </w:rPr>
        <w:t>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p>
    <w:p w14:paraId="33D8A1DA" w14:textId="58095DC8" w:rsidR="005B09C2" w:rsidRPr="008B2D6F" w:rsidRDefault="005B09C2" w:rsidP="0049201F">
      <w:pPr>
        <w:pStyle w:val="Akapitzlist"/>
        <w:widowControl w:val="0"/>
        <w:numPr>
          <w:ilvl w:val="1"/>
          <w:numId w:val="30"/>
        </w:numPr>
        <w:tabs>
          <w:tab w:val="left" w:pos="709"/>
        </w:tabs>
        <w:autoSpaceDE w:val="0"/>
        <w:autoSpaceDN w:val="0"/>
        <w:spacing w:before="120" w:after="120"/>
        <w:ind w:left="709" w:right="-1" w:hanging="709"/>
        <w:contextualSpacing w:val="0"/>
        <w:jc w:val="both"/>
        <w:rPr>
          <w:rFonts w:cs="Calibri"/>
          <w:sz w:val="24"/>
          <w:szCs w:val="24"/>
        </w:rPr>
      </w:pPr>
      <w:r w:rsidRPr="008B2D6F">
        <w:rPr>
          <w:rFonts w:cs="Calibri"/>
          <w:sz w:val="24"/>
          <w:szCs w:val="24"/>
        </w:rPr>
        <w:t>W</w:t>
      </w:r>
      <w:r w:rsidRPr="008B2D6F">
        <w:rPr>
          <w:rFonts w:cs="Calibri"/>
          <w:spacing w:val="-5"/>
          <w:sz w:val="24"/>
          <w:szCs w:val="24"/>
        </w:rPr>
        <w:t xml:space="preserve"> </w:t>
      </w:r>
      <w:r w:rsidRPr="008B2D6F">
        <w:rPr>
          <w:rFonts w:cs="Calibri"/>
          <w:sz w:val="24"/>
          <w:szCs w:val="24"/>
        </w:rPr>
        <w:t>ofercie,</w:t>
      </w:r>
      <w:r w:rsidRPr="008B2D6F">
        <w:rPr>
          <w:rFonts w:cs="Calibri"/>
          <w:spacing w:val="-1"/>
          <w:sz w:val="24"/>
          <w:szCs w:val="24"/>
        </w:rPr>
        <w:t xml:space="preserve"> </w:t>
      </w:r>
      <w:r w:rsidRPr="008B2D6F">
        <w:rPr>
          <w:rFonts w:cs="Calibri"/>
          <w:sz w:val="24"/>
          <w:szCs w:val="24"/>
        </w:rPr>
        <w:t>o</w:t>
      </w:r>
      <w:r w:rsidRPr="008B2D6F">
        <w:rPr>
          <w:rFonts w:cs="Calibri"/>
          <w:spacing w:val="-2"/>
          <w:sz w:val="24"/>
          <w:szCs w:val="24"/>
        </w:rPr>
        <w:t xml:space="preserve"> </w:t>
      </w:r>
      <w:r w:rsidRPr="008B2D6F">
        <w:rPr>
          <w:rFonts w:cs="Calibri"/>
          <w:sz w:val="24"/>
          <w:szCs w:val="24"/>
        </w:rPr>
        <w:t>której mowa</w:t>
      </w:r>
      <w:r w:rsidRPr="008B2D6F">
        <w:rPr>
          <w:rFonts w:cs="Calibri"/>
          <w:spacing w:val="-3"/>
          <w:sz w:val="24"/>
          <w:szCs w:val="24"/>
        </w:rPr>
        <w:t xml:space="preserve"> </w:t>
      </w:r>
      <w:r w:rsidRPr="008B2D6F">
        <w:rPr>
          <w:rFonts w:cs="Calibri"/>
          <w:sz w:val="24"/>
          <w:szCs w:val="24"/>
        </w:rPr>
        <w:t>w</w:t>
      </w:r>
      <w:r w:rsidRPr="008B2D6F">
        <w:rPr>
          <w:rFonts w:cs="Calibri"/>
          <w:spacing w:val="-2"/>
          <w:sz w:val="24"/>
          <w:szCs w:val="24"/>
        </w:rPr>
        <w:t xml:space="preserve"> </w:t>
      </w:r>
      <w:r w:rsidRPr="008B2D6F">
        <w:rPr>
          <w:rFonts w:cs="Calibri"/>
          <w:sz w:val="24"/>
          <w:szCs w:val="24"/>
        </w:rPr>
        <w:t>pkt.</w:t>
      </w:r>
      <w:r w:rsidRPr="008B2D6F">
        <w:rPr>
          <w:rFonts w:cs="Calibri"/>
          <w:spacing w:val="-2"/>
          <w:sz w:val="24"/>
          <w:szCs w:val="24"/>
        </w:rPr>
        <w:t xml:space="preserve"> </w:t>
      </w:r>
      <w:r w:rsidRPr="008B2D6F">
        <w:rPr>
          <w:rFonts w:cs="Calibri"/>
          <w:sz w:val="24"/>
          <w:szCs w:val="24"/>
        </w:rPr>
        <w:t>16.</w:t>
      </w:r>
      <w:r w:rsidR="00E77006">
        <w:rPr>
          <w:rFonts w:cs="Calibri"/>
          <w:sz w:val="24"/>
          <w:szCs w:val="24"/>
        </w:rPr>
        <w:t>6</w:t>
      </w:r>
      <w:r w:rsidRPr="008B2D6F">
        <w:rPr>
          <w:rFonts w:cs="Calibri"/>
          <w:spacing w:val="-2"/>
          <w:sz w:val="24"/>
          <w:szCs w:val="24"/>
        </w:rPr>
        <w:t xml:space="preserve"> </w:t>
      </w:r>
      <w:r w:rsidRPr="008B2D6F">
        <w:rPr>
          <w:rFonts w:cs="Calibri"/>
          <w:sz w:val="24"/>
          <w:szCs w:val="24"/>
        </w:rPr>
        <w:t>SWZ</w:t>
      </w:r>
      <w:r w:rsidRPr="008B2D6F">
        <w:rPr>
          <w:rFonts w:cs="Calibri"/>
          <w:spacing w:val="-3"/>
          <w:sz w:val="24"/>
          <w:szCs w:val="24"/>
        </w:rPr>
        <w:t xml:space="preserve"> </w:t>
      </w:r>
      <w:r w:rsidRPr="008B2D6F">
        <w:rPr>
          <w:rFonts w:cs="Calibri"/>
          <w:sz w:val="24"/>
          <w:szCs w:val="24"/>
        </w:rPr>
        <w:t>Wykonawca</w:t>
      </w:r>
      <w:r w:rsidRPr="008B2D6F">
        <w:rPr>
          <w:rFonts w:cs="Calibri"/>
          <w:spacing w:val="-2"/>
          <w:sz w:val="24"/>
          <w:szCs w:val="24"/>
        </w:rPr>
        <w:t xml:space="preserve"> </w:t>
      </w:r>
      <w:r w:rsidRPr="008B2D6F">
        <w:rPr>
          <w:rFonts w:cs="Calibri"/>
          <w:sz w:val="24"/>
          <w:szCs w:val="24"/>
        </w:rPr>
        <w:t>ma</w:t>
      </w:r>
      <w:r w:rsidRPr="008B2D6F">
        <w:rPr>
          <w:rFonts w:cs="Calibri"/>
          <w:spacing w:val="-2"/>
          <w:sz w:val="24"/>
          <w:szCs w:val="24"/>
        </w:rPr>
        <w:t xml:space="preserve"> obowiązek:</w:t>
      </w:r>
    </w:p>
    <w:p w14:paraId="0154A97C" w14:textId="77777777" w:rsidR="00E77006" w:rsidRDefault="005B09C2" w:rsidP="00E77006">
      <w:pPr>
        <w:pStyle w:val="Akapitzlist"/>
        <w:widowControl w:val="0"/>
        <w:numPr>
          <w:ilvl w:val="2"/>
          <w:numId w:val="52"/>
        </w:numPr>
        <w:autoSpaceDE w:val="0"/>
        <w:autoSpaceDN w:val="0"/>
        <w:spacing w:before="120" w:after="120"/>
        <w:ind w:left="1560" w:hanging="851"/>
        <w:contextualSpacing w:val="0"/>
        <w:jc w:val="both"/>
        <w:rPr>
          <w:rFonts w:cs="Calibri"/>
          <w:sz w:val="24"/>
          <w:szCs w:val="24"/>
        </w:rPr>
      </w:pPr>
      <w:r w:rsidRPr="00E77006">
        <w:rPr>
          <w:rFonts w:cs="Calibri"/>
          <w:sz w:val="24"/>
          <w:szCs w:val="24"/>
        </w:rPr>
        <w:t>poinformowania</w:t>
      </w:r>
      <w:r w:rsidRPr="00E77006">
        <w:rPr>
          <w:rFonts w:cs="Calibri"/>
          <w:spacing w:val="80"/>
          <w:sz w:val="24"/>
          <w:szCs w:val="24"/>
        </w:rPr>
        <w:t xml:space="preserve"> </w:t>
      </w:r>
      <w:r w:rsidRPr="00E77006">
        <w:rPr>
          <w:rFonts w:cs="Calibri"/>
          <w:sz w:val="24"/>
          <w:szCs w:val="24"/>
        </w:rPr>
        <w:t>Zamawiającego,</w:t>
      </w:r>
      <w:r w:rsidRPr="00E77006">
        <w:rPr>
          <w:rFonts w:cs="Calibri"/>
          <w:spacing w:val="80"/>
          <w:sz w:val="24"/>
          <w:szCs w:val="24"/>
        </w:rPr>
        <w:t xml:space="preserve"> </w:t>
      </w:r>
      <w:r w:rsidRPr="00E77006">
        <w:rPr>
          <w:rFonts w:cs="Calibri"/>
          <w:sz w:val="24"/>
          <w:szCs w:val="24"/>
        </w:rPr>
        <w:t>że</w:t>
      </w:r>
      <w:r w:rsidRPr="00E77006">
        <w:rPr>
          <w:rFonts w:cs="Calibri"/>
          <w:spacing w:val="80"/>
          <w:sz w:val="24"/>
          <w:szCs w:val="24"/>
        </w:rPr>
        <w:t xml:space="preserve"> </w:t>
      </w:r>
      <w:r w:rsidRPr="00E77006">
        <w:rPr>
          <w:rFonts w:cs="Calibri"/>
          <w:sz w:val="24"/>
          <w:szCs w:val="24"/>
        </w:rPr>
        <w:t>wybór</w:t>
      </w:r>
      <w:r w:rsidRPr="00E77006">
        <w:rPr>
          <w:rFonts w:cs="Calibri"/>
          <w:spacing w:val="80"/>
          <w:sz w:val="24"/>
          <w:szCs w:val="24"/>
        </w:rPr>
        <w:t xml:space="preserve"> </w:t>
      </w:r>
      <w:r w:rsidRPr="00E77006">
        <w:rPr>
          <w:rFonts w:cs="Calibri"/>
          <w:sz w:val="24"/>
          <w:szCs w:val="24"/>
        </w:rPr>
        <w:t>jego</w:t>
      </w:r>
      <w:r w:rsidRPr="00E77006">
        <w:rPr>
          <w:rFonts w:cs="Calibri"/>
          <w:spacing w:val="80"/>
          <w:sz w:val="24"/>
          <w:szCs w:val="24"/>
        </w:rPr>
        <w:t xml:space="preserve"> </w:t>
      </w:r>
      <w:r w:rsidRPr="00E77006">
        <w:rPr>
          <w:rFonts w:cs="Calibri"/>
          <w:sz w:val="24"/>
          <w:szCs w:val="24"/>
        </w:rPr>
        <w:t>oferty</w:t>
      </w:r>
      <w:r w:rsidRPr="00E77006">
        <w:rPr>
          <w:rFonts w:cs="Calibri"/>
          <w:spacing w:val="80"/>
          <w:sz w:val="24"/>
          <w:szCs w:val="24"/>
        </w:rPr>
        <w:t xml:space="preserve"> </w:t>
      </w:r>
      <w:r w:rsidRPr="00E77006">
        <w:rPr>
          <w:rFonts w:cs="Calibri"/>
          <w:sz w:val="24"/>
          <w:szCs w:val="24"/>
        </w:rPr>
        <w:t>będzie</w:t>
      </w:r>
      <w:r w:rsidRPr="00E77006">
        <w:rPr>
          <w:rFonts w:cs="Calibri"/>
          <w:spacing w:val="80"/>
          <w:w w:val="150"/>
          <w:sz w:val="24"/>
          <w:szCs w:val="24"/>
        </w:rPr>
        <w:t xml:space="preserve"> </w:t>
      </w:r>
      <w:r w:rsidRPr="00E77006">
        <w:rPr>
          <w:rFonts w:cs="Calibri"/>
          <w:sz w:val="24"/>
          <w:szCs w:val="24"/>
        </w:rPr>
        <w:t>prowadził</w:t>
      </w:r>
      <w:r w:rsidRPr="00E77006">
        <w:rPr>
          <w:rFonts w:cs="Calibri"/>
          <w:spacing w:val="80"/>
          <w:sz w:val="24"/>
          <w:szCs w:val="24"/>
        </w:rPr>
        <w:t xml:space="preserve"> </w:t>
      </w:r>
      <w:r w:rsidRPr="00E77006">
        <w:rPr>
          <w:rFonts w:cs="Calibri"/>
          <w:sz w:val="24"/>
          <w:szCs w:val="24"/>
        </w:rPr>
        <w:t>do</w:t>
      </w:r>
      <w:r w:rsidRPr="00E77006">
        <w:rPr>
          <w:rFonts w:cs="Calibri"/>
          <w:spacing w:val="80"/>
          <w:sz w:val="24"/>
          <w:szCs w:val="24"/>
        </w:rPr>
        <w:t xml:space="preserve"> </w:t>
      </w:r>
      <w:r w:rsidRPr="00E77006">
        <w:rPr>
          <w:rFonts w:cs="Calibri"/>
          <w:sz w:val="24"/>
          <w:szCs w:val="24"/>
        </w:rPr>
        <w:lastRenderedPageBreak/>
        <w:t>powstania u Zamawiającego obowiązku podatkowego;</w:t>
      </w:r>
    </w:p>
    <w:p w14:paraId="0600EDF3" w14:textId="77777777" w:rsidR="00E77006" w:rsidRDefault="005B09C2" w:rsidP="00E77006">
      <w:pPr>
        <w:pStyle w:val="Akapitzlist"/>
        <w:widowControl w:val="0"/>
        <w:numPr>
          <w:ilvl w:val="2"/>
          <w:numId w:val="52"/>
        </w:numPr>
        <w:autoSpaceDE w:val="0"/>
        <w:autoSpaceDN w:val="0"/>
        <w:spacing w:before="120" w:after="120"/>
        <w:ind w:left="1560" w:hanging="851"/>
        <w:contextualSpacing w:val="0"/>
        <w:jc w:val="both"/>
        <w:rPr>
          <w:rFonts w:cs="Calibri"/>
          <w:sz w:val="24"/>
          <w:szCs w:val="24"/>
        </w:rPr>
      </w:pPr>
      <w:r w:rsidRPr="00E77006">
        <w:rPr>
          <w:rFonts w:cs="Calibri"/>
          <w:sz w:val="24"/>
          <w:szCs w:val="24"/>
        </w:rPr>
        <w:t>wskazania</w:t>
      </w:r>
      <w:r w:rsidRPr="00E77006">
        <w:rPr>
          <w:rFonts w:cs="Calibri"/>
          <w:spacing w:val="40"/>
          <w:sz w:val="24"/>
          <w:szCs w:val="24"/>
        </w:rPr>
        <w:t xml:space="preserve"> </w:t>
      </w:r>
      <w:r w:rsidRPr="00E77006">
        <w:rPr>
          <w:rFonts w:cs="Calibri"/>
          <w:sz w:val="24"/>
          <w:szCs w:val="24"/>
        </w:rPr>
        <w:t>nazwy</w:t>
      </w:r>
      <w:r w:rsidRPr="00E77006">
        <w:rPr>
          <w:rFonts w:cs="Calibri"/>
          <w:spacing w:val="40"/>
          <w:sz w:val="24"/>
          <w:szCs w:val="24"/>
        </w:rPr>
        <w:t xml:space="preserve"> </w:t>
      </w:r>
      <w:r w:rsidRPr="00E77006">
        <w:rPr>
          <w:rFonts w:cs="Calibri"/>
          <w:sz w:val="24"/>
          <w:szCs w:val="24"/>
        </w:rPr>
        <w:t>(rodzaju)</w:t>
      </w:r>
      <w:r w:rsidRPr="00E77006">
        <w:rPr>
          <w:rFonts w:cs="Calibri"/>
          <w:spacing w:val="40"/>
          <w:sz w:val="24"/>
          <w:szCs w:val="24"/>
        </w:rPr>
        <w:t xml:space="preserve"> </w:t>
      </w:r>
      <w:r w:rsidRPr="00E77006">
        <w:rPr>
          <w:rFonts w:cs="Calibri"/>
          <w:sz w:val="24"/>
          <w:szCs w:val="24"/>
        </w:rPr>
        <w:t>towaru</w:t>
      </w:r>
      <w:r w:rsidRPr="00E77006">
        <w:rPr>
          <w:rFonts w:cs="Calibri"/>
          <w:spacing w:val="40"/>
          <w:sz w:val="24"/>
          <w:szCs w:val="24"/>
        </w:rPr>
        <w:t xml:space="preserve"> </w:t>
      </w:r>
      <w:r w:rsidRPr="00E77006">
        <w:rPr>
          <w:rFonts w:cs="Calibri"/>
          <w:sz w:val="24"/>
          <w:szCs w:val="24"/>
        </w:rPr>
        <w:t>lub</w:t>
      </w:r>
      <w:r w:rsidRPr="00E77006">
        <w:rPr>
          <w:rFonts w:cs="Calibri"/>
          <w:spacing w:val="40"/>
          <w:sz w:val="24"/>
          <w:szCs w:val="24"/>
        </w:rPr>
        <w:t xml:space="preserve"> </w:t>
      </w:r>
      <w:r w:rsidRPr="00E77006">
        <w:rPr>
          <w:rFonts w:cs="Calibri"/>
          <w:sz w:val="24"/>
          <w:szCs w:val="24"/>
        </w:rPr>
        <w:t>usługi,</w:t>
      </w:r>
      <w:r w:rsidRPr="00E77006">
        <w:rPr>
          <w:rFonts w:cs="Calibri"/>
          <w:spacing w:val="40"/>
          <w:sz w:val="24"/>
          <w:szCs w:val="24"/>
        </w:rPr>
        <w:t xml:space="preserve"> </w:t>
      </w:r>
      <w:r w:rsidRPr="00E77006">
        <w:rPr>
          <w:rFonts w:cs="Calibri"/>
          <w:sz w:val="24"/>
          <w:szCs w:val="24"/>
        </w:rPr>
        <w:t>których</w:t>
      </w:r>
      <w:r w:rsidRPr="00E77006">
        <w:rPr>
          <w:rFonts w:cs="Calibri"/>
          <w:spacing w:val="40"/>
          <w:sz w:val="24"/>
          <w:szCs w:val="24"/>
        </w:rPr>
        <w:t xml:space="preserve"> </w:t>
      </w:r>
      <w:r w:rsidRPr="00E77006">
        <w:rPr>
          <w:rFonts w:cs="Calibri"/>
          <w:sz w:val="24"/>
          <w:szCs w:val="24"/>
        </w:rPr>
        <w:t>dostawa</w:t>
      </w:r>
      <w:r w:rsidRPr="00E77006">
        <w:rPr>
          <w:rFonts w:cs="Calibri"/>
          <w:spacing w:val="40"/>
          <w:sz w:val="24"/>
          <w:szCs w:val="24"/>
        </w:rPr>
        <w:t xml:space="preserve"> </w:t>
      </w:r>
      <w:r w:rsidRPr="00E77006">
        <w:rPr>
          <w:rFonts w:cs="Calibri"/>
          <w:sz w:val="24"/>
          <w:szCs w:val="24"/>
        </w:rPr>
        <w:t>lub</w:t>
      </w:r>
      <w:r w:rsidRPr="00E77006">
        <w:rPr>
          <w:rFonts w:cs="Calibri"/>
          <w:spacing w:val="40"/>
          <w:sz w:val="24"/>
          <w:szCs w:val="24"/>
        </w:rPr>
        <w:t xml:space="preserve"> </w:t>
      </w:r>
      <w:r w:rsidRPr="00E77006">
        <w:rPr>
          <w:rFonts w:cs="Calibri"/>
          <w:sz w:val="24"/>
          <w:szCs w:val="24"/>
        </w:rPr>
        <w:t>świadczenie będą prowadziły do powstania obowiązku podatkowego;</w:t>
      </w:r>
    </w:p>
    <w:p w14:paraId="23C268F6" w14:textId="77777777" w:rsidR="00E77006" w:rsidRDefault="005B09C2" w:rsidP="00E77006">
      <w:pPr>
        <w:pStyle w:val="Akapitzlist"/>
        <w:widowControl w:val="0"/>
        <w:numPr>
          <w:ilvl w:val="2"/>
          <w:numId w:val="52"/>
        </w:numPr>
        <w:autoSpaceDE w:val="0"/>
        <w:autoSpaceDN w:val="0"/>
        <w:spacing w:before="120" w:after="120"/>
        <w:ind w:left="1560" w:hanging="851"/>
        <w:contextualSpacing w:val="0"/>
        <w:jc w:val="both"/>
        <w:rPr>
          <w:rFonts w:cs="Calibri"/>
          <w:sz w:val="24"/>
          <w:szCs w:val="24"/>
        </w:rPr>
      </w:pPr>
      <w:r w:rsidRPr="00E77006">
        <w:rPr>
          <w:rFonts w:cs="Calibri"/>
          <w:sz w:val="24"/>
          <w:szCs w:val="24"/>
        </w:rPr>
        <w:t>wskazania</w:t>
      </w:r>
      <w:r w:rsidRPr="00E77006">
        <w:rPr>
          <w:rFonts w:cs="Calibri"/>
          <w:spacing w:val="80"/>
          <w:w w:val="150"/>
          <w:sz w:val="24"/>
          <w:szCs w:val="24"/>
        </w:rPr>
        <w:t xml:space="preserve"> </w:t>
      </w:r>
      <w:r w:rsidRPr="00E77006">
        <w:rPr>
          <w:rFonts w:cs="Calibri"/>
          <w:sz w:val="24"/>
          <w:szCs w:val="24"/>
        </w:rPr>
        <w:t>wartości</w:t>
      </w:r>
      <w:r w:rsidRPr="00E77006">
        <w:rPr>
          <w:rFonts w:cs="Calibri"/>
          <w:spacing w:val="80"/>
          <w:w w:val="150"/>
          <w:sz w:val="24"/>
          <w:szCs w:val="24"/>
        </w:rPr>
        <w:t xml:space="preserve"> </w:t>
      </w:r>
      <w:r w:rsidRPr="00E77006">
        <w:rPr>
          <w:rFonts w:cs="Calibri"/>
          <w:sz w:val="24"/>
          <w:szCs w:val="24"/>
        </w:rPr>
        <w:t>towaru</w:t>
      </w:r>
      <w:r w:rsidRPr="00E77006">
        <w:rPr>
          <w:rFonts w:cs="Calibri"/>
          <w:spacing w:val="80"/>
          <w:w w:val="150"/>
          <w:sz w:val="24"/>
          <w:szCs w:val="24"/>
        </w:rPr>
        <w:t xml:space="preserve"> </w:t>
      </w:r>
      <w:r w:rsidRPr="00E77006">
        <w:rPr>
          <w:rFonts w:cs="Calibri"/>
          <w:sz w:val="24"/>
          <w:szCs w:val="24"/>
        </w:rPr>
        <w:t>lub</w:t>
      </w:r>
      <w:r w:rsidRPr="00E77006">
        <w:rPr>
          <w:rFonts w:cs="Calibri"/>
          <w:spacing w:val="80"/>
          <w:w w:val="150"/>
          <w:sz w:val="24"/>
          <w:szCs w:val="24"/>
        </w:rPr>
        <w:t xml:space="preserve"> </w:t>
      </w:r>
      <w:r w:rsidRPr="00E77006">
        <w:rPr>
          <w:rFonts w:cs="Calibri"/>
          <w:sz w:val="24"/>
          <w:szCs w:val="24"/>
        </w:rPr>
        <w:t>usługi</w:t>
      </w:r>
      <w:r w:rsidRPr="00E77006">
        <w:rPr>
          <w:rFonts w:cs="Calibri"/>
          <w:spacing w:val="80"/>
          <w:w w:val="150"/>
          <w:sz w:val="24"/>
          <w:szCs w:val="24"/>
        </w:rPr>
        <w:t xml:space="preserve"> </w:t>
      </w:r>
      <w:r w:rsidRPr="00E77006">
        <w:rPr>
          <w:rFonts w:cs="Calibri"/>
          <w:sz w:val="24"/>
          <w:szCs w:val="24"/>
        </w:rPr>
        <w:t>objętego</w:t>
      </w:r>
      <w:r w:rsidRPr="00E77006">
        <w:rPr>
          <w:rFonts w:cs="Calibri"/>
          <w:spacing w:val="80"/>
          <w:w w:val="150"/>
          <w:sz w:val="24"/>
          <w:szCs w:val="24"/>
        </w:rPr>
        <w:t xml:space="preserve"> </w:t>
      </w:r>
      <w:r w:rsidRPr="00E77006">
        <w:rPr>
          <w:rFonts w:cs="Calibri"/>
          <w:sz w:val="24"/>
          <w:szCs w:val="24"/>
        </w:rPr>
        <w:t>obowiązkiem</w:t>
      </w:r>
      <w:r w:rsidRPr="00E77006">
        <w:rPr>
          <w:rFonts w:cs="Calibri"/>
          <w:spacing w:val="80"/>
          <w:w w:val="150"/>
          <w:sz w:val="24"/>
          <w:szCs w:val="24"/>
        </w:rPr>
        <w:t xml:space="preserve"> </w:t>
      </w:r>
      <w:r w:rsidRPr="00E77006">
        <w:rPr>
          <w:rFonts w:cs="Calibri"/>
          <w:sz w:val="24"/>
          <w:szCs w:val="24"/>
        </w:rPr>
        <w:t>podatkowym</w:t>
      </w:r>
      <w:r w:rsidRPr="00E77006">
        <w:rPr>
          <w:rFonts w:cs="Calibri"/>
          <w:spacing w:val="40"/>
          <w:sz w:val="24"/>
          <w:szCs w:val="24"/>
        </w:rPr>
        <w:t xml:space="preserve"> </w:t>
      </w:r>
      <w:r w:rsidRPr="00E77006">
        <w:rPr>
          <w:rFonts w:cs="Calibri"/>
          <w:sz w:val="24"/>
          <w:szCs w:val="24"/>
        </w:rPr>
        <w:t>Zamawiającego, bez kwoty podatku;</w:t>
      </w:r>
    </w:p>
    <w:p w14:paraId="5ED1906F" w14:textId="5EB6BECB" w:rsidR="005B09C2" w:rsidRPr="00E77006" w:rsidRDefault="005B09C2" w:rsidP="00E77006">
      <w:pPr>
        <w:pStyle w:val="Akapitzlist"/>
        <w:widowControl w:val="0"/>
        <w:numPr>
          <w:ilvl w:val="2"/>
          <w:numId w:val="52"/>
        </w:numPr>
        <w:autoSpaceDE w:val="0"/>
        <w:autoSpaceDN w:val="0"/>
        <w:spacing w:before="120" w:after="120"/>
        <w:ind w:left="1560" w:hanging="851"/>
        <w:contextualSpacing w:val="0"/>
        <w:jc w:val="both"/>
        <w:rPr>
          <w:rFonts w:cs="Calibri"/>
          <w:sz w:val="24"/>
          <w:szCs w:val="24"/>
        </w:rPr>
      </w:pPr>
      <w:r w:rsidRPr="00E77006">
        <w:rPr>
          <w:rFonts w:cs="Calibri"/>
          <w:sz w:val="24"/>
          <w:szCs w:val="24"/>
        </w:rPr>
        <w:t>wskazania stawki podatku od towarów i usług, która zgodnie z wiedzą Wykonawcy, będzie miała zastosowanie.</w:t>
      </w:r>
    </w:p>
    <w:p w14:paraId="51CAC2FB" w14:textId="77777777" w:rsidR="008B2D6F" w:rsidRDefault="005B09C2" w:rsidP="0049201F">
      <w:pPr>
        <w:pStyle w:val="Akapitzlist"/>
        <w:widowControl w:val="0"/>
        <w:numPr>
          <w:ilvl w:val="1"/>
          <w:numId w:val="30"/>
        </w:numPr>
        <w:tabs>
          <w:tab w:val="left" w:pos="709"/>
        </w:tabs>
        <w:autoSpaceDE w:val="0"/>
        <w:autoSpaceDN w:val="0"/>
        <w:spacing w:before="120" w:after="120"/>
        <w:ind w:left="709" w:right="-1" w:hanging="709"/>
        <w:contextualSpacing w:val="0"/>
        <w:jc w:val="both"/>
        <w:rPr>
          <w:rFonts w:cs="Calibri"/>
          <w:sz w:val="24"/>
          <w:szCs w:val="24"/>
        </w:rPr>
      </w:pPr>
      <w:r w:rsidRPr="005B09C2">
        <w:rPr>
          <w:rFonts w:cs="Calibri"/>
          <w:sz w:val="24"/>
          <w:szCs w:val="24"/>
        </w:rPr>
        <w:t>W Formularzu oferty Wykonawca podaje cenę, z dokładnością do dwóch miejsc po przecinku w rozumieniu art. 3 ust. 1 pkt 1 i ust. 2 ustawy z dnia 9 maja 2014 r. o informowaniu o cenach towarów i usług oraz ustawy z dnia 7 lipca 1994 r. o denominacji złotego, za którą podejmuje się zrealizować przedmiot zamówienia.</w:t>
      </w:r>
    </w:p>
    <w:p w14:paraId="5E971E21" w14:textId="1F714C52" w:rsidR="00084EBB" w:rsidRPr="00EC7CC5" w:rsidRDefault="005B09C2" w:rsidP="00EC7CC5">
      <w:pPr>
        <w:pStyle w:val="Akapitzlist"/>
        <w:widowControl w:val="0"/>
        <w:numPr>
          <w:ilvl w:val="1"/>
          <w:numId w:val="30"/>
        </w:numPr>
        <w:tabs>
          <w:tab w:val="left" w:pos="709"/>
        </w:tabs>
        <w:autoSpaceDE w:val="0"/>
        <w:autoSpaceDN w:val="0"/>
        <w:spacing w:before="120" w:after="120"/>
        <w:ind w:left="709" w:right="-1" w:hanging="709"/>
        <w:contextualSpacing w:val="0"/>
        <w:jc w:val="both"/>
        <w:rPr>
          <w:rFonts w:cs="Calibri"/>
          <w:sz w:val="24"/>
          <w:szCs w:val="24"/>
        </w:rPr>
      </w:pPr>
      <w:r w:rsidRPr="008B2D6F">
        <w:rPr>
          <w:rFonts w:cs="Calibri"/>
          <w:sz w:val="24"/>
          <w:szCs w:val="24"/>
        </w:rPr>
        <w:t>Wynagrodzenie</w:t>
      </w:r>
      <w:r w:rsidRPr="008B2D6F">
        <w:rPr>
          <w:rFonts w:cs="Calibri"/>
          <w:spacing w:val="-7"/>
          <w:sz w:val="24"/>
          <w:szCs w:val="24"/>
        </w:rPr>
        <w:t xml:space="preserve"> </w:t>
      </w:r>
      <w:r w:rsidRPr="008B2D6F">
        <w:rPr>
          <w:rFonts w:cs="Calibri"/>
          <w:sz w:val="24"/>
          <w:szCs w:val="24"/>
        </w:rPr>
        <w:t>będzie</w:t>
      </w:r>
      <w:r w:rsidRPr="008B2D6F">
        <w:rPr>
          <w:rFonts w:cs="Calibri"/>
          <w:spacing w:val="-4"/>
          <w:sz w:val="24"/>
          <w:szCs w:val="24"/>
        </w:rPr>
        <w:t xml:space="preserve"> </w:t>
      </w:r>
      <w:r w:rsidRPr="008B2D6F">
        <w:rPr>
          <w:rFonts w:cs="Calibri"/>
          <w:sz w:val="24"/>
          <w:szCs w:val="24"/>
        </w:rPr>
        <w:t>płatne</w:t>
      </w:r>
      <w:r w:rsidRPr="008B2D6F">
        <w:rPr>
          <w:rFonts w:cs="Calibri"/>
          <w:spacing w:val="-4"/>
          <w:sz w:val="24"/>
          <w:szCs w:val="24"/>
        </w:rPr>
        <w:t xml:space="preserve"> </w:t>
      </w:r>
      <w:r w:rsidRPr="008B2D6F">
        <w:rPr>
          <w:rFonts w:cs="Calibri"/>
          <w:sz w:val="24"/>
          <w:szCs w:val="24"/>
        </w:rPr>
        <w:t>zgodnie</w:t>
      </w:r>
      <w:r w:rsidRPr="008B2D6F">
        <w:rPr>
          <w:rFonts w:cs="Calibri"/>
          <w:spacing w:val="-4"/>
          <w:sz w:val="24"/>
          <w:szCs w:val="24"/>
        </w:rPr>
        <w:t xml:space="preserve"> </w:t>
      </w:r>
      <w:r w:rsidRPr="008B2D6F">
        <w:rPr>
          <w:rFonts w:cs="Calibri"/>
          <w:sz w:val="24"/>
          <w:szCs w:val="24"/>
        </w:rPr>
        <w:t>z</w:t>
      </w:r>
      <w:r w:rsidRPr="008B2D6F">
        <w:rPr>
          <w:rFonts w:cs="Calibri"/>
          <w:spacing w:val="-4"/>
          <w:sz w:val="24"/>
          <w:szCs w:val="24"/>
        </w:rPr>
        <w:t xml:space="preserve"> </w:t>
      </w:r>
      <w:r w:rsidRPr="008B2D6F">
        <w:rPr>
          <w:rFonts w:cs="Calibri"/>
          <w:sz w:val="24"/>
          <w:szCs w:val="24"/>
        </w:rPr>
        <w:t>Pr</w:t>
      </w:r>
      <w:r w:rsidR="006C3595" w:rsidRPr="008B2D6F">
        <w:rPr>
          <w:rFonts w:cs="Calibri"/>
          <w:sz w:val="24"/>
          <w:szCs w:val="24"/>
        </w:rPr>
        <w:t>ojektowanymi postanowieniami umowy w sprawie zamówienia publicznego stano</w:t>
      </w:r>
      <w:r w:rsidR="006C3595" w:rsidRPr="00773D1C">
        <w:rPr>
          <w:rFonts w:cs="Calibri"/>
          <w:sz w:val="24"/>
          <w:szCs w:val="24"/>
        </w:rPr>
        <w:t xml:space="preserve">wiącego </w:t>
      </w:r>
      <w:r w:rsidRPr="00773D1C">
        <w:rPr>
          <w:rFonts w:cs="Calibri"/>
          <w:b/>
          <w:sz w:val="24"/>
          <w:szCs w:val="24"/>
        </w:rPr>
        <w:t>Załącznik</w:t>
      </w:r>
      <w:r w:rsidRPr="00773D1C">
        <w:rPr>
          <w:rFonts w:cs="Calibri"/>
          <w:b/>
          <w:spacing w:val="-3"/>
          <w:sz w:val="24"/>
          <w:szCs w:val="24"/>
        </w:rPr>
        <w:t xml:space="preserve"> </w:t>
      </w:r>
      <w:r w:rsidR="006C3595" w:rsidRPr="00773D1C">
        <w:rPr>
          <w:rFonts w:cs="Calibri"/>
          <w:b/>
          <w:sz w:val="24"/>
          <w:szCs w:val="24"/>
        </w:rPr>
        <w:t>n</w:t>
      </w:r>
      <w:r w:rsidRPr="00773D1C">
        <w:rPr>
          <w:rFonts w:cs="Calibri"/>
          <w:b/>
          <w:sz w:val="24"/>
          <w:szCs w:val="24"/>
        </w:rPr>
        <w:t>r</w:t>
      </w:r>
      <w:r w:rsidRPr="00773D1C">
        <w:rPr>
          <w:rFonts w:cs="Calibri"/>
          <w:b/>
          <w:spacing w:val="-5"/>
          <w:sz w:val="24"/>
          <w:szCs w:val="24"/>
        </w:rPr>
        <w:t xml:space="preserve"> </w:t>
      </w:r>
      <w:r w:rsidR="00773D1C" w:rsidRPr="00773D1C">
        <w:rPr>
          <w:rFonts w:cs="Calibri"/>
          <w:b/>
          <w:sz w:val="24"/>
          <w:szCs w:val="24"/>
        </w:rPr>
        <w:t>10</w:t>
      </w:r>
      <w:r w:rsidRPr="00773D1C">
        <w:rPr>
          <w:rFonts w:cs="Calibri"/>
          <w:b/>
          <w:spacing w:val="-5"/>
          <w:sz w:val="24"/>
          <w:szCs w:val="24"/>
        </w:rPr>
        <w:t xml:space="preserve"> </w:t>
      </w:r>
      <w:r w:rsidRPr="00773D1C">
        <w:rPr>
          <w:rFonts w:cs="Calibri"/>
          <w:b/>
          <w:sz w:val="24"/>
          <w:szCs w:val="24"/>
        </w:rPr>
        <w:t>do</w:t>
      </w:r>
      <w:r w:rsidRPr="00773D1C">
        <w:rPr>
          <w:rFonts w:cs="Calibri"/>
          <w:b/>
          <w:spacing w:val="-5"/>
          <w:sz w:val="24"/>
          <w:szCs w:val="24"/>
        </w:rPr>
        <w:t xml:space="preserve"> </w:t>
      </w:r>
      <w:r w:rsidRPr="00773D1C">
        <w:rPr>
          <w:rFonts w:cs="Calibri"/>
          <w:b/>
          <w:spacing w:val="-4"/>
          <w:sz w:val="24"/>
          <w:szCs w:val="24"/>
        </w:rPr>
        <w:t>SWZ.</w:t>
      </w:r>
    </w:p>
    <w:p w14:paraId="7D7D2BBD" w14:textId="6F27A2A2" w:rsidR="008B2D6F" w:rsidRPr="00811989" w:rsidRDefault="008B2D6F" w:rsidP="00474E6F">
      <w:pPr>
        <w:spacing w:before="480" w:after="0"/>
        <w:ind w:right="357"/>
        <w:jc w:val="center"/>
        <w:rPr>
          <w:sz w:val="26"/>
        </w:rPr>
      </w:pPr>
      <w:r w:rsidRPr="00811989">
        <w:rPr>
          <w:spacing w:val="-2"/>
          <w:sz w:val="26"/>
        </w:rPr>
        <w:t>Rozdział</w:t>
      </w:r>
      <w:r w:rsidRPr="00811989">
        <w:rPr>
          <w:sz w:val="26"/>
        </w:rPr>
        <w:t xml:space="preserve"> </w:t>
      </w:r>
      <w:r>
        <w:rPr>
          <w:spacing w:val="-10"/>
          <w:sz w:val="26"/>
        </w:rPr>
        <w:t>17</w:t>
      </w:r>
    </w:p>
    <w:p w14:paraId="4603F29D" w14:textId="4178C6ED" w:rsidR="008B2D6F" w:rsidRDefault="008B2D6F" w:rsidP="008B2D6F">
      <w:pPr>
        <w:spacing w:after="0"/>
        <w:ind w:right="357"/>
        <w:jc w:val="center"/>
        <w:rPr>
          <w:b/>
          <w:sz w:val="26"/>
        </w:rPr>
      </w:pPr>
      <w:r>
        <w:rPr>
          <w:b/>
          <w:spacing w:val="-2"/>
          <w:sz w:val="26"/>
        </w:rPr>
        <w:t>OPIS KRYTERIÓW O</w:t>
      </w:r>
      <w:r w:rsidR="00B75C0A">
        <w:rPr>
          <w:b/>
          <w:spacing w:val="-2"/>
          <w:sz w:val="26"/>
        </w:rPr>
        <w:t>CENY OFERT I SPOSOBU OCENY OFER</w:t>
      </w:r>
      <w:r>
        <w:rPr>
          <w:b/>
          <w:spacing w:val="-2"/>
          <w:sz w:val="26"/>
        </w:rPr>
        <w:t>T</w:t>
      </w:r>
    </w:p>
    <w:p w14:paraId="207F3BBE" w14:textId="77777777" w:rsidR="008B2D6F" w:rsidRDefault="00365C4A" w:rsidP="008B2D6F">
      <w:pPr>
        <w:pStyle w:val="Tekstpodstawowy"/>
        <w:spacing w:before="43" w:line="276" w:lineRule="auto"/>
        <w:rPr>
          <w:b/>
          <w:bCs/>
          <w:sz w:val="26"/>
        </w:rPr>
      </w:pPr>
      <w:r>
        <w:rPr>
          <w:b/>
          <w:bCs/>
          <w:sz w:val="26"/>
        </w:rPr>
        <w:pict w14:anchorId="65B8CC29">
          <v:rect id="_x0000_i1041" style="width:0;height:1.5pt" o:hralign="center" o:hrstd="t" o:hr="t" fillcolor="#a0a0a0" stroked="f"/>
        </w:pict>
      </w:r>
    </w:p>
    <w:p w14:paraId="648F9E81" w14:textId="2DDAD6EA" w:rsidR="00D07274" w:rsidRPr="00D3284F" w:rsidRDefault="008B2D6F" w:rsidP="0049201F">
      <w:pPr>
        <w:pStyle w:val="Akapitzlist"/>
        <w:numPr>
          <w:ilvl w:val="1"/>
          <w:numId w:val="33"/>
        </w:numPr>
        <w:suppressAutoHyphens/>
        <w:spacing w:before="360" w:after="120"/>
        <w:ind w:left="709" w:hanging="709"/>
        <w:contextualSpacing w:val="0"/>
        <w:jc w:val="both"/>
        <w:rPr>
          <w:rFonts w:asciiTheme="minorHAnsi" w:eastAsia="Times New Roman" w:hAnsiTheme="minorHAnsi" w:cstheme="minorHAnsi"/>
          <w:bCs/>
          <w:sz w:val="24"/>
          <w:szCs w:val="24"/>
          <w:lang w:eastAsia="ar-SA"/>
        </w:rPr>
      </w:pPr>
      <w:r w:rsidRPr="00D3284F">
        <w:rPr>
          <w:sz w:val="24"/>
          <w:szCs w:val="24"/>
        </w:rPr>
        <w:t>Zamawiający dokona oceny ofert, które nie zostały odrzucone, na podstawie następujących kryteriów oceny ofert:</w:t>
      </w:r>
    </w:p>
    <w:p w14:paraId="3992F258" w14:textId="3302E780" w:rsidR="00D3284F" w:rsidRPr="00D3284F" w:rsidRDefault="008B2D6F" w:rsidP="0049201F">
      <w:pPr>
        <w:pStyle w:val="Akapitzlist"/>
        <w:numPr>
          <w:ilvl w:val="2"/>
          <w:numId w:val="33"/>
        </w:numPr>
        <w:suppressAutoHyphens/>
        <w:spacing w:before="120" w:after="120"/>
        <w:ind w:left="1418" w:hanging="709"/>
        <w:contextualSpacing w:val="0"/>
        <w:jc w:val="both"/>
        <w:rPr>
          <w:rFonts w:asciiTheme="minorHAnsi" w:eastAsia="Times New Roman" w:hAnsiTheme="minorHAnsi" w:cstheme="minorHAnsi"/>
          <w:bCs/>
          <w:sz w:val="24"/>
          <w:szCs w:val="24"/>
          <w:lang w:eastAsia="ar-SA"/>
        </w:rPr>
      </w:pPr>
      <w:r w:rsidRPr="00773D1C">
        <w:rPr>
          <w:rFonts w:asciiTheme="minorHAnsi" w:eastAsia="Times New Roman" w:hAnsiTheme="minorHAnsi" w:cstheme="minorHAnsi"/>
          <w:b/>
          <w:sz w:val="24"/>
          <w:szCs w:val="24"/>
          <w:lang w:eastAsia="ar-SA"/>
        </w:rPr>
        <w:t>Cena</w:t>
      </w:r>
      <w:r w:rsidR="00D3284F" w:rsidRPr="00773D1C">
        <w:rPr>
          <w:rFonts w:asciiTheme="minorHAnsi" w:eastAsia="Times New Roman" w:hAnsiTheme="minorHAnsi" w:cstheme="minorHAnsi"/>
          <w:b/>
          <w:sz w:val="24"/>
          <w:szCs w:val="24"/>
          <w:lang w:eastAsia="ar-SA"/>
        </w:rPr>
        <w:t xml:space="preserve"> </w:t>
      </w:r>
      <w:r w:rsidR="00D3284F" w:rsidRPr="00773D1C">
        <w:rPr>
          <w:b/>
          <w:spacing w:val="-4"/>
          <w:position w:val="2"/>
          <w:sz w:val="24"/>
          <w:szCs w:val="24"/>
        </w:rPr>
        <w:t>(P</w:t>
      </w:r>
      <w:r w:rsidR="00D3284F" w:rsidRPr="00773D1C">
        <w:rPr>
          <w:b/>
          <w:spacing w:val="-4"/>
          <w:sz w:val="24"/>
          <w:szCs w:val="24"/>
          <w:vertAlign w:val="subscript"/>
        </w:rPr>
        <w:t>C</w:t>
      </w:r>
      <w:r w:rsidR="00D3284F" w:rsidRPr="00773D1C">
        <w:rPr>
          <w:b/>
          <w:spacing w:val="-4"/>
          <w:position w:val="2"/>
          <w:sz w:val="24"/>
          <w:szCs w:val="24"/>
        </w:rPr>
        <w:t>)</w:t>
      </w:r>
      <w:r w:rsidR="00D3284F">
        <w:rPr>
          <w:spacing w:val="-4"/>
          <w:position w:val="2"/>
          <w:sz w:val="24"/>
          <w:szCs w:val="24"/>
        </w:rPr>
        <w:t xml:space="preserve"> </w:t>
      </w:r>
      <w:r w:rsidR="00D3284F" w:rsidRPr="00773D1C">
        <w:rPr>
          <w:spacing w:val="-4"/>
          <w:position w:val="2"/>
          <w:sz w:val="24"/>
          <w:szCs w:val="24"/>
        </w:rPr>
        <w:t>–</w:t>
      </w:r>
      <w:r w:rsidR="00D3284F" w:rsidRPr="00773D1C">
        <w:rPr>
          <w:b/>
          <w:bCs/>
          <w:spacing w:val="-4"/>
          <w:position w:val="2"/>
          <w:sz w:val="24"/>
          <w:szCs w:val="24"/>
        </w:rPr>
        <w:t xml:space="preserve"> 60%</w:t>
      </w:r>
    </w:p>
    <w:p w14:paraId="0AF49AF4" w14:textId="3C8CE896" w:rsidR="008B2D6F" w:rsidRPr="00D3284F" w:rsidRDefault="008B2D6F" w:rsidP="0049201F">
      <w:pPr>
        <w:pStyle w:val="Akapitzlist"/>
        <w:numPr>
          <w:ilvl w:val="2"/>
          <w:numId w:val="33"/>
        </w:numPr>
        <w:suppressAutoHyphens/>
        <w:spacing w:before="120" w:after="120"/>
        <w:ind w:left="1418" w:hanging="709"/>
        <w:contextualSpacing w:val="0"/>
        <w:jc w:val="both"/>
        <w:rPr>
          <w:rFonts w:asciiTheme="minorHAnsi" w:eastAsia="Times New Roman" w:hAnsiTheme="minorHAnsi" w:cstheme="minorHAnsi"/>
          <w:bCs/>
          <w:sz w:val="24"/>
          <w:szCs w:val="24"/>
          <w:lang w:eastAsia="ar-SA"/>
        </w:rPr>
      </w:pPr>
      <w:r w:rsidRPr="00773D1C">
        <w:rPr>
          <w:b/>
          <w:bCs/>
          <w:sz w:val="24"/>
          <w:szCs w:val="24"/>
        </w:rPr>
        <w:t xml:space="preserve">Okres gwarancji </w:t>
      </w:r>
      <w:r w:rsidR="00D3284F" w:rsidRPr="00773D1C">
        <w:rPr>
          <w:b/>
          <w:bCs/>
          <w:sz w:val="24"/>
          <w:szCs w:val="24"/>
        </w:rPr>
        <w:t xml:space="preserve">na wykonane roboty budowlane oraz </w:t>
      </w:r>
      <w:r w:rsidR="00E77006">
        <w:rPr>
          <w:b/>
          <w:bCs/>
          <w:sz w:val="24"/>
          <w:szCs w:val="24"/>
        </w:rPr>
        <w:t>użyte</w:t>
      </w:r>
      <w:r w:rsidR="00D3284F" w:rsidRPr="00773D1C">
        <w:rPr>
          <w:b/>
          <w:bCs/>
          <w:sz w:val="24"/>
          <w:szCs w:val="24"/>
        </w:rPr>
        <w:t xml:space="preserve"> materiały</w:t>
      </w:r>
      <w:r w:rsidR="00FB2E5D">
        <w:rPr>
          <w:b/>
          <w:bCs/>
          <w:sz w:val="24"/>
          <w:szCs w:val="24"/>
        </w:rPr>
        <w:t xml:space="preserve"> budowlane</w:t>
      </w:r>
      <w:r w:rsidR="00D3284F" w:rsidRPr="00773D1C">
        <w:rPr>
          <w:b/>
          <w:bCs/>
          <w:sz w:val="24"/>
          <w:szCs w:val="24"/>
        </w:rPr>
        <w:t xml:space="preserve"> (P</w:t>
      </w:r>
      <w:r w:rsidR="00D3284F" w:rsidRPr="00773D1C">
        <w:rPr>
          <w:b/>
          <w:bCs/>
          <w:sz w:val="24"/>
          <w:szCs w:val="24"/>
          <w:vertAlign w:val="subscript"/>
        </w:rPr>
        <w:t>G</w:t>
      </w:r>
      <w:r w:rsidR="00D3284F" w:rsidRPr="00773D1C">
        <w:rPr>
          <w:b/>
          <w:bCs/>
          <w:sz w:val="24"/>
          <w:szCs w:val="24"/>
        </w:rPr>
        <w:t>)</w:t>
      </w:r>
      <w:r w:rsidR="00D3284F">
        <w:rPr>
          <w:sz w:val="24"/>
          <w:szCs w:val="24"/>
        </w:rPr>
        <w:t xml:space="preserve"> – </w:t>
      </w:r>
      <w:r w:rsidR="00D3284F" w:rsidRPr="00773D1C">
        <w:rPr>
          <w:b/>
          <w:bCs/>
          <w:sz w:val="24"/>
          <w:szCs w:val="24"/>
        </w:rPr>
        <w:t>40%</w:t>
      </w:r>
    </w:p>
    <w:p w14:paraId="5C92200D" w14:textId="67293E27" w:rsidR="00D3284F" w:rsidRDefault="00D3284F" w:rsidP="0049201F">
      <w:pPr>
        <w:pStyle w:val="Akapitzlist"/>
        <w:widowControl w:val="0"/>
        <w:numPr>
          <w:ilvl w:val="1"/>
          <w:numId w:val="33"/>
        </w:numPr>
        <w:tabs>
          <w:tab w:val="left" w:pos="709"/>
        </w:tabs>
        <w:autoSpaceDE w:val="0"/>
        <w:autoSpaceDN w:val="0"/>
        <w:spacing w:before="155" w:after="0" w:line="240" w:lineRule="auto"/>
        <w:contextualSpacing w:val="0"/>
        <w:rPr>
          <w:sz w:val="24"/>
        </w:rPr>
      </w:pPr>
      <w:r>
        <w:rPr>
          <w:sz w:val="24"/>
        </w:rPr>
        <w:t>Punkty</w:t>
      </w:r>
      <w:r>
        <w:rPr>
          <w:spacing w:val="-6"/>
          <w:sz w:val="24"/>
        </w:rPr>
        <w:t xml:space="preserve"> </w:t>
      </w:r>
      <w:r>
        <w:rPr>
          <w:sz w:val="24"/>
        </w:rPr>
        <w:t>za</w:t>
      </w:r>
      <w:r>
        <w:rPr>
          <w:spacing w:val="-4"/>
          <w:sz w:val="24"/>
        </w:rPr>
        <w:t xml:space="preserve"> </w:t>
      </w:r>
      <w:r>
        <w:rPr>
          <w:sz w:val="24"/>
        </w:rPr>
        <w:t>kryterium</w:t>
      </w:r>
      <w:r>
        <w:rPr>
          <w:spacing w:val="-4"/>
          <w:sz w:val="24"/>
        </w:rPr>
        <w:t xml:space="preserve"> </w:t>
      </w:r>
      <w:r>
        <w:rPr>
          <w:b/>
          <w:sz w:val="24"/>
        </w:rPr>
        <w:t>„Cena”</w:t>
      </w:r>
      <w:r>
        <w:rPr>
          <w:b/>
          <w:spacing w:val="-2"/>
          <w:sz w:val="24"/>
        </w:rPr>
        <w:t xml:space="preserve"> </w:t>
      </w:r>
      <w:r>
        <w:rPr>
          <w:sz w:val="24"/>
        </w:rPr>
        <w:t>obliczone</w:t>
      </w:r>
      <w:r>
        <w:rPr>
          <w:spacing w:val="-5"/>
          <w:sz w:val="24"/>
        </w:rPr>
        <w:t xml:space="preserve"> </w:t>
      </w:r>
      <w:r>
        <w:rPr>
          <w:sz w:val="24"/>
        </w:rPr>
        <w:t>zostaną według</w:t>
      </w:r>
      <w:r>
        <w:rPr>
          <w:spacing w:val="-4"/>
          <w:sz w:val="24"/>
        </w:rPr>
        <w:t xml:space="preserve"> </w:t>
      </w:r>
      <w:r>
        <w:rPr>
          <w:spacing w:val="-2"/>
          <w:sz w:val="24"/>
        </w:rPr>
        <w:t>wzoru:</w:t>
      </w:r>
    </w:p>
    <w:p w14:paraId="12FF2A97" w14:textId="77777777" w:rsidR="00F160DE" w:rsidRDefault="00F160DE" w:rsidP="00D3284F">
      <w:pPr>
        <w:pStyle w:val="Tekstpodstawowy"/>
        <w:spacing w:before="39"/>
        <w:ind w:left="841"/>
        <w:rPr>
          <w:spacing w:val="-2"/>
        </w:rPr>
      </w:pPr>
    </w:p>
    <w:tbl>
      <w:tblPr>
        <w:tblStyle w:val="Tabela-Siatka"/>
        <w:tblW w:w="0" w:type="auto"/>
        <w:jc w:val="center"/>
        <w:tblLook w:val="04A0" w:firstRow="1" w:lastRow="0" w:firstColumn="1" w:lastColumn="0" w:noHBand="0" w:noVBand="1"/>
      </w:tblPr>
      <w:tblGrid>
        <w:gridCol w:w="4814"/>
      </w:tblGrid>
      <w:tr w:rsidR="00385B92" w14:paraId="58726295" w14:textId="77777777" w:rsidTr="00385B92">
        <w:trPr>
          <w:jc w:val="center"/>
        </w:trPr>
        <w:tc>
          <w:tcPr>
            <w:tcW w:w="4814" w:type="dxa"/>
          </w:tcPr>
          <w:p w14:paraId="52E13811" w14:textId="5C0DAE90" w:rsidR="00385B92" w:rsidRDefault="00365C4A" w:rsidP="00385B92">
            <w:pPr>
              <w:pStyle w:val="Tekstpodstawowy"/>
              <w:spacing w:before="39"/>
              <w:rPr>
                <w:rFonts w:ascii="Arial" w:hAnsi="Arial" w:cs="Arial"/>
                <w:b/>
                <w:bCs/>
                <w:spacing w:val="-2"/>
                <w:sz w:val="28"/>
                <w:szCs w:val="28"/>
              </w:rPr>
            </w:pPr>
            <m:oMathPara>
              <m:oMath>
                <m:sSub>
                  <m:sSubPr>
                    <m:ctrlPr>
                      <w:rPr>
                        <w:rFonts w:ascii="Cambria Math" w:hAnsi="Cambria Math" w:cs="Arial"/>
                        <w:b/>
                        <w:bCs/>
                        <w:i/>
                        <w:spacing w:val="-2"/>
                        <w:sz w:val="28"/>
                        <w:szCs w:val="28"/>
                      </w:rPr>
                    </m:ctrlPr>
                  </m:sSubPr>
                  <m:e>
                    <m:r>
                      <m:rPr>
                        <m:sty m:val="bi"/>
                      </m:rPr>
                      <w:rPr>
                        <w:rFonts w:ascii="Cambria Math" w:hAnsi="Cambria Math" w:cs="Arial"/>
                        <w:spacing w:val="-2"/>
                        <w:sz w:val="28"/>
                        <w:szCs w:val="28"/>
                      </w:rPr>
                      <m:t>P</m:t>
                    </m:r>
                  </m:e>
                  <m:sub>
                    <m:r>
                      <m:rPr>
                        <m:sty m:val="bi"/>
                      </m:rPr>
                      <w:rPr>
                        <w:rFonts w:ascii="Cambria Math" w:hAnsi="Cambria Math" w:cs="Arial"/>
                        <w:spacing w:val="-2"/>
                        <w:sz w:val="28"/>
                        <w:szCs w:val="28"/>
                      </w:rPr>
                      <m:t>c</m:t>
                    </m:r>
                  </m:sub>
                </m:sSub>
                <m:r>
                  <m:rPr>
                    <m:sty m:val="bi"/>
                  </m:rPr>
                  <w:rPr>
                    <w:rFonts w:ascii="Cambria Math" w:hAnsi="Cambria Math" w:cs="Arial"/>
                    <w:spacing w:val="-2"/>
                    <w:sz w:val="28"/>
                    <w:szCs w:val="28"/>
                  </w:rPr>
                  <m:t xml:space="preserve">= </m:t>
                </m:r>
                <m:f>
                  <m:fPr>
                    <m:ctrlPr>
                      <w:rPr>
                        <w:rFonts w:ascii="Cambria Math" w:hAnsi="Cambria Math" w:cs="Arial"/>
                        <w:b/>
                        <w:bCs/>
                        <w:i/>
                        <w:spacing w:val="-2"/>
                        <w:sz w:val="28"/>
                        <w:szCs w:val="28"/>
                      </w:rPr>
                    </m:ctrlPr>
                  </m:fPr>
                  <m:num>
                    <m:sSub>
                      <m:sSubPr>
                        <m:ctrlPr>
                          <w:rPr>
                            <w:rFonts w:ascii="Cambria Math" w:hAnsi="Cambria Math" w:cs="Arial"/>
                            <w:b/>
                            <w:bCs/>
                            <w:i/>
                            <w:spacing w:val="-2"/>
                            <w:sz w:val="28"/>
                            <w:szCs w:val="28"/>
                          </w:rPr>
                        </m:ctrlPr>
                      </m:sSubPr>
                      <m:e>
                        <m:r>
                          <m:rPr>
                            <m:sty m:val="bi"/>
                          </m:rPr>
                          <w:rPr>
                            <w:rFonts w:ascii="Cambria Math" w:hAnsi="Cambria Math" w:cs="Arial"/>
                            <w:spacing w:val="-2"/>
                            <w:sz w:val="28"/>
                            <w:szCs w:val="28"/>
                          </w:rPr>
                          <m:t>C</m:t>
                        </m:r>
                      </m:e>
                      <m:sub>
                        <m:r>
                          <m:rPr>
                            <m:sty m:val="bi"/>
                          </m:rPr>
                          <w:rPr>
                            <w:rFonts w:ascii="Cambria Math" w:hAnsi="Cambria Math" w:cs="Arial"/>
                            <w:spacing w:val="-2"/>
                            <w:sz w:val="28"/>
                            <w:szCs w:val="28"/>
                          </w:rPr>
                          <m:t>MIN</m:t>
                        </m:r>
                      </m:sub>
                    </m:sSub>
                  </m:num>
                  <m:den>
                    <m:sSub>
                      <m:sSubPr>
                        <m:ctrlPr>
                          <w:rPr>
                            <w:rFonts w:ascii="Cambria Math" w:hAnsi="Cambria Math" w:cs="Arial"/>
                            <w:b/>
                            <w:bCs/>
                            <w:i/>
                            <w:spacing w:val="-2"/>
                            <w:sz w:val="28"/>
                            <w:szCs w:val="28"/>
                          </w:rPr>
                        </m:ctrlPr>
                      </m:sSubPr>
                      <m:e>
                        <m:r>
                          <m:rPr>
                            <m:sty m:val="bi"/>
                          </m:rPr>
                          <w:rPr>
                            <w:rFonts w:ascii="Cambria Math" w:hAnsi="Cambria Math" w:cs="Arial"/>
                            <w:spacing w:val="-2"/>
                            <w:sz w:val="28"/>
                            <w:szCs w:val="28"/>
                          </w:rPr>
                          <m:t>C</m:t>
                        </m:r>
                      </m:e>
                      <m:sub>
                        <m:r>
                          <m:rPr>
                            <m:sty m:val="bi"/>
                          </m:rPr>
                          <w:rPr>
                            <w:rFonts w:ascii="Cambria Math" w:hAnsi="Cambria Math" w:cs="Arial"/>
                            <w:spacing w:val="-2"/>
                            <w:sz w:val="28"/>
                            <w:szCs w:val="28"/>
                          </w:rPr>
                          <m:t>B</m:t>
                        </m:r>
                      </m:sub>
                    </m:sSub>
                  </m:den>
                </m:f>
                <m:r>
                  <m:rPr>
                    <m:sty m:val="bi"/>
                  </m:rPr>
                  <w:rPr>
                    <w:rFonts w:ascii="Cambria Math" w:hAnsi="Cambria Math" w:cs="Arial"/>
                    <w:spacing w:val="-2"/>
                    <w:sz w:val="28"/>
                    <w:szCs w:val="28"/>
                  </w:rPr>
                  <m:t xml:space="preserve"> ×60 pkt</m:t>
                </m:r>
              </m:oMath>
            </m:oMathPara>
          </w:p>
        </w:tc>
      </w:tr>
    </w:tbl>
    <w:p w14:paraId="53158D2D" w14:textId="2210F9DC" w:rsidR="00D3284F" w:rsidRPr="009F1F6A" w:rsidRDefault="00F160DE" w:rsidP="009F1F6A">
      <w:pPr>
        <w:pStyle w:val="Tekstpodstawowy"/>
        <w:spacing w:line="276" w:lineRule="auto"/>
        <w:ind w:left="839"/>
        <w:rPr>
          <w:rFonts w:asciiTheme="minorHAnsi" w:hAnsiTheme="minorHAnsi" w:cstheme="minorHAnsi"/>
          <w:i/>
          <w:iCs/>
        </w:rPr>
      </w:pPr>
      <w:r w:rsidRPr="009F1F6A">
        <w:rPr>
          <w:rFonts w:asciiTheme="minorHAnsi" w:hAnsiTheme="minorHAnsi" w:cstheme="minorHAnsi"/>
          <w:i/>
          <w:iCs/>
          <w:spacing w:val="-2"/>
        </w:rPr>
        <w:t>g</w:t>
      </w:r>
      <w:r w:rsidR="00D3284F" w:rsidRPr="009F1F6A">
        <w:rPr>
          <w:rFonts w:asciiTheme="minorHAnsi" w:hAnsiTheme="minorHAnsi" w:cstheme="minorHAnsi"/>
          <w:i/>
          <w:iCs/>
          <w:spacing w:val="-2"/>
        </w:rPr>
        <w:t>dzie</w:t>
      </w:r>
      <w:r w:rsidRPr="009F1F6A">
        <w:rPr>
          <w:rFonts w:asciiTheme="minorHAnsi" w:hAnsiTheme="minorHAnsi" w:cstheme="minorHAnsi"/>
          <w:i/>
          <w:iCs/>
          <w:spacing w:val="-2"/>
        </w:rPr>
        <w:t>:</w:t>
      </w:r>
    </w:p>
    <w:p w14:paraId="7CD5DC6C" w14:textId="2BC505FC" w:rsidR="00D3284F" w:rsidRPr="00C523C8" w:rsidRDefault="00D3284F" w:rsidP="00C523C8">
      <w:pPr>
        <w:pStyle w:val="Tekstpodstawowy"/>
        <w:spacing w:after="0" w:line="276" w:lineRule="auto"/>
        <w:ind w:left="839"/>
        <w:rPr>
          <w:rFonts w:asciiTheme="minorHAnsi" w:hAnsiTheme="minorHAnsi" w:cstheme="minorHAnsi"/>
          <w:i/>
          <w:iCs/>
        </w:rPr>
      </w:pPr>
      <w:r w:rsidRPr="00C523C8">
        <w:rPr>
          <w:rFonts w:asciiTheme="minorHAnsi" w:hAnsiTheme="minorHAnsi" w:cstheme="minorHAnsi"/>
          <w:b/>
          <w:i/>
          <w:iCs/>
          <w:position w:val="2"/>
        </w:rPr>
        <w:t>P</w:t>
      </w:r>
      <w:r w:rsidR="006A0D09" w:rsidRPr="006A0D09">
        <w:rPr>
          <w:rFonts w:asciiTheme="minorHAnsi" w:hAnsiTheme="minorHAnsi" w:cstheme="minorHAnsi"/>
          <w:b/>
          <w:i/>
          <w:iCs/>
          <w:vertAlign w:val="subscript"/>
        </w:rPr>
        <w:t>C</w:t>
      </w:r>
      <w:r w:rsidRPr="00C523C8">
        <w:rPr>
          <w:rFonts w:asciiTheme="minorHAnsi" w:hAnsiTheme="minorHAnsi" w:cstheme="minorHAnsi"/>
          <w:b/>
          <w:i/>
          <w:iCs/>
          <w:spacing w:val="-3"/>
        </w:rPr>
        <w:t xml:space="preserve"> </w:t>
      </w:r>
      <w:r w:rsidR="00773D1C">
        <w:rPr>
          <w:rFonts w:asciiTheme="minorHAnsi" w:hAnsiTheme="minorHAnsi" w:cstheme="minorHAnsi"/>
          <w:b/>
          <w:i/>
          <w:iCs/>
          <w:spacing w:val="-3"/>
        </w:rPr>
        <w:t xml:space="preserve"> </w:t>
      </w:r>
      <w:r w:rsidR="00773D1C" w:rsidRPr="00773D1C">
        <w:rPr>
          <w:rFonts w:asciiTheme="minorHAnsi" w:hAnsiTheme="minorHAnsi" w:cstheme="minorHAnsi"/>
          <w:bCs/>
          <w:spacing w:val="-3"/>
        </w:rPr>
        <w:t>–</w:t>
      </w:r>
      <w:r w:rsidR="00773D1C">
        <w:rPr>
          <w:rFonts w:asciiTheme="minorHAnsi" w:hAnsiTheme="minorHAnsi" w:cstheme="minorHAnsi"/>
          <w:b/>
          <w:i/>
          <w:iCs/>
          <w:spacing w:val="-3"/>
        </w:rPr>
        <w:t xml:space="preserve"> </w:t>
      </w:r>
      <w:r w:rsidRPr="00C523C8">
        <w:rPr>
          <w:rFonts w:asciiTheme="minorHAnsi" w:hAnsiTheme="minorHAnsi" w:cstheme="minorHAnsi"/>
          <w:i/>
          <w:iCs/>
          <w:position w:val="2"/>
        </w:rPr>
        <w:t>ilość</w:t>
      </w:r>
      <w:r w:rsidRPr="00C523C8">
        <w:rPr>
          <w:rFonts w:asciiTheme="minorHAnsi" w:hAnsiTheme="minorHAnsi" w:cstheme="minorHAnsi"/>
          <w:i/>
          <w:iCs/>
          <w:spacing w:val="-2"/>
          <w:position w:val="2"/>
        </w:rPr>
        <w:t xml:space="preserve"> </w:t>
      </w:r>
      <w:r w:rsidRPr="00C523C8">
        <w:rPr>
          <w:rFonts w:asciiTheme="minorHAnsi" w:hAnsiTheme="minorHAnsi" w:cstheme="minorHAnsi"/>
          <w:i/>
          <w:iCs/>
          <w:position w:val="2"/>
        </w:rPr>
        <w:t>punktów</w:t>
      </w:r>
      <w:r w:rsidRPr="00C523C8">
        <w:rPr>
          <w:rFonts w:asciiTheme="minorHAnsi" w:hAnsiTheme="minorHAnsi" w:cstheme="minorHAnsi"/>
          <w:i/>
          <w:iCs/>
          <w:spacing w:val="-3"/>
          <w:position w:val="2"/>
        </w:rPr>
        <w:t xml:space="preserve"> </w:t>
      </w:r>
      <w:r w:rsidR="009F1F6A">
        <w:rPr>
          <w:rFonts w:asciiTheme="minorHAnsi" w:hAnsiTheme="minorHAnsi" w:cstheme="minorHAnsi"/>
          <w:i/>
          <w:iCs/>
          <w:position w:val="2"/>
        </w:rPr>
        <w:t>w</w:t>
      </w:r>
      <w:r w:rsidRPr="00C523C8">
        <w:rPr>
          <w:rFonts w:asciiTheme="minorHAnsi" w:hAnsiTheme="minorHAnsi" w:cstheme="minorHAnsi"/>
          <w:i/>
          <w:iCs/>
          <w:spacing w:val="-3"/>
          <w:position w:val="2"/>
        </w:rPr>
        <w:t xml:space="preserve"> </w:t>
      </w:r>
      <w:r w:rsidRPr="00C523C8">
        <w:rPr>
          <w:rFonts w:asciiTheme="minorHAnsi" w:hAnsiTheme="minorHAnsi" w:cstheme="minorHAnsi"/>
          <w:i/>
          <w:iCs/>
          <w:position w:val="2"/>
        </w:rPr>
        <w:t>kryterium</w:t>
      </w:r>
      <w:r w:rsidRPr="00C523C8">
        <w:rPr>
          <w:rFonts w:asciiTheme="minorHAnsi" w:hAnsiTheme="minorHAnsi" w:cstheme="minorHAnsi"/>
          <w:i/>
          <w:iCs/>
          <w:spacing w:val="-1"/>
          <w:position w:val="2"/>
        </w:rPr>
        <w:t xml:space="preserve"> </w:t>
      </w:r>
      <w:r w:rsidR="00F42380">
        <w:rPr>
          <w:rFonts w:asciiTheme="minorHAnsi" w:hAnsiTheme="minorHAnsi" w:cstheme="minorHAnsi"/>
          <w:i/>
          <w:iCs/>
          <w:spacing w:val="-1"/>
          <w:position w:val="2"/>
        </w:rPr>
        <w:t>„C</w:t>
      </w:r>
      <w:r w:rsidRPr="00C523C8">
        <w:rPr>
          <w:rFonts w:asciiTheme="minorHAnsi" w:hAnsiTheme="minorHAnsi" w:cstheme="minorHAnsi"/>
          <w:i/>
          <w:iCs/>
          <w:spacing w:val="-4"/>
          <w:position w:val="2"/>
        </w:rPr>
        <w:t>ena</w:t>
      </w:r>
      <w:r w:rsidR="00F42380">
        <w:rPr>
          <w:rFonts w:asciiTheme="minorHAnsi" w:hAnsiTheme="minorHAnsi" w:cstheme="minorHAnsi"/>
          <w:i/>
          <w:iCs/>
          <w:spacing w:val="-4"/>
          <w:position w:val="2"/>
        </w:rPr>
        <w:t>”</w:t>
      </w:r>
      <w:r w:rsidRPr="00C523C8">
        <w:rPr>
          <w:rFonts w:asciiTheme="minorHAnsi" w:hAnsiTheme="minorHAnsi" w:cstheme="minorHAnsi"/>
          <w:i/>
          <w:iCs/>
          <w:spacing w:val="-4"/>
          <w:position w:val="2"/>
        </w:rPr>
        <w:t>,</w:t>
      </w:r>
    </w:p>
    <w:p w14:paraId="33761CB6" w14:textId="5BB2E3EC" w:rsidR="00D3284F" w:rsidRPr="00C523C8" w:rsidRDefault="00D3284F" w:rsidP="00C523C8">
      <w:pPr>
        <w:pStyle w:val="Tekstpodstawowy"/>
        <w:spacing w:after="0" w:line="276" w:lineRule="auto"/>
        <w:ind w:left="839"/>
        <w:rPr>
          <w:rFonts w:asciiTheme="minorHAnsi" w:hAnsiTheme="minorHAnsi" w:cstheme="minorHAnsi"/>
          <w:i/>
          <w:iCs/>
        </w:rPr>
      </w:pPr>
      <w:r w:rsidRPr="00C523C8">
        <w:rPr>
          <w:rFonts w:asciiTheme="minorHAnsi" w:hAnsiTheme="minorHAnsi" w:cstheme="minorHAnsi"/>
          <w:b/>
          <w:i/>
          <w:iCs/>
          <w:position w:val="2"/>
        </w:rPr>
        <w:t>C</w:t>
      </w:r>
      <w:r w:rsidR="006A0D09" w:rsidRPr="006A0D09">
        <w:rPr>
          <w:rFonts w:asciiTheme="minorHAnsi" w:hAnsiTheme="minorHAnsi" w:cstheme="minorHAnsi"/>
          <w:b/>
          <w:i/>
          <w:iCs/>
          <w:vertAlign w:val="subscript"/>
        </w:rPr>
        <w:t>MIN</w:t>
      </w:r>
      <w:r w:rsidRPr="00C523C8">
        <w:rPr>
          <w:rFonts w:asciiTheme="minorHAnsi" w:hAnsiTheme="minorHAnsi" w:cstheme="minorHAnsi"/>
          <w:b/>
          <w:i/>
          <w:iCs/>
          <w:spacing w:val="14"/>
        </w:rPr>
        <w:t xml:space="preserve"> </w:t>
      </w:r>
      <w:r w:rsidR="00F42380" w:rsidRPr="00773D1C">
        <w:rPr>
          <w:rFonts w:asciiTheme="minorHAnsi" w:hAnsiTheme="minorHAnsi" w:cstheme="minorHAnsi"/>
          <w:bCs/>
          <w:position w:val="2"/>
        </w:rPr>
        <w:t>–</w:t>
      </w:r>
      <w:r w:rsidRPr="00C523C8">
        <w:rPr>
          <w:rFonts w:asciiTheme="minorHAnsi" w:hAnsiTheme="minorHAnsi" w:cstheme="minorHAnsi"/>
          <w:b/>
          <w:i/>
          <w:iCs/>
          <w:spacing w:val="-2"/>
          <w:position w:val="2"/>
        </w:rPr>
        <w:t xml:space="preserve"> </w:t>
      </w:r>
      <w:r w:rsidRPr="00C523C8">
        <w:rPr>
          <w:rFonts w:asciiTheme="minorHAnsi" w:hAnsiTheme="minorHAnsi" w:cstheme="minorHAnsi"/>
          <w:i/>
          <w:iCs/>
          <w:position w:val="2"/>
        </w:rPr>
        <w:t>najniższa</w:t>
      </w:r>
      <w:r w:rsidRPr="00C523C8">
        <w:rPr>
          <w:rFonts w:asciiTheme="minorHAnsi" w:hAnsiTheme="minorHAnsi" w:cstheme="minorHAnsi"/>
          <w:i/>
          <w:iCs/>
          <w:spacing w:val="-3"/>
          <w:position w:val="2"/>
        </w:rPr>
        <w:t xml:space="preserve"> </w:t>
      </w:r>
      <w:r w:rsidRPr="00C523C8">
        <w:rPr>
          <w:rFonts w:asciiTheme="minorHAnsi" w:hAnsiTheme="minorHAnsi" w:cstheme="minorHAnsi"/>
          <w:i/>
          <w:iCs/>
          <w:position w:val="2"/>
        </w:rPr>
        <w:t>cena</w:t>
      </w:r>
      <w:r w:rsidRPr="00C523C8">
        <w:rPr>
          <w:rFonts w:asciiTheme="minorHAnsi" w:hAnsiTheme="minorHAnsi" w:cstheme="minorHAnsi"/>
          <w:i/>
          <w:iCs/>
          <w:spacing w:val="-2"/>
          <w:position w:val="2"/>
        </w:rPr>
        <w:t xml:space="preserve"> </w:t>
      </w:r>
      <w:r w:rsidRPr="00C523C8">
        <w:rPr>
          <w:rFonts w:asciiTheme="minorHAnsi" w:hAnsiTheme="minorHAnsi" w:cstheme="minorHAnsi"/>
          <w:i/>
          <w:iCs/>
          <w:position w:val="2"/>
        </w:rPr>
        <w:t>ofertowa</w:t>
      </w:r>
      <w:r w:rsidRPr="00C523C8">
        <w:rPr>
          <w:rFonts w:asciiTheme="minorHAnsi" w:hAnsiTheme="minorHAnsi" w:cstheme="minorHAnsi"/>
          <w:i/>
          <w:iCs/>
          <w:spacing w:val="-3"/>
          <w:position w:val="2"/>
        </w:rPr>
        <w:t xml:space="preserve"> </w:t>
      </w:r>
      <w:r w:rsidRPr="00C523C8">
        <w:rPr>
          <w:rFonts w:asciiTheme="minorHAnsi" w:hAnsiTheme="minorHAnsi" w:cstheme="minorHAnsi"/>
          <w:i/>
          <w:iCs/>
          <w:position w:val="2"/>
        </w:rPr>
        <w:t>spośród</w:t>
      </w:r>
      <w:r w:rsidRPr="00C523C8">
        <w:rPr>
          <w:rFonts w:asciiTheme="minorHAnsi" w:hAnsiTheme="minorHAnsi" w:cstheme="minorHAnsi"/>
          <w:i/>
          <w:iCs/>
          <w:spacing w:val="-4"/>
          <w:position w:val="2"/>
        </w:rPr>
        <w:t xml:space="preserve"> </w:t>
      </w:r>
      <w:r w:rsidRPr="00C523C8">
        <w:rPr>
          <w:rFonts w:asciiTheme="minorHAnsi" w:hAnsiTheme="minorHAnsi" w:cstheme="minorHAnsi"/>
          <w:i/>
          <w:iCs/>
          <w:position w:val="2"/>
        </w:rPr>
        <w:t>ofert</w:t>
      </w:r>
      <w:r w:rsidRPr="00C523C8">
        <w:rPr>
          <w:rFonts w:asciiTheme="minorHAnsi" w:hAnsiTheme="minorHAnsi" w:cstheme="minorHAnsi"/>
          <w:i/>
          <w:iCs/>
          <w:spacing w:val="-1"/>
          <w:position w:val="2"/>
        </w:rPr>
        <w:t xml:space="preserve"> </w:t>
      </w:r>
      <w:r w:rsidRPr="00C523C8">
        <w:rPr>
          <w:rFonts w:asciiTheme="minorHAnsi" w:hAnsiTheme="minorHAnsi" w:cstheme="minorHAnsi"/>
          <w:i/>
          <w:iCs/>
          <w:spacing w:val="-2"/>
          <w:position w:val="2"/>
        </w:rPr>
        <w:t>nieodrzuconych,</w:t>
      </w:r>
    </w:p>
    <w:p w14:paraId="55384729" w14:textId="4BFE44CD" w:rsidR="00D3284F" w:rsidRPr="00C523C8" w:rsidRDefault="00D3284F" w:rsidP="00C523C8">
      <w:pPr>
        <w:pStyle w:val="Tekstpodstawowy"/>
        <w:spacing w:after="0" w:line="276" w:lineRule="auto"/>
        <w:ind w:left="839"/>
        <w:rPr>
          <w:rFonts w:asciiTheme="minorHAnsi" w:hAnsiTheme="minorHAnsi" w:cstheme="minorHAnsi"/>
          <w:i/>
          <w:iCs/>
        </w:rPr>
      </w:pPr>
      <w:r w:rsidRPr="00C523C8">
        <w:rPr>
          <w:rFonts w:asciiTheme="minorHAnsi" w:hAnsiTheme="minorHAnsi" w:cstheme="minorHAnsi"/>
          <w:b/>
          <w:i/>
          <w:iCs/>
          <w:position w:val="2"/>
        </w:rPr>
        <w:lastRenderedPageBreak/>
        <w:t>C</w:t>
      </w:r>
      <w:r w:rsidR="006A0D09" w:rsidRPr="006A0D09">
        <w:rPr>
          <w:rFonts w:asciiTheme="minorHAnsi" w:hAnsiTheme="minorHAnsi" w:cstheme="minorHAnsi"/>
          <w:b/>
          <w:i/>
          <w:iCs/>
          <w:vertAlign w:val="subscript"/>
        </w:rPr>
        <w:t>B</w:t>
      </w:r>
      <w:r w:rsidRPr="00C523C8">
        <w:rPr>
          <w:rFonts w:asciiTheme="minorHAnsi" w:hAnsiTheme="minorHAnsi" w:cstheme="minorHAnsi"/>
          <w:b/>
          <w:i/>
          <w:iCs/>
          <w:spacing w:val="17"/>
        </w:rPr>
        <w:t xml:space="preserve"> </w:t>
      </w:r>
      <w:r w:rsidRPr="00773D1C">
        <w:rPr>
          <w:rFonts w:asciiTheme="minorHAnsi" w:hAnsiTheme="minorHAnsi" w:cstheme="minorHAnsi"/>
          <w:bCs/>
          <w:position w:val="2"/>
        </w:rPr>
        <w:t>–</w:t>
      </w:r>
      <w:r w:rsidRPr="00773D1C">
        <w:rPr>
          <w:rFonts w:asciiTheme="minorHAnsi" w:hAnsiTheme="minorHAnsi" w:cstheme="minorHAnsi"/>
          <w:bCs/>
          <w:spacing w:val="-2"/>
          <w:position w:val="2"/>
        </w:rPr>
        <w:t xml:space="preserve"> </w:t>
      </w:r>
      <w:r w:rsidRPr="00C523C8">
        <w:rPr>
          <w:rFonts w:asciiTheme="minorHAnsi" w:hAnsiTheme="minorHAnsi" w:cstheme="minorHAnsi"/>
          <w:i/>
          <w:iCs/>
          <w:position w:val="2"/>
        </w:rPr>
        <w:t>cena</w:t>
      </w:r>
      <w:r w:rsidRPr="00C523C8">
        <w:rPr>
          <w:rFonts w:asciiTheme="minorHAnsi" w:hAnsiTheme="minorHAnsi" w:cstheme="minorHAnsi"/>
          <w:i/>
          <w:iCs/>
          <w:spacing w:val="-2"/>
          <w:position w:val="2"/>
        </w:rPr>
        <w:t xml:space="preserve"> </w:t>
      </w:r>
      <w:r w:rsidRPr="00C523C8">
        <w:rPr>
          <w:rFonts w:asciiTheme="minorHAnsi" w:hAnsiTheme="minorHAnsi" w:cstheme="minorHAnsi"/>
          <w:i/>
          <w:iCs/>
          <w:position w:val="2"/>
        </w:rPr>
        <w:t>oferty</w:t>
      </w:r>
      <w:r w:rsidRPr="00C523C8">
        <w:rPr>
          <w:rFonts w:asciiTheme="minorHAnsi" w:hAnsiTheme="minorHAnsi" w:cstheme="minorHAnsi"/>
          <w:i/>
          <w:iCs/>
          <w:spacing w:val="-1"/>
          <w:position w:val="2"/>
        </w:rPr>
        <w:t xml:space="preserve"> </w:t>
      </w:r>
      <w:r w:rsidRPr="00C523C8">
        <w:rPr>
          <w:rFonts w:asciiTheme="minorHAnsi" w:hAnsiTheme="minorHAnsi" w:cstheme="minorHAnsi"/>
          <w:i/>
          <w:iCs/>
          <w:spacing w:val="-2"/>
          <w:position w:val="2"/>
        </w:rPr>
        <w:t>badanej.</w:t>
      </w:r>
    </w:p>
    <w:p w14:paraId="6B0ECFF3" w14:textId="77777777" w:rsidR="00D3284F" w:rsidRPr="00385B92" w:rsidRDefault="00D3284F" w:rsidP="00F97588">
      <w:pPr>
        <w:pStyle w:val="Tekstpodstawowy"/>
        <w:spacing w:before="120"/>
        <w:ind w:left="841" w:right="-1"/>
        <w:jc w:val="both"/>
        <w:rPr>
          <w:rFonts w:asciiTheme="minorHAnsi" w:hAnsiTheme="minorHAnsi" w:cstheme="minorHAnsi"/>
        </w:rPr>
      </w:pPr>
      <w:r w:rsidRPr="00385B92">
        <w:rPr>
          <w:rFonts w:asciiTheme="minorHAnsi" w:hAnsiTheme="minorHAnsi" w:cstheme="minorHAnsi"/>
        </w:rPr>
        <w:t>W kryterium</w:t>
      </w:r>
      <w:r w:rsidRPr="00385B92">
        <w:rPr>
          <w:rFonts w:asciiTheme="minorHAnsi" w:hAnsiTheme="minorHAnsi" w:cstheme="minorHAnsi"/>
          <w:spacing w:val="-1"/>
        </w:rPr>
        <w:t xml:space="preserve"> </w:t>
      </w:r>
      <w:r w:rsidRPr="00385B92">
        <w:rPr>
          <w:rFonts w:asciiTheme="minorHAnsi" w:hAnsiTheme="minorHAnsi" w:cstheme="minorHAnsi"/>
        </w:rPr>
        <w:t>„</w:t>
      </w:r>
      <w:r w:rsidRPr="00385B92">
        <w:rPr>
          <w:rFonts w:asciiTheme="minorHAnsi" w:hAnsiTheme="minorHAnsi" w:cstheme="minorHAnsi"/>
          <w:b/>
        </w:rPr>
        <w:t>Cena”</w:t>
      </w:r>
      <w:r w:rsidRPr="00385B92">
        <w:rPr>
          <w:rFonts w:asciiTheme="minorHAnsi" w:hAnsiTheme="minorHAnsi" w:cstheme="minorHAnsi"/>
        </w:rPr>
        <w:t>, oferta z</w:t>
      </w:r>
      <w:r w:rsidRPr="00385B92">
        <w:rPr>
          <w:rFonts w:asciiTheme="minorHAnsi" w:hAnsiTheme="minorHAnsi" w:cstheme="minorHAnsi"/>
          <w:spacing w:val="-1"/>
        </w:rPr>
        <w:t xml:space="preserve"> </w:t>
      </w:r>
      <w:r w:rsidRPr="00385B92">
        <w:rPr>
          <w:rFonts w:asciiTheme="minorHAnsi" w:hAnsiTheme="minorHAnsi" w:cstheme="minorHAnsi"/>
        </w:rPr>
        <w:t>najniższą ceną otrzyma 60</w:t>
      </w:r>
      <w:r w:rsidRPr="00385B92">
        <w:rPr>
          <w:rFonts w:asciiTheme="minorHAnsi" w:hAnsiTheme="minorHAnsi" w:cstheme="minorHAnsi"/>
          <w:spacing w:val="-1"/>
        </w:rPr>
        <w:t xml:space="preserve"> </w:t>
      </w:r>
      <w:r w:rsidRPr="00385B92">
        <w:rPr>
          <w:rFonts w:asciiTheme="minorHAnsi" w:hAnsiTheme="minorHAnsi" w:cstheme="minorHAnsi"/>
        </w:rPr>
        <w:t>punktów</w:t>
      </w:r>
      <w:r w:rsidRPr="00385B92">
        <w:rPr>
          <w:rFonts w:asciiTheme="minorHAnsi" w:hAnsiTheme="minorHAnsi" w:cstheme="minorHAnsi"/>
          <w:spacing w:val="-1"/>
        </w:rPr>
        <w:t xml:space="preserve"> </w:t>
      </w:r>
      <w:r w:rsidRPr="00385B92">
        <w:rPr>
          <w:rFonts w:asciiTheme="minorHAnsi" w:hAnsiTheme="minorHAnsi" w:cstheme="minorHAnsi"/>
        </w:rPr>
        <w:t>a pozostałe oferty</w:t>
      </w:r>
      <w:r w:rsidRPr="00385B92">
        <w:rPr>
          <w:rFonts w:asciiTheme="minorHAnsi" w:hAnsiTheme="minorHAnsi" w:cstheme="minorHAnsi"/>
          <w:spacing w:val="-1"/>
        </w:rPr>
        <w:t xml:space="preserve"> </w:t>
      </w:r>
      <w:r w:rsidRPr="00385B92">
        <w:rPr>
          <w:rFonts w:asciiTheme="minorHAnsi" w:hAnsiTheme="minorHAnsi" w:cstheme="minorHAnsi"/>
        </w:rPr>
        <w:t xml:space="preserve">po matematycznym przeliczeniu w odniesieniu do najniższej ceny odpowiednio mniej. Końcowy wynik powyższego działania zostanie zaokrąglony do dwóch miejsc po </w:t>
      </w:r>
      <w:r w:rsidRPr="00385B92">
        <w:rPr>
          <w:rFonts w:asciiTheme="minorHAnsi" w:hAnsiTheme="minorHAnsi" w:cstheme="minorHAnsi"/>
          <w:spacing w:val="-2"/>
        </w:rPr>
        <w:t>przecinku.</w:t>
      </w:r>
    </w:p>
    <w:p w14:paraId="41904D2C" w14:textId="7E5B244C" w:rsidR="00931333" w:rsidRDefault="00D3284F" w:rsidP="0049201F">
      <w:pPr>
        <w:pStyle w:val="Akapitzlist"/>
        <w:widowControl w:val="0"/>
        <w:numPr>
          <w:ilvl w:val="1"/>
          <w:numId w:val="33"/>
        </w:numPr>
        <w:tabs>
          <w:tab w:val="left" w:pos="854"/>
        </w:tabs>
        <w:autoSpaceDE w:val="0"/>
        <w:autoSpaceDN w:val="0"/>
        <w:spacing w:before="120" w:after="120" w:line="240" w:lineRule="auto"/>
        <w:ind w:left="709" w:right="-1" w:hanging="709"/>
        <w:contextualSpacing w:val="0"/>
        <w:jc w:val="both"/>
        <w:rPr>
          <w:rFonts w:asciiTheme="minorHAnsi" w:hAnsiTheme="minorHAnsi" w:cstheme="minorHAnsi"/>
          <w:sz w:val="24"/>
          <w:szCs w:val="24"/>
        </w:rPr>
      </w:pPr>
      <w:r w:rsidRPr="00385B92">
        <w:rPr>
          <w:rFonts w:asciiTheme="minorHAnsi" w:hAnsiTheme="minorHAnsi" w:cstheme="minorHAnsi"/>
          <w:sz w:val="24"/>
          <w:szCs w:val="24"/>
        </w:rPr>
        <w:t xml:space="preserve">Punkty w kryterium </w:t>
      </w:r>
      <w:r w:rsidRPr="00385B92">
        <w:rPr>
          <w:rFonts w:asciiTheme="minorHAnsi" w:hAnsiTheme="minorHAnsi" w:cstheme="minorHAnsi"/>
          <w:b/>
          <w:sz w:val="24"/>
          <w:szCs w:val="24"/>
        </w:rPr>
        <w:t xml:space="preserve">„Okres gwarancji na wykonane roboty budowlane oraz </w:t>
      </w:r>
      <w:r w:rsidR="00E77006">
        <w:rPr>
          <w:rFonts w:asciiTheme="minorHAnsi" w:hAnsiTheme="minorHAnsi" w:cstheme="minorHAnsi"/>
          <w:b/>
          <w:sz w:val="24"/>
          <w:szCs w:val="24"/>
        </w:rPr>
        <w:t xml:space="preserve">użyte </w:t>
      </w:r>
      <w:r w:rsidRPr="00385B92">
        <w:rPr>
          <w:rFonts w:asciiTheme="minorHAnsi" w:hAnsiTheme="minorHAnsi" w:cstheme="minorHAnsi"/>
          <w:b/>
          <w:sz w:val="24"/>
          <w:szCs w:val="24"/>
        </w:rPr>
        <w:t>materiały</w:t>
      </w:r>
      <w:r w:rsidR="00FB2E5D">
        <w:rPr>
          <w:rFonts w:asciiTheme="minorHAnsi" w:hAnsiTheme="minorHAnsi" w:cstheme="minorHAnsi"/>
          <w:b/>
          <w:sz w:val="24"/>
          <w:szCs w:val="24"/>
        </w:rPr>
        <w:t xml:space="preserve"> budowlane</w:t>
      </w:r>
      <w:r w:rsidRPr="00385B92">
        <w:rPr>
          <w:rFonts w:asciiTheme="minorHAnsi" w:hAnsiTheme="minorHAnsi" w:cstheme="minorHAnsi"/>
          <w:sz w:val="24"/>
          <w:szCs w:val="24"/>
        </w:rPr>
        <w:t xml:space="preserve">” </w:t>
      </w:r>
      <w:r w:rsidR="00700038" w:rsidRPr="00385B92">
        <w:rPr>
          <w:rFonts w:asciiTheme="minorHAnsi" w:hAnsiTheme="minorHAnsi" w:cstheme="minorHAnsi"/>
          <w:sz w:val="24"/>
          <w:szCs w:val="24"/>
        </w:rPr>
        <w:t>przyznawane będą zgodnie z poniższą zasadą:</w:t>
      </w:r>
    </w:p>
    <w:p w14:paraId="2A9B83AF" w14:textId="4897E9C9" w:rsidR="00F42380" w:rsidRDefault="00931333" w:rsidP="0049201F">
      <w:pPr>
        <w:pStyle w:val="Akapitzlist"/>
        <w:widowControl w:val="0"/>
        <w:numPr>
          <w:ilvl w:val="2"/>
          <w:numId w:val="33"/>
        </w:numPr>
        <w:tabs>
          <w:tab w:val="left" w:pos="854"/>
        </w:tabs>
        <w:autoSpaceDE w:val="0"/>
        <w:autoSpaceDN w:val="0"/>
        <w:spacing w:before="120" w:after="120" w:line="240" w:lineRule="auto"/>
        <w:ind w:left="1418" w:right="-1" w:hanging="709"/>
        <w:contextualSpacing w:val="0"/>
        <w:jc w:val="both"/>
        <w:rPr>
          <w:rFonts w:asciiTheme="minorHAnsi" w:hAnsiTheme="minorHAnsi" w:cstheme="minorHAnsi"/>
          <w:spacing w:val="-2"/>
          <w:sz w:val="24"/>
          <w:szCs w:val="24"/>
        </w:rPr>
      </w:pPr>
      <w:r>
        <w:rPr>
          <w:rFonts w:asciiTheme="minorHAnsi" w:hAnsiTheme="minorHAnsi" w:cstheme="minorHAnsi"/>
          <w:sz w:val="24"/>
          <w:szCs w:val="24"/>
        </w:rPr>
        <w:t xml:space="preserve">Minimalny okres gwarancji jaką Wykonawca może zaoferować </w:t>
      </w:r>
      <w:r w:rsidR="00CF1A00">
        <w:rPr>
          <w:rFonts w:asciiTheme="minorHAnsi" w:hAnsiTheme="minorHAnsi" w:cstheme="minorHAnsi"/>
          <w:sz w:val="24"/>
          <w:szCs w:val="24"/>
        </w:rPr>
        <w:t>na</w:t>
      </w:r>
      <w:r>
        <w:rPr>
          <w:rFonts w:asciiTheme="minorHAnsi" w:hAnsiTheme="minorHAnsi" w:cstheme="minorHAnsi"/>
          <w:sz w:val="24"/>
          <w:szCs w:val="24"/>
        </w:rPr>
        <w:t xml:space="preserve"> </w:t>
      </w:r>
      <w:bookmarkStart w:id="15" w:name="_Hlk102158622"/>
      <w:r>
        <w:rPr>
          <w:rFonts w:asciiTheme="minorHAnsi" w:hAnsiTheme="minorHAnsi" w:cstheme="minorHAnsi"/>
          <w:sz w:val="24"/>
          <w:szCs w:val="24"/>
        </w:rPr>
        <w:t xml:space="preserve">wykonane roboty budowlane oraz </w:t>
      </w:r>
      <w:r w:rsidR="00E77006">
        <w:rPr>
          <w:rFonts w:asciiTheme="minorHAnsi" w:hAnsiTheme="minorHAnsi" w:cstheme="minorHAnsi"/>
          <w:sz w:val="24"/>
          <w:szCs w:val="24"/>
        </w:rPr>
        <w:t>użyte</w:t>
      </w:r>
      <w:r>
        <w:rPr>
          <w:rFonts w:asciiTheme="minorHAnsi" w:hAnsiTheme="minorHAnsi" w:cstheme="minorHAnsi"/>
          <w:sz w:val="24"/>
          <w:szCs w:val="24"/>
        </w:rPr>
        <w:t xml:space="preserve"> materiały </w:t>
      </w:r>
      <w:bookmarkEnd w:id="15"/>
      <w:r w:rsidR="00FB2E5D">
        <w:rPr>
          <w:rFonts w:asciiTheme="minorHAnsi" w:hAnsiTheme="minorHAnsi" w:cstheme="minorHAnsi"/>
          <w:sz w:val="24"/>
          <w:szCs w:val="24"/>
        </w:rPr>
        <w:t xml:space="preserve">budowlane </w:t>
      </w:r>
      <w:r>
        <w:rPr>
          <w:rFonts w:asciiTheme="minorHAnsi" w:hAnsiTheme="minorHAnsi" w:cstheme="minorHAnsi"/>
          <w:sz w:val="24"/>
          <w:szCs w:val="24"/>
        </w:rPr>
        <w:t xml:space="preserve">wynosi 36 miesięcy. </w:t>
      </w:r>
      <w:r w:rsidR="00D3284F" w:rsidRPr="00931333">
        <w:rPr>
          <w:rFonts w:asciiTheme="minorHAnsi" w:hAnsiTheme="minorHAnsi" w:cstheme="minorHAnsi"/>
          <w:sz w:val="24"/>
          <w:szCs w:val="24"/>
        </w:rPr>
        <w:t>W</w:t>
      </w:r>
      <w:r w:rsidR="00D3284F" w:rsidRPr="00931333">
        <w:rPr>
          <w:rFonts w:asciiTheme="minorHAnsi" w:hAnsiTheme="minorHAnsi" w:cstheme="minorHAnsi"/>
          <w:spacing w:val="63"/>
          <w:sz w:val="24"/>
          <w:szCs w:val="24"/>
        </w:rPr>
        <w:t xml:space="preserve"> </w:t>
      </w:r>
      <w:r w:rsidR="00D3284F" w:rsidRPr="00931333">
        <w:rPr>
          <w:rFonts w:asciiTheme="minorHAnsi" w:hAnsiTheme="minorHAnsi" w:cstheme="minorHAnsi"/>
          <w:sz w:val="24"/>
          <w:szCs w:val="24"/>
        </w:rPr>
        <w:t>przypadku</w:t>
      </w:r>
      <w:r w:rsidR="00D3284F" w:rsidRPr="00931333">
        <w:rPr>
          <w:rFonts w:asciiTheme="minorHAnsi" w:hAnsiTheme="minorHAnsi" w:cstheme="minorHAnsi"/>
          <w:spacing w:val="64"/>
          <w:sz w:val="24"/>
          <w:szCs w:val="24"/>
        </w:rPr>
        <w:t xml:space="preserve"> </w:t>
      </w:r>
      <w:r w:rsidR="00D3284F" w:rsidRPr="00931333">
        <w:rPr>
          <w:rFonts w:asciiTheme="minorHAnsi" w:hAnsiTheme="minorHAnsi" w:cstheme="minorHAnsi"/>
          <w:sz w:val="24"/>
          <w:szCs w:val="24"/>
        </w:rPr>
        <w:t>zaoferowania</w:t>
      </w:r>
      <w:r w:rsidR="00D3284F" w:rsidRPr="00931333">
        <w:rPr>
          <w:rFonts w:asciiTheme="minorHAnsi" w:hAnsiTheme="minorHAnsi" w:cstheme="minorHAnsi"/>
          <w:spacing w:val="65"/>
          <w:sz w:val="24"/>
          <w:szCs w:val="24"/>
        </w:rPr>
        <w:t xml:space="preserve"> </w:t>
      </w:r>
      <w:r w:rsidR="00D3284F" w:rsidRPr="00931333">
        <w:rPr>
          <w:rFonts w:asciiTheme="minorHAnsi" w:hAnsiTheme="minorHAnsi" w:cstheme="minorHAnsi"/>
          <w:sz w:val="24"/>
          <w:szCs w:val="24"/>
        </w:rPr>
        <w:t>minimalne</w:t>
      </w:r>
      <w:r>
        <w:rPr>
          <w:rFonts w:asciiTheme="minorHAnsi" w:hAnsiTheme="minorHAnsi" w:cstheme="minorHAnsi"/>
          <w:sz w:val="24"/>
          <w:szCs w:val="24"/>
        </w:rPr>
        <w:t xml:space="preserve">go </w:t>
      </w:r>
      <w:r w:rsidR="00D3284F" w:rsidRPr="00931333">
        <w:rPr>
          <w:rFonts w:asciiTheme="minorHAnsi" w:hAnsiTheme="minorHAnsi" w:cstheme="minorHAnsi"/>
          <w:sz w:val="24"/>
          <w:szCs w:val="24"/>
        </w:rPr>
        <w:t>okresu</w:t>
      </w:r>
      <w:r w:rsidR="00D3284F" w:rsidRPr="00931333">
        <w:rPr>
          <w:rFonts w:asciiTheme="minorHAnsi" w:hAnsiTheme="minorHAnsi" w:cstheme="minorHAnsi"/>
          <w:spacing w:val="64"/>
          <w:sz w:val="24"/>
          <w:szCs w:val="24"/>
        </w:rPr>
        <w:t xml:space="preserve"> </w:t>
      </w:r>
      <w:r w:rsidR="00D3284F" w:rsidRPr="00931333">
        <w:rPr>
          <w:rFonts w:asciiTheme="minorHAnsi" w:hAnsiTheme="minorHAnsi" w:cstheme="minorHAnsi"/>
          <w:sz w:val="24"/>
          <w:szCs w:val="24"/>
        </w:rPr>
        <w:t>gwarancji</w:t>
      </w:r>
      <w:r w:rsidR="00D3284F" w:rsidRPr="00931333">
        <w:rPr>
          <w:rFonts w:asciiTheme="minorHAnsi" w:hAnsiTheme="minorHAnsi" w:cstheme="minorHAnsi"/>
          <w:spacing w:val="65"/>
          <w:sz w:val="24"/>
          <w:szCs w:val="24"/>
        </w:rPr>
        <w:t xml:space="preserve"> </w:t>
      </w:r>
      <w:r w:rsidR="00D3284F" w:rsidRPr="00931333">
        <w:rPr>
          <w:rFonts w:asciiTheme="minorHAnsi" w:hAnsiTheme="minorHAnsi" w:cstheme="minorHAnsi"/>
          <w:sz w:val="24"/>
          <w:szCs w:val="24"/>
        </w:rPr>
        <w:t>tj.</w:t>
      </w:r>
      <w:r w:rsidR="00D3284F" w:rsidRPr="00931333">
        <w:rPr>
          <w:rFonts w:asciiTheme="minorHAnsi" w:hAnsiTheme="minorHAnsi" w:cstheme="minorHAnsi"/>
          <w:spacing w:val="65"/>
          <w:sz w:val="24"/>
          <w:szCs w:val="24"/>
        </w:rPr>
        <w:t xml:space="preserve"> </w:t>
      </w:r>
      <w:r w:rsidR="00D3284F" w:rsidRPr="00931333">
        <w:rPr>
          <w:rFonts w:asciiTheme="minorHAnsi" w:hAnsiTheme="minorHAnsi" w:cstheme="minorHAnsi"/>
          <w:sz w:val="24"/>
          <w:szCs w:val="24"/>
        </w:rPr>
        <w:t>36</w:t>
      </w:r>
      <w:r w:rsidR="00D3284F" w:rsidRPr="00931333">
        <w:rPr>
          <w:rFonts w:asciiTheme="minorHAnsi" w:hAnsiTheme="minorHAnsi" w:cstheme="minorHAnsi"/>
          <w:spacing w:val="63"/>
          <w:sz w:val="24"/>
          <w:szCs w:val="24"/>
        </w:rPr>
        <w:t xml:space="preserve"> </w:t>
      </w:r>
      <w:r w:rsidR="00D3284F" w:rsidRPr="00931333">
        <w:rPr>
          <w:rFonts w:asciiTheme="minorHAnsi" w:hAnsiTheme="minorHAnsi" w:cstheme="minorHAnsi"/>
          <w:spacing w:val="-2"/>
          <w:sz w:val="24"/>
          <w:szCs w:val="24"/>
        </w:rPr>
        <w:t>miesięcy</w:t>
      </w:r>
      <w:r>
        <w:rPr>
          <w:rFonts w:asciiTheme="minorHAnsi" w:hAnsiTheme="minorHAnsi" w:cstheme="minorHAnsi"/>
          <w:spacing w:val="-2"/>
          <w:sz w:val="24"/>
          <w:szCs w:val="24"/>
        </w:rPr>
        <w:t xml:space="preserve"> oferta Wykonawcy otrzyma 0,00 pkt (zero punktów). </w:t>
      </w:r>
    </w:p>
    <w:p w14:paraId="2F379601" w14:textId="7A6B1065" w:rsidR="00F42380" w:rsidRPr="00F42380" w:rsidRDefault="00931333" w:rsidP="0049201F">
      <w:pPr>
        <w:pStyle w:val="Akapitzlist"/>
        <w:widowControl w:val="0"/>
        <w:numPr>
          <w:ilvl w:val="2"/>
          <w:numId w:val="33"/>
        </w:numPr>
        <w:tabs>
          <w:tab w:val="left" w:pos="854"/>
        </w:tabs>
        <w:autoSpaceDE w:val="0"/>
        <w:autoSpaceDN w:val="0"/>
        <w:spacing w:before="120" w:after="120" w:line="240" w:lineRule="auto"/>
        <w:ind w:left="1418" w:right="-1" w:hanging="709"/>
        <w:contextualSpacing w:val="0"/>
        <w:jc w:val="both"/>
        <w:rPr>
          <w:rFonts w:asciiTheme="minorHAnsi" w:hAnsiTheme="minorHAnsi" w:cstheme="minorHAnsi"/>
          <w:spacing w:val="-2"/>
          <w:sz w:val="24"/>
          <w:szCs w:val="24"/>
        </w:rPr>
      </w:pPr>
      <w:r w:rsidRPr="00F42380">
        <w:rPr>
          <w:rFonts w:asciiTheme="minorHAnsi" w:hAnsiTheme="minorHAnsi" w:cstheme="minorHAnsi"/>
          <w:spacing w:val="-2"/>
          <w:sz w:val="24"/>
          <w:szCs w:val="24"/>
        </w:rPr>
        <w:t xml:space="preserve">W przypadku zaoferowania gwarancji poniżej minimalnego okresu (tj. mniej niż 36 miesięcy) oferta zostanie odrzucona. </w:t>
      </w:r>
      <w:r w:rsidR="00CF1A00" w:rsidRPr="00F42380">
        <w:rPr>
          <w:rFonts w:asciiTheme="minorHAnsi" w:hAnsiTheme="minorHAnsi" w:cstheme="minorHAnsi"/>
          <w:spacing w:val="-2"/>
          <w:sz w:val="24"/>
          <w:szCs w:val="24"/>
        </w:rPr>
        <w:t xml:space="preserve">Jeżeli Wykonawca w ofercie w ogóle nie wskaże </w:t>
      </w:r>
      <w:r w:rsidRPr="00F42380">
        <w:rPr>
          <w:sz w:val="24"/>
        </w:rPr>
        <w:t>okresu gwarancji</w:t>
      </w:r>
      <w:r w:rsidR="00CF1A00" w:rsidRPr="00F42380">
        <w:rPr>
          <w:sz w:val="24"/>
        </w:rPr>
        <w:t xml:space="preserve">, Zamawiający przyjmie, ze Wykonawca nie oferuje gwarancji na </w:t>
      </w:r>
      <w:r w:rsidR="002A10D7">
        <w:rPr>
          <w:rFonts w:asciiTheme="minorHAnsi" w:hAnsiTheme="minorHAnsi" w:cstheme="minorHAnsi"/>
          <w:sz w:val="24"/>
          <w:szCs w:val="24"/>
        </w:rPr>
        <w:t>wykonane roboty budowlane oraz użyte materiały</w:t>
      </w:r>
      <w:r w:rsidR="00FB2E5D">
        <w:rPr>
          <w:rFonts w:asciiTheme="minorHAnsi" w:hAnsiTheme="minorHAnsi" w:cstheme="minorHAnsi"/>
          <w:sz w:val="24"/>
          <w:szCs w:val="24"/>
        </w:rPr>
        <w:t xml:space="preserve"> budowlane</w:t>
      </w:r>
      <w:r w:rsidR="00CF1A00" w:rsidRPr="00F42380">
        <w:rPr>
          <w:sz w:val="24"/>
        </w:rPr>
        <w:t>. W takim przypadku oferta również zostanie odrzucona.</w:t>
      </w:r>
    </w:p>
    <w:p w14:paraId="7DCDE9FD" w14:textId="77777777" w:rsidR="00F42380" w:rsidRPr="00F42380" w:rsidRDefault="00931333" w:rsidP="0049201F">
      <w:pPr>
        <w:pStyle w:val="Akapitzlist"/>
        <w:widowControl w:val="0"/>
        <w:numPr>
          <w:ilvl w:val="2"/>
          <w:numId w:val="33"/>
        </w:numPr>
        <w:tabs>
          <w:tab w:val="left" w:pos="854"/>
        </w:tabs>
        <w:autoSpaceDE w:val="0"/>
        <w:autoSpaceDN w:val="0"/>
        <w:spacing w:before="120" w:after="120" w:line="240" w:lineRule="auto"/>
        <w:ind w:left="1418" w:right="-1" w:hanging="709"/>
        <w:contextualSpacing w:val="0"/>
        <w:jc w:val="both"/>
        <w:rPr>
          <w:rFonts w:asciiTheme="minorHAnsi" w:hAnsiTheme="minorHAnsi" w:cstheme="minorHAnsi"/>
          <w:spacing w:val="-2"/>
          <w:sz w:val="24"/>
          <w:szCs w:val="24"/>
        </w:rPr>
      </w:pPr>
      <w:r w:rsidRPr="00F42380">
        <w:rPr>
          <w:bCs/>
          <w:sz w:val="24"/>
        </w:rPr>
        <w:t xml:space="preserve">W przypadku, gdy Wykonawca zaoferuje okres gwarancji wynoszący 60 miesięcy, oferta otrzyma </w:t>
      </w:r>
      <w:r w:rsidR="00782BD3" w:rsidRPr="00F42380">
        <w:rPr>
          <w:bCs/>
          <w:sz w:val="24"/>
        </w:rPr>
        <w:t xml:space="preserve">40,00 pkt (maksymalna ilość punktów w tym kryterium). </w:t>
      </w:r>
      <w:r w:rsidR="00782BD3" w:rsidRPr="00F42380">
        <w:rPr>
          <w:sz w:val="24"/>
        </w:rPr>
        <w:t>Wykonawca może za</w:t>
      </w:r>
      <w:r w:rsidR="00F97588" w:rsidRPr="00F42380">
        <w:rPr>
          <w:sz w:val="24"/>
        </w:rPr>
        <w:t xml:space="preserve">oferować okres gwarancji </w:t>
      </w:r>
      <w:r w:rsidR="00782BD3" w:rsidRPr="00F42380">
        <w:rPr>
          <w:sz w:val="24"/>
        </w:rPr>
        <w:t>dłuższy niż wyznaczony maksymalny 60 miesięcy, jednak w t</w:t>
      </w:r>
      <w:r w:rsidR="00F97588" w:rsidRPr="00F42380">
        <w:rPr>
          <w:sz w:val="24"/>
        </w:rPr>
        <w:t>akim</w:t>
      </w:r>
      <w:r w:rsidR="00782BD3" w:rsidRPr="00F42380">
        <w:rPr>
          <w:sz w:val="24"/>
        </w:rPr>
        <w:t xml:space="preserve"> przypadku</w:t>
      </w:r>
      <w:r w:rsidR="00782BD3" w:rsidRPr="00F42380">
        <w:rPr>
          <w:spacing w:val="-2"/>
          <w:sz w:val="24"/>
        </w:rPr>
        <w:t xml:space="preserve"> </w:t>
      </w:r>
      <w:r w:rsidR="00782BD3" w:rsidRPr="00F42380">
        <w:rPr>
          <w:sz w:val="24"/>
        </w:rPr>
        <w:t>Zamawiający</w:t>
      </w:r>
      <w:r w:rsidR="00782BD3" w:rsidRPr="00F42380">
        <w:rPr>
          <w:spacing w:val="-3"/>
          <w:sz w:val="24"/>
        </w:rPr>
        <w:t xml:space="preserve"> </w:t>
      </w:r>
      <w:r w:rsidR="00782BD3" w:rsidRPr="00F42380">
        <w:rPr>
          <w:sz w:val="24"/>
        </w:rPr>
        <w:t>przyjmie</w:t>
      </w:r>
      <w:r w:rsidR="00782BD3" w:rsidRPr="00F42380">
        <w:rPr>
          <w:spacing w:val="-2"/>
          <w:sz w:val="24"/>
        </w:rPr>
        <w:t xml:space="preserve"> </w:t>
      </w:r>
      <w:r w:rsidR="00782BD3" w:rsidRPr="00F42380">
        <w:rPr>
          <w:sz w:val="24"/>
        </w:rPr>
        <w:t>do</w:t>
      </w:r>
      <w:r w:rsidR="00782BD3" w:rsidRPr="00F42380">
        <w:rPr>
          <w:spacing w:val="-3"/>
          <w:sz w:val="24"/>
        </w:rPr>
        <w:t xml:space="preserve"> </w:t>
      </w:r>
      <w:r w:rsidR="00782BD3" w:rsidRPr="00F42380">
        <w:rPr>
          <w:sz w:val="24"/>
        </w:rPr>
        <w:t>obliczeń</w:t>
      </w:r>
      <w:r w:rsidR="00782BD3" w:rsidRPr="00F42380">
        <w:rPr>
          <w:spacing w:val="-2"/>
          <w:sz w:val="24"/>
        </w:rPr>
        <w:t xml:space="preserve"> </w:t>
      </w:r>
      <w:r w:rsidR="00782BD3" w:rsidRPr="00F42380">
        <w:rPr>
          <w:sz w:val="24"/>
        </w:rPr>
        <w:t>wartość</w:t>
      </w:r>
      <w:r w:rsidR="00782BD3" w:rsidRPr="00F42380">
        <w:rPr>
          <w:spacing w:val="-3"/>
          <w:sz w:val="24"/>
        </w:rPr>
        <w:t xml:space="preserve"> </w:t>
      </w:r>
      <w:r w:rsidR="00782BD3" w:rsidRPr="00F42380">
        <w:rPr>
          <w:sz w:val="24"/>
        </w:rPr>
        <w:t>60</w:t>
      </w:r>
      <w:r w:rsidR="00782BD3" w:rsidRPr="00F42380">
        <w:rPr>
          <w:spacing w:val="-3"/>
          <w:sz w:val="24"/>
        </w:rPr>
        <w:t xml:space="preserve"> </w:t>
      </w:r>
      <w:r w:rsidR="00782BD3" w:rsidRPr="00F42380">
        <w:rPr>
          <w:sz w:val="24"/>
        </w:rPr>
        <w:t>m</w:t>
      </w:r>
      <w:r w:rsidR="00F97588" w:rsidRPr="00F42380">
        <w:rPr>
          <w:sz w:val="24"/>
        </w:rPr>
        <w:t>iesięcy, za co oferta Wykonawcy otrzyma 40,00 pkt.</w:t>
      </w:r>
    </w:p>
    <w:p w14:paraId="7F8DB8BD" w14:textId="3094347B" w:rsidR="00F97588" w:rsidRPr="00F42380" w:rsidRDefault="00782BD3" w:rsidP="0049201F">
      <w:pPr>
        <w:pStyle w:val="Akapitzlist"/>
        <w:widowControl w:val="0"/>
        <w:numPr>
          <w:ilvl w:val="2"/>
          <w:numId w:val="33"/>
        </w:numPr>
        <w:tabs>
          <w:tab w:val="left" w:pos="854"/>
        </w:tabs>
        <w:autoSpaceDE w:val="0"/>
        <w:autoSpaceDN w:val="0"/>
        <w:spacing w:before="120" w:after="360"/>
        <w:ind w:left="1418" w:hanging="709"/>
        <w:contextualSpacing w:val="0"/>
        <w:jc w:val="both"/>
        <w:rPr>
          <w:rFonts w:asciiTheme="minorHAnsi" w:hAnsiTheme="minorHAnsi" w:cstheme="minorHAnsi"/>
          <w:spacing w:val="-2"/>
          <w:sz w:val="24"/>
          <w:szCs w:val="24"/>
        </w:rPr>
      </w:pPr>
      <w:r w:rsidRPr="00F42380">
        <w:rPr>
          <w:sz w:val="24"/>
          <w:szCs w:val="24"/>
        </w:rPr>
        <w:t>Wykonawcy oferują długości okresu gwarancji w pełnych miesiąca</w:t>
      </w:r>
      <w:r w:rsidR="00F97588" w:rsidRPr="00F42380">
        <w:rPr>
          <w:sz w:val="24"/>
          <w:szCs w:val="24"/>
        </w:rPr>
        <w:t xml:space="preserve">ch. W przypadku zaoferowania gwarancji pomiędzy 36 a 60 miesięcy punkty w kryterium </w:t>
      </w:r>
      <w:r w:rsidR="00F97588" w:rsidRPr="002A10D7">
        <w:rPr>
          <w:rFonts w:asciiTheme="minorHAnsi" w:hAnsiTheme="minorHAnsi" w:cstheme="minorHAnsi"/>
          <w:bCs/>
          <w:sz w:val="24"/>
          <w:szCs w:val="24"/>
        </w:rPr>
        <w:t xml:space="preserve">„Okres gwarancji na </w:t>
      </w:r>
      <w:r w:rsidR="002A10D7" w:rsidRPr="002A10D7">
        <w:rPr>
          <w:rFonts w:asciiTheme="minorHAnsi" w:hAnsiTheme="minorHAnsi" w:cstheme="minorHAnsi"/>
          <w:bCs/>
          <w:sz w:val="24"/>
          <w:szCs w:val="24"/>
        </w:rPr>
        <w:t>wykonane roboty budowlane oraz użyte materiały</w:t>
      </w:r>
      <w:r w:rsidR="00FB2E5D">
        <w:rPr>
          <w:rFonts w:asciiTheme="minorHAnsi" w:hAnsiTheme="minorHAnsi" w:cstheme="minorHAnsi"/>
          <w:bCs/>
          <w:sz w:val="24"/>
          <w:szCs w:val="24"/>
        </w:rPr>
        <w:t xml:space="preserve"> budowlane</w:t>
      </w:r>
      <w:r w:rsidR="00F97588" w:rsidRPr="00F42380">
        <w:rPr>
          <w:rFonts w:asciiTheme="minorHAnsi" w:hAnsiTheme="minorHAnsi" w:cstheme="minorHAnsi"/>
          <w:bCs/>
          <w:sz w:val="24"/>
          <w:szCs w:val="24"/>
        </w:rPr>
        <w:t>” obliczone</w:t>
      </w:r>
      <w:r w:rsidR="00F97588" w:rsidRPr="00F42380">
        <w:rPr>
          <w:rFonts w:asciiTheme="minorHAnsi" w:hAnsiTheme="minorHAnsi" w:cstheme="minorHAnsi"/>
          <w:sz w:val="24"/>
          <w:szCs w:val="24"/>
        </w:rPr>
        <w:t xml:space="preserve"> zostaną według wzoru</w:t>
      </w:r>
      <w:r w:rsidR="00F42380" w:rsidRPr="00F42380">
        <w:rPr>
          <w:rFonts w:asciiTheme="minorHAnsi" w:hAnsiTheme="minorHAnsi" w:cstheme="minorHAnsi"/>
          <w:sz w:val="24"/>
          <w:szCs w:val="24"/>
        </w:rPr>
        <w:t>:</w:t>
      </w:r>
    </w:p>
    <w:tbl>
      <w:tblPr>
        <w:tblStyle w:val="Tabela-Siatka"/>
        <w:tblW w:w="0" w:type="auto"/>
        <w:jc w:val="center"/>
        <w:tblLook w:val="04A0" w:firstRow="1" w:lastRow="0" w:firstColumn="1" w:lastColumn="0" w:noHBand="0" w:noVBand="1"/>
      </w:tblPr>
      <w:tblGrid>
        <w:gridCol w:w="4814"/>
      </w:tblGrid>
      <w:tr w:rsidR="00F97588" w14:paraId="5566087E" w14:textId="77777777" w:rsidTr="00084EBB">
        <w:trPr>
          <w:jc w:val="center"/>
        </w:trPr>
        <w:tc>
          <w:tcPr>
            <w:tcW w:w="4814" w:type="dxa"/>
          </w:tcPr>
          <w:p w14:paraId="3AD9ED01" w14:textId="22D64B79" w:rsidR="00F97588" w:rsidRDefault="00365C4A" w:rsidP="007606CC">
            <w:pPr>
              <w:pStyle w:val="Tekstpodstawowy"/>
              <w:spacing w:before="39"/>
              <w:rPr>
                <w:rFonts w:ascii="Arial" w:hAnsi="Arial" w:cs="Arial"/>
                <w:b/>
                <w:bCs/>
                <w:spacing w:val="-2"/>
                <w:sz w:val="28"/>
                <w:szCs w:val="28"/>
              </w:rPr>
            </w:pPr>
            <m:oMathPara>
              <m:oMath>
                <m:sSub>
                  <m:sSubPr>
                    <m:ctrlPr>
                      <w:rPr>
                        <w:rFonts w:ascii="Cambria Math" w:hAnsi="Cambria Math" w:cs="Arial"/>
                        <w:b/>
                        <w:bCs/>
                        <w:i/>
                        <w:spacing w:val="-2"/>
                        <w:sz w:val="28"/>
                        <w:szCs w:val="28"/>
                      </w:rPr>
                    </m:ctrlPr>
                  </m:sSubPr>
                  <m:e>
                    <m:r>
                      <m:rPr>
                        <m:sty m:val="bi"/>
                      </m:rPr>
                      <w:rPr>
                        <w:rFonts w:ascii="Cambria Math" w:hAnsi="Cambria Math" w:cs="Arial"/>
                        <w:spacing w:val="-2"/>
                        <w:sz w:val="28"/>
                        <w:szCs w:val="28"/>
                      </w:rPr>
                      <m:t>P</m:t>
                    </m:r>
                  </m:e>
                  <m:sub>
                    <m:r>
                      <m:rPr>
                        <m:sty m:val="bi"/>
                      </m:rPr>
                      <w:rPr>
                        <w:rFonts w:ascii="Cambria Math" w:hAnsi="Cambria Math" w:cs="Arial"/>
                        <w:spacing w:val="-2"/>
                        <w:sz w:val="28"/>
                        <w:szCs w:val="28"/>
                      </w:rPr>
                      <m:t>G</m:t>
                    </m:r>
                  </m:sub>
                </m:sSub>
                <m:r>
                  <m:rPr>
                    <m:sty m:val="bi"/>
                  </m:rPr>
                  <w:rPr>
                    <w:rFonts w:ascii="Cambria Math" w:hAnsi="Cambria Math" w:cs="Arial"/>
                    <w:spacing w:val="-2"/>
                    <w:sz w:val="28"/>
                    <w:szCs w:val="28"/>
                  </w:rPr>
                  <m:t xml:space="preserve">= </m:t>
                </m:r>
                <m:f>
                  <m:fPr>
                    <m:ctrlPr>
                      <w:rPr>
                        <w:rFonts w:ascii="Cambria Math" w:hAnsi="Cambria Math" w:cs="Arial"/>
                        <w:b/>
                        <w:bCs/>
                        <w:i/>
                        <w:spacing w:val="-2"/>
                        <w:sz w:val="28"/>
                        <w:szCs w:val="28"/>
                      </w:rPr>
                    </m:ctrlPr>
                  </m:fPr>
                  <m:num>
                    <m:sSub>
                      <m:sSubPr>
                        <m:ctrlPr>
                          <w:rPr>
                            <w:rFonts w:ascii="Cambria Math" w:hAnsi="Cambria Math" w:cs="Arial"/>
                            <w:b/>
                            <w:bCs/>
                            <w:i/>
                            <w:spacing w:val="-2"/>
                            <w:sz w:val="28"/>
                            <w:szCs w:val="28"/>
                          </w:rPr>
                        </m:ctrlPr>
                      </m:sSubPr>
                      <m:e>
                        <m:r>
                          <m:rPr>
                            <m:sty m:val="bi"/>
                          </m:rPr>
                          <w:rPr>
                            <w:rFonts w:ascii="Cambria Math" w:hAnsi="Cambria Math" w:cs="Arial"/>
                            <w:spacing w:val="-2"/>
                            <w:sz w:val="28"/>
                            <w:szCs w:val="28"/>
                          </w:rPr>
                          <m:t>G</m:t>
                        </m:r>
                      </m:e>
                      <m:sub>
                        <m:r>
                          <m:rPr>
                            <m:sty m:val="bi"/>
                          </m:rPr>
                          <w:rPr>
                            <w:rFonts w:ascii="Cambria Math" w:hAnsi="Cambria Math" w:cs="Arial"/>
                            <w:spacing w:val="-2"/>
                            <w:sz w:val="28"/>
                            <w:szCs w:val="28"/>
                          </w:rPr>
                          <m:t>B</m:t>
                        </m:r>
                      </m:sub>
                    </m:sSub>
                    <m:r>
                      <m:rPr>
                        <m:sty m:val="bi"/>
                      </m:rPr>
                      <w:rPr>
                        <w:rFonts w:ascii="Cambria Math" w:hAnsi="Cambria Math" w:cs="Arial"/>
                        <w:spacing w:val="-2"/>
                        <w:sz w:val="28"/>
                        <w:szCs w:val="28"/>
                      </w:rPr>
                      <m:t>-</m:t>
                    </m:r>
                    <m:sSub>
                      <m:sSubPr>
                        <m:ctrlPr>
                          <w:rPr>
                            <w:rFonts w:ascii="Cambria Math" w:hAnsi="Cambria Math" w:cs="Arial"/>
                            <w:b/>
                            <w:bCs/>
                            <w:i/>
                            <w:spacing w:val="-2"/>
                            <w:sz w:val="28"/>
                            <w:szCs w:val="28"/>
                          </w:rPr>
                        </m:ctrlPr>
                      </m:sSubPr>
                      <m:e>
                        <m:r>
                          <m:rPr>
                            <m:sty m:val="bi"/>
                          </m:rPr>
                          <w:rPr>
                            <w:rFonts w:ascii="Cambria Math" w:hAnsi="Cambria Math" w:cs="Arial"/>
                            <w:spacing w:val="-2"/>
                            <w:sz w:val="28"/>
                            <w:szCs w:val="28"/>
                          </w:rPr>
                          <m:t>G</m:t>
                        </m:r>
                      </m:e>
                      <m:sub>
                        <m:r>
                          <m:rPr>
                            <m:sty m:val="bi"/>
                          </m:rPr>
                          <w:rPr>
                            <w:rFonts w:ascii="Cambria Math" w:hAnsi="Cambria Math" w:cs="Arial"/>
                            <w:spacing w:val="-2"/>
                            <w:sz w:val="28"/>
                            <w:szCs w:val="28"/>
                          </w:rPr>
                          <m:t>MIN</m:t>
                        </m:r>
                      </m:sub>
                    </m:sSub>
                  </m:num>
                  <m:den>
                    <m:sSub>
                      <m:sSubPr>
                        <m:ctrlPr>
                          <w:rPr>
                            <w:rFonts w:ascii="Cambria Math" w:hAnsi="Cambria Math" w:cs="Arial"/>
                            <w:b/>
                            <w:bCs/>
                            <w:i/>
                            <w:spacing w:val="-2"/>
                            <w:sz w:val="28"/>
                            <w:szCs w:val="28"/>
                          </w:rPr>
                        </m:ctrlPr>
                      </m:sSubPr>
                      <m:e>
                        <m:r>
                          <m:rPr>
                            <m:sty m:val="bi"/>
                          </m:rPr>
                          <w:rPr>
                            <w:rFonts w:ascii="Cambria Math" w:hAnsi="Cambria Math" w:cs="Arial"/>
                            <w:spacing w:val="-2"/>
                            <w:sz w:val="28"/>
                            <w:szCs w:val="28"/>
                          </w:rPr>
                          <m:t>G</m:t>
                        </m:r>
                      </m:e>
                      <m:sub>
                        <m:r>
                          <m:rPr>
                            <m:sty m:val="bi"/>
                          </m:rPr>
                          <w:rPr>
                            <w:rFonts w:ascii="Cambria Math" w:hAnsi="Cambria Math" w:cs="Arial"/>
                            <w:spacing w:val="-2"/>
                            <w:sz w:val="28"/>
                            <w:szCs w:val="28"/>
                          </w:rPr>
                          <m:t>MAX</m:t>
                        </m:r>
                      </m:sub>
                    </m:sSub>
                    <m:r>
                      <m:rPr>
                        <m:sty m:val="bi"/>
                      </m:rPr>
                      <w:rPr>
                        <w:rFonts w:ascii="Cambria Math" w:hAnsi="Cambria Math" w:cs="Arial"/>
                        <w:spacing w:val="-2"/>
                        <w:sz w:val="28"/>
                        <w:szCs w:val="28"/>
                      </w:rPr>
                      <m:t xml:space="preserve">- </m:t>
                    </m:r>
                    <m:sSub>
                      <m:sSubPr>
                        <m:ctrlPr>
                          <w:rPr>
                            <w:rFonts w:ascii="Cambria Math" w:hAnsi="Cambria Math" w:cs="Arial"/>
                            <w:b/>
                            <w:bCs/>
                            <w:i/>
                            <w:spacing w:val="-2"/>
                            <w:sz w:val="28"/>
                            <w:szCs w:val="28"/>
                          </w:rPr>
                        </m:ctrlPr>
                      </m:sSubPr>
                      <m:e>
                        <m:r>
                          <m:rPr>
                            <m:sty m:val="bi"/>
                          </m:rPr>
                          <w:rPr>
                            <w:rFonts w:ascii="Cambria Math" w:hAnsi="Cambria Math" w:cs="Arial"/>
                            <w:spacing w:val="-2"/>
                            <w:sz w:val="28"/>
                            <w:szCs w:val="28"/>
                          </w:rPr>
                          <m:t>G</m:t>
                        </m:r>
                      </m:e>
                      <m:sub>
                        <m:r>
                          <m:rPr>
                            <m:sty m:val="bi"/>
                          </m:rPr>
                          <w:rPr>
                            <w:rFonts w:ascii="Cambria Math" w:hAnsi="Cambria Math" w:cs="Arial"/>
                            <w:spacing w:val="-2"/>
                            <w:sz w:val="28"/>
                            <w:szCs w:val="28"/>
                          </w:rPr>
                          <m:t>MIN</m:t>
                        </m:r>
                      </m:sub>
                    </m:sSub>
                  </m:den>
                </m:f>
                <m:r>
                  <m:rPr>
                    <m:sty m:val="bi"/>
                  </m:rPr>
                  <w:rPr>
                    <w:rFonts w:ascii="Cambria Math" w:hAnsi="Cambria Math" w:cs="Arial"/>
                    <w:spacing w:val="-2"/>
                    <w:sz w:val="28"/>
                    <w:szCs w:val="28"/>
                  </w:rPr>
                  <m:t xml:space="preserve"> ×40 pkt</m:t>
                </m:r>
              </m:oMath>
            </m:oMathPara>
          </w:p>
        </w:tc>
      </w:tr>
    </w:tbl>
    <w:p w14:paraId="724C8E4F" w14:textId="77777777" w:rsidR="009F1F6A" w:rsidRPr="009F1F6A" w:rsidRDefault="009F1F6A" w:rsidP="00474E6F">
      <w:pPr>
        <w:pStyle w:val="Tekstpodstawowy"/>
        <w:spacing w:before="120" w:line="276" w:lineRule="auto"/>
        <w:ind w:left="1418"/>
        <w:rPr>
          <w:rFonts w:asciiTheme="minorHAnsi" w:hAnsiTheme="minorHAnsi" w:cstheme="minorHAnsi"/>
          <w:i/>
          <w:iCs/>
        </w:rPr>
      </w:pPr>
      <w:r w:rsidRPr="009F1F6A">
        <w:rPr>
          <w:rFonts w:asciiTheme="minorHAnsi" w:hAnsiTheme="minorHAnsi" w:cstheme="minorHAnsi"/>
          <w:i/>
          <w:iCs/>
          <w:spacing w:val="-2"/>
        </w:rPr>
        <w:t>gdzie:</w:t>
      </w:r>
    </w:p>
    <w:p w14:paraId="7DFC7058" w14:textId="5DFC2DE3" w:rsidR="009F1F6A" w:rsidRPr="009F1F6A" w:rsidRDefault="009F1F6A" w:rsidP="00F42380">
      <w:pPr>
        <w:pStyle w:val="Tekstpodstawowy"/>
        <w:spacing w:after="0" w:line="276" w:lineRule="auto"/>
        <w:ind w:left="1416"/>
        <w:jc w:val="both"/>
        <w:rPr>
          <w:rFonts w:asciiTheme="minorHAnsi" w:hAnsiTheme="minorHAnsi" w:cstheme="minorHAnsi"/>
          <w:i/>
          <w:iCs/>
        </w:rPr>
      </w:pPr>
      <w:r w:rsidRPr="009F1F6A">
        <w:rPr>
          <w:rFonts w:asciiTheme="minorHAnsi" w:hAnsiTheme="minorHAnsi" w:cstheme="minorHAnsi"/>
          <w:b/>
          <w:i/>
          <w:iCs/>
          <w:position w:val="2"/>
        </w:rPr>
        <w:t>P</w:t>
      </w:r>
      <w:r w:rsidRPr="009F1F6A">
        <w:rPr>
          <w:rFonts w:asciiTheme="minorHAnsi" w:hAnsiTheme="minorHAnsi" w:cstheme="minorHAnsi"/>
          <w:b/>
          <w:i/>
          <w:iCs/>
          <w:vertAlign w:val="subscript"/>
        </w:rPr>
        <w:t>G</w:t>
      </w:r>
      <w:r>
        <w:rPr>
          <w:rFonts w:asciiTheme="minorHAnsi" w:hAnsiTheme="minorHAnsi" w:cstheme="minorHAnsi"/>
          <w:b/>
          <w:i/>
          <w:iCs/>
          <w:position w:val="2"/>
        </w:rPr>
        <w:t xml:space="preserve"> </w:t>
      </w:r>
      <w:r w:rsidRPr="009F1F6A">
        <w:rPr>
          <w:rFonts w:asciiTheme="minorHAnsi" w:hAnsiTheme="minorHAnsi" w:cstheme="minorHAnsi"/>
          <w:bCs/>
          <w:position w:val="2"/>
        </w:rPr>
        <w:t>–</w:t>
      </w:r>
      <w:r>
        <w:rPr>
          <w:rFonts w:asciiTheme="minorHAnsi" w:hAnsiTheme="minorHAnsi" w:cstheme="minorHAnsi"/>
          <w:b/>
          <w:i/>
          <w:iCs/>
          <w:position w:val="2"/>
        </w:rPr>
        <w:t xml:space="preserve"> </w:t>
      </w:r>
      <w:r w:rsidRPr="009F1F6A">
        <w:rPr>
          <w:rFonts w:ascii="Calibri" w:hAnsi="Calibri" w:cs="Calibri"/>
          <w:i/>
          <w:iCs/>
        </w:rPr>
        <w:t xml:space="preserve">ilość punktów </w:t>
      </w:r>
      <w:r w:rsidR="00F42380">
        <w:rPr>
          <w:rFonts w:ascii="Calibri" w:hAnsi="Calibri" w:cs="Calibri"/>
          <w:i/>
          <w:iCs/>
        </w:rPr>
        <w:t>w</w:t>
      </w:r>
      <w:r w:rsidRPr="009F1F6A">
        <w:rPr>
          <w:rFonts w:ascii="Calibri" w:hAnsi="Calibri" w:cs="Calibri"/>
          <w:i/>
          <w:iCs/>
        </w:rPr>
        <w:t xml:space="preserve"> kryterium „Okres gwarancji na wykonane roboty budowlane oraz </w:t>
      </w:r>
      <w:r w:rsidR="002A10D7">
        <w:rPr>
          <w:rFonts w:ascii="Calibri" w:hAnsi="Calibri" w:cs="Calibri"/>
          <w:i/>
          <w:iCs/>
        </w:rPr>
        <w:t>użyte</w:t>
      </w:r>
      <w:r w:rsidRPr="009F1F6A">
        <w:rPr>
          <w:rFonts w:ascii="Calibri" w:hAnsi="Calibri" w:cs="Calibri"/>
          <w:i/>
          <w:iCs/>
        </w:rPr>
        <w:t xml:space="preserve"> materiały</w:t>
      </w:r>
      <w:r w:rsidR="00FB2E5D">
        <w:rPr>
          <w:rFonts w:ascii="Calibri" w:hAnsi="Calibri" w:cs="Calibri"/>
          <w:i/>
          <w:iCs/>
        </w:rPr>
        <w:t xml:space="preserve"> budowlane</w:t>
      </w:r>
      <w:r w:rsidRPr="009F1F6A">
        <w:rPr>
          <w:rFonts w:ascii="Calibri" w:hAnsi="Calibri" w:cs="Calibri"/>
          <w:i/>
          <w:iCs/>
        </w:rPr>
        <w:t>”,</w:t>
      </w:r>
    </w:p>
    <w:p w14:paraId="586EE5B7" w14:textId="256AB3BF" w:rsidR="009F1F6A" w:rsidRPr="009F1F6A" w:rsidRDefault="009F1F6A" w:rsidP="00F42380">
      <w:pPr>
        <w:pStyle w:val="Tekstpodstawowy"/>
        <w:spacing w:after="0" w:line="276" w:lineRule="auto"/>
        <w:ind w:left="1416"/>
        <w:rPr>
          <w:rFonts w:asciiTheme="minorHAnsi" w:hAnsiTheme="minorHAnsi" w:cstheme="minorHAnsi"/>
          <w:i/>
          <w:iCs/>
        </w:rPr>
      </w:pPr>
      <w:r>
        <w:rPr>
          <w:rFonts w:asciiTheme="minorHAnsi" w:hAnsiTheme="minorHAnsi" w:cstheme="minorHAnsi"/>
          <w:b/>
          <w:i/>
          <w:iCs/>
          <w:position w:val="2"/>
        </w:rPr>
        <w:t>G</w:t>
      </w:r>
      <w:r w:rsidRPr="009F1F6A">
        <w:rPr>
          <w:rFonts w:asciiTheme="minorHAnsi" w:hAnsiTheme="minorHAnsi" w:cstheme="minorHAnsi"/>
          <w:b/>
          <w:i/>
          <w:iCs/>
          <w:position w:val="2"/>
          <w:vertAlign w:val="subscript"/>
        </w:rPr>
        <w:t>B</w:t>
      </w:r>
      <w:r w:rsidRPr="009F1F6A">
        <w:rPr>
          <w:rFonts w:asciiTheme="minorHAnsi" w:hAnsiTheme="minorHAnsi" w:cstheme="minorHAnsi"/>
          <w:b/>
          <w:i/>
          <w:iCs/>
          <w:spacing w:val="14"/>
        </w:rPr>
        <w:t xml:space="preserve"> </w:t>
      </w:r>
      <w:r w:rsidRPr="009F1F6A">
        <w:rPr>
          <w:rFonts w:asciiTheme="minorHAnsi" w:hAnsiTheme="minorHAnsi" w:cstheme="minorHAnsi"/>
          <w:bCs/>
          <w:i/>
          <w:iCs/>
          <w:position w:val="2"/>
        </w:rPr>
        <w:t>–</w:t>
      </w:r>
      <w:r w:rsidRPr="009F1F6A">
        <w:rPr>
          <w:rFonts w:asciiTheme="minorHAnsi" w:hAnsiTheme="minorHAnsi" w:cstheme="minorHAnsi"/>
          <w:b/>
          <w:i/>
          <w:iCs/>
          <w:spacing w:val="-2"/>
          <w:position w:val="2"/>
        </w:rPr>
        <w:t xml:space="preserve"> </w:t>
      </w:r>
      <w:r w:rsidRPr="009F1F6A">
        <w:rPr>
          <w:rFonts w:asciiTheme="minorHAnsi" w:hAnsiTheme="minorHAnsi" w:cstheme="minorHAnsi"/>
          <w:bCs/>
          <w:i/>
          <w:iCs/>
          <w:spacing w:val="-2"/>
          <w:position w:val="2"/>
        </w:rPr>
        <w:t>okres gwarancji oferty badanej,</w:t>
      </w:r>
    </w:p>
    <w:p w14:paraId="4C54ABCD" w14:textId="77777777" w:rsidR="00F42380" w:rsidRDefault="009F1F6A" w:rsidP="00F42380">
      <w:pPr>
        <w:pStyle w:val="Tekstpodstawowy"/>
        <w:spacing w:after="0" w:line="276" w:lineRule="auto"/>
        <w:ind w:left="1416"/>
        <w:rPr>
          <w:rFonts w:asciiTheme="minorHAnsi" w:hAnsiTheme="minorHAnsi" w:cstheme="minorHAnsi"/>
          <w:i/>
          <w:iCs/>
          <w:position w:val="2"/>
        </w:rPr>
      </w:pPr>
      <w:r>
        <w:rPr>
          <w:rFonts w:asciiTheme="minorHAnsi" w:hAnsiTheme="minorHAnsi" w:cstheme="minorHAnsi"/>
          <w:b/>
          <w:i/>
          <w:iCs/>
          <w:position w:val="2"/>
        </w:rPr>
        <w:t>G</w:t>
      </w:r>
      <w:r w:rsidRPr="009F1F6A">
        <w:rPr>
          <w:rFonts w:asciiTheme="minorHAnsi" w:hAnsiTheme="minorHAnsi" w:cstheme="minorHAnsi"/>
          <w:b/>
          <w:i/>
          <w:iCs/>
          <w:position w:val="2"/>
          <w:vertAlign w:val="subscript"/>
        </w:rPr>
        <w:t>MIN</w:t>
      </w:r>
      <w:r w:rsidRPr="009F1F6A">
        <w:rPr>
          <w:rFonts w:asciiTheme="minorHAnsi" w:hAnsiTheme="minorHAnsi" w:cstheme="minorHAnsi"/>
          <w:b/>
          <w:i/>
          <w:iCs/>
          <w:spacing w:val="17"/>
        </w:rPr>
        <w:t xml:space="preserve"> </w:t>
      </w:r>
      <w:r w:rsidRPr="009F1F6A">
        <w:rPr>
          <w:rFonts w:asciiTheme="minorHAnsi" w:hAnsiTheme="minorHAnsi" w:cstheme="minorHAnsi"/>
          <w:bCs/>
          <w:i/>
          <w:iCs/>
          <w:position w:val="2"/>
        </w:rPr>
        <w:t>–</w:t>
      </w:r>
      <w:r w:rsidRPr="009F1F6A">
        <w:rPr>
          <w:rFonts w:asciiTheme="minorHAnsi" w:hAnsiTheme="minorHAnsi" w:cstheme="minorHAnsi"/>
          <w:b/>
          <w:i/>
          <w:iCs/>
          <w:spacing w:val="-2"/>
          <w:position w:val="2"/>
        </w:rPr>
        <w:t xml:space="preserve"> </w:t>
      </w:r>
      <w:r w:rsidR="00F42380">
        <w:rPr>
          <w:rFonts w:asciiTheme="minorHAnsi" w:hAnsiTheme="minorHAnsi" w:cstheme="minorHAnsi"/>
          <w:i/>
          <w:iCs/>
          <w:position w:val="2"/>
        </w:rPr>
        <w:t>minimalny okres gwaranci (36 miesięcy)</w:t>
      </w:r>
    </w:p>
    <w:p w14:paraId="316F802A" w14:textId="03E49023" w:rsidR="009F1F6A" w:rsidRPr="009F1F6A" w:rsidRDefault="00F42380" w:rsidP="00F42380">
      <w:pPr>
        <w:pStyle w:val="Tekstpodstawowy"/>
        <w:spacing w:after="0" w:line="276" w:lineRule="auto"/>
        <w:ind w:left="1416"/>
        <w:rPr>
          <w:rFonts w:asciiTheme="minorHAnsi" w:hAnsiTheme="minorHAnsi" w:cstheme="minorHAnsi"/>
          <w:i/>
          <w:iCs/>
        </w:rPr>
      </w:pPr>
      <w:r>
        <w:rPr>
          <w:rFonts w:asciiTheme="minorHAnsi" w:hAnsiTheme="minorHAnsi" w:cstheme="minorHAnsi"/>
          <w:b/>
          <w:i/>
          <w:iCs/>
          <w:position w:val="2"/>
        </w:rPr>
        <w:t>G</w:t>
      </w:r>
      <w:r w:rsidRPr="00F42380">
        <w:rPr>
          <w:rFonts w:asciiTheme="minorHAnsi" w:hAnsiTheme="minorHAnsi" w:cstheme="minorHAnsi"/>
          <w:b/>
          <w:i/>
          <w:iCs/>
          <w:position w:val="2"/>
          <w:vertAlign w:val="subscript"/>
        </w:rPr>
        <w:t>MAX</w:t>
      </w:r>
      <w:r>
        <w:rPr>
          <w:rFonts w:asciiTheme="minorHAnsi" w:hAnsiTheme="minorHAnsi" w:cstheme="minorHAnsi"/>
          <w:i/>
          <w:iCs/>
          <w:spacing w:val="-2"/>
          <w:position w:val="2"/>
        </w:rPr>
        <w:t xml:space="preserve"> – maksymalny okres gwarancji (60 miesięcy)</w:t>
      </w:r>
    </w:p>
    <w:p w14:paraId="36EA1580" w14:textId="18E5DD73" w:rsidR="005D712C" w:rsidRPr="00EC7CC5" w:rsidRDefault="00BB4D32" w:rsidP="00EC7CC5">
      <w:pPr>
        <w:pStyle w:val="Tekstpodstawowy"/>
        <w:numPr>
          <w:ilvl w:val="2"/>
          <w:numId w:val="33"/>
        </w:numPr>
        <w:spacing w:before="120" w:line="276" w:lineRule="auto"/>
        <w:ind w:left="1418" w:right="-1" w:hanging="709"/>
        <w:jc w:val="both"/>
        <w:rPr>
          <w:rFonts w:asciiTheme="minorHAnsi" w:hAnsiTheme="minorHAnsi" w:cstheme="minorHAnsi"/>
          <w:bCs/>
        </w:rPr>
      </w:pPr>
      <w:r>
        <w:rPr>
          <w:rFonts w:asciiTheme="minorHAnsi" w:hAnsiTheme="minorHAnsi" w:cstheme="minorHAnsi"/>
          <w:bCs/>
        </w:rPr>
        <w:lastRenderedPageBreak/>
        <w:t xml:space="preserve">Okres gwarancji swój bieg rozpoczyna od dnia podpisania protokołu odbioru końcowego. Warunki gwarancji określone zostały w Projektowanych postanowieniach umowy stanowiących </w:t>
      </w:r>
      <w:r w:rsidRPr="00BB4D32">
        <w:rPr>
          <w:rFonts w:asciiTheme="minorHAnsi" w:hAnsiTheme="minorHAnsi" w:cstheme="minorHAnsi"/>
          <w:b/>
        </w:rPr>
        <w:t>Załącznik nr 10 do SWZ</w:t>
      </w:r>
      <w:r>
        <w:rPr>
          <w:rFonts w:asciiTheme="minorHAnsi" w:hAnsiTheme="minorHAnsi" w:cstheme="minorHAnsi"/>
          <w:bCs/>
        </w:rPr>
        <w:t>.</w:t>
      </w:r>
    </w:p>
    <w:p w14:paraId="68AD25EA" w14:textId="7E85BE26" w:rsidR="00E55D11" w:rsidRPr="00E55D11" w:rsidRDefault="00E55D11" w:rsidP="0049201F">
      <w:pPr>
        <w:pStyle w:val="Akapitzlist"/>
        <w:widowControl w:val="0"/>
        <w:numPr>
          <w:ilvl w:val="1"/>
          <w:numId w:val="33"/>
        </w:numPr>
        <w:tabs>
          <w:tab w:val="left" w:pos="842"/>
        </w:tabs>
        <w:autoSpaceDE w:val="0"/>
        <w:autoSpaceDN w:val="0"/>
        <w:spacing w:before="120" w:after="360"/>
        <w:ind w:left="709" w:right="261" w:hanging="709"/>
        <w:contextualSpacing w:val="0"/>
        <w:jc w:val="both"/>
        <w:rPr>
          <w:sz w:val="24"/>
        </w:rPr>
      </w:pPr>
      <w:r w:rsidRPr="00E55D11">
        <w:rPr>
          <w:sz w:val="24"/>
        </w:rPr>
        <w:t>Za</w:t>
      </w:r>
      <w:r w:rsidRPr="00E55D11">
        <w:rPr>
          <w:spacing w:val="40"/>
          <w:sz w:val="24"/>
        </w:rPr>
        <w:t xml:space="preserve"> </w:t>
      </w:r>
      <w:r w:rsidRPr="00E55D11">
        <w:rPr>
          <w:sz w:val="24"/>
        </w:rPr>
        <w:t>najkorzystniejszą</w:t>
      </w:r>
      <w:r w:rsidRPr="00E55D11">
        <w:rPr>
          <w:spacing w:val="40"/>
          <w:sz w:val="24"/>
        </w:rPr>
        <w:t xml:space="preserve"> </w:t>
      </w:r>
      <w:r w:rsidRPr="00E55D11">
        <w:rPr>
          <w:sz w:val="24"/>
        </w:rPr>
        <w:t>ofertę</w:t>
      </w:r>
      <w:r w:rsidRPr="00E55D11">
        <w:rPr>
          <w:spacing w:val="40"/>
          <w:sz w:val="24"/>
        </w:rPr>
        <w:t xml:space="preserve"> </w:t>
      </w:r>
      <w:r w:rsidRPr="00E55D11">
        <w:rPr>
          <w:sz w:val="24"/>
        </w:rPr>
        <w:t>zostanie</w:t>
      </w:r>
      <w:r w:rsidRPr="00E55D11">
        <w:rPr>
          <w:spacing w:val="40"/>
          <w:sz w:val="24"/>
        </w:rPr>
        <w:t xml:space="preserve"> </w:t>
      </w:r>
      <w:r w:rsidRPr="00E55D11">
        <w:rPr>
          <w:sz w:val="24"/>
        </w:rPr>
        <w:t>uznana</w:t>
      </w:r>
      <w:r w:rsidRPr="00E55D11">
        <w:rPr>
          <w:spacing w:val="40"/>
          <w:sz w:val="24"/>
        </w:rPr>
        <w:t xml:space="preserve"> </w:t>
      </w:r>
      <w:r w:rsidRPr="00E55D11">
        <w:rPr>
          <w:sz w:val="24"/>
        </w:rPr>
        <w:t>oferta,</w:t>
      </w:r>
      <w:r w:rsidRPr="00E55D11">
        <w:rPr>
          <w:spacing w:val="40"/>
          <w:sz w:val="24"/>
        </w:rPr>
        <w:t xml:space="preserve"> </w:t>
      </w:r>
      <w:r w:rsidRPr="00E55D11">
        <w:rPr>
          <w:sz w:val="24"/>
        </w:rPr>
        <w:t>która</w:t>
      </w:r>
      <w:r w:rsidRPr="00E55D11">
        <w:rPr>
          <w:spacing w:val="40"/>
          <w:sz w:val="24"/>
        </w:rPr>
        <w:t xml:space="preserve"> </w:t>
      </w:r>
      <w:r w:rsidRPr="00E55D11">
        <w:rPr>
          <w:sz w:val="24"/>
        </w:rPr>
        <w:t>otrzyma</w:t>
      </w:r>
      <w:r w:rsidRPr="00E55D11">
        <w:rPr>
          <w:spacing w:val="40"/>
          <w:sz w:val="24"/>
        </w:rPr>
        <w:t xml:space="preserve"> </w:t>
      </w:r>
      <w:r w:rsidRPr="00E55D11">
        <w:rPr>
          <w:sz w:val="24"/>
        </w:rPr>
        <w:t>największą</w:t>
      </w:r>
      <w:r w:rsidRPr="00E55D11">
        <w:rPr>
          <w:spacing w:val="40"/>
          <w:sz w:val="24"/>
        </w:rPr>
        <w:t xml:space="preserve"> </w:t>
      </w:r>
      <w:r w:rsidRPr="00E55D11">
        <w:rPr>
          <w:sz w:val="24"/>
        </w:rPr>
        <w:t xml:space="preserve">ilość </w:t>
      </w:r>
      <w:r w:rsidRPr="00E55D11">
        <w:rPr>
          <w:position w:val="2"/>
          <w:sz w:val="24"/>
        </w:rPr>
        <w:t>punktów (P</w:t>
      </w:r>
      <w:r w:rsidRPr="00E55D11">
        <w:rPr>
          <w:sz w:val="16"/>
        </w:rPr>
        <w:t>O</w:t>
      </w:r>
      <w:r w:rsidRPr="00E55D11">
        <w:rPr>
          <w:position w:val="2"/>
          <w:sz w:val="24"/>
        </w:rPr>
        <w:t>) obliczoną na podstawie wzoru:</w:t>
      </w:r>
    </w:p>
    <w:tbl>
      <w:tblPr>
        <w:tblStyle w:val="Tabela-Siatka"/>
        <w:tblW w:w="0" w:type="auto"/>
        <w:tblInd w:w="2405" w:type="dxa"/>
        <w:tblLook w:val="04A0" w:firstRow="1" w:lastRow="0" w:firstColumn="1" w:lastColumn="0" w:noHBand="0" w:noVBand="1"/>
      </w:tblPr>
      <w:tblGrid>
        <w:gridCol w:w="4961"/>
      </w:tblGrid>
      <w:tr w:rsidR="00EF7941" w14:paraId="1A3EE47D" w14:textId="77777777" w:rsidTr="00EF7941">
        <w:tc>
          <w:tcPr>
            <w:tcW w:w="4961" w:type="dxa"/>
          </w:tcPr>
          <w:p w14:paraId="13C2262A" w14:textId="0F2946FA" w:rsidR="00EF7941" w:rsidRPr="00EF7941" w:rsidRDefault="00365C4A" w:rsidP="00EF7941">
            <w:pPr>
              <w:pStyle w:val="Tekstpodstawowy"/>
              <w:spacing w:before="240" w:after="360"/>
              <w:jc w:val="center"/>
              <w:rPr>
                <w:rFonts w:ascii="Arial" w:hAnsi="Arial" w:cs="Arial"/>
                <w:b/>
                <w:bCs/>
                <w:spacing w:val="-2"/>
                <w:sz w:val="28"/>
                <w:szCs w:val="28"/>
              </w:rPr>
            </w:pPr>
            <m:oMathPara>
              <m:oMath>
                <m:sSub>
                  <m:sSubPr>
                    <m:ctrlPr>
                      <w:rPr>
                        <w:rFonts w:ascii="Cambria Math" w:hAnsi="Cambria Math" w:cs="Arial"/>
                        <w:b/>
                        <w:bCs/>
                        <w:i/>
                        <w:spacing w:val="-2"/>
                        <w:sz w:val="28"/>
                        <w:szCs w:val="28"/>
                      </w:rPr>
                    </m:ctrlPr>
                  </m:sSubPr>
                  <m:e>
                    <m:r>
                      <m:rPr>
                        <m:sty m:val="bi"/>
                      </m:rPr>
                      <w:rPr>
                        <w:rFonts w:ascii="Cambria Math" w:hAnsi="Cambria Math" w:cs="Arial"/>
                        <w:spacing w:val="-2"/>
                        <w:sz w:val="28"/>
                        <w:szCs w:val="28"/>
                      </w:rPr>
                      <m:t>P</m:t>
                    </m:r>
                  </m:e>
                  <m:sub>
                    <m:r>
                      <m:rPr>
                        <m:sty m:val="bi"/>
                      </m:rPr>
                      <w:rPr>
                        <w:rFonts w:ascii="Cambria Math" w:hAnsi="Cambria Math" w:cs="Arial"/>
                        <w:spacing w:val="-2"/>
                        <w:sz w:val="28"/>
                        <w:szCs w:val="28"/>
                      </w:rPr>
                      <m:t>0</m:t>
                    </m:r>
                  </m:sub>
                </m:sSub>
                <m:r>
                  <m:rPr>
                    <m:sty m:val="bi"/>
                  </m:rPr>
                  <w:rPr>
                    <w:rFonts w:ascii="Cambria Math" w:hAnsi="Cambria Math" w:cs="Arial"/>
                    <w:spacing w:val="-2"/>
                    <w:sz w:val="28"/>
                    <w:szCs w:val="28"/>
                  </w:rPr>
                  <m:t xml:space="preserve">= </m:t>
                </m:r>
                <m:sSub>
                  <m:sSubPr>
                    <m:ctrlPr>
                      <w:rPr>
                        <w:rFonts w:ascii="Cambria Math" w:hAnsi="Cambria Math" w:cs="Arial"/>
                        <w:b/>
                        <w:bCs/>
                        <w:i/>
                        <w:spacing w:val="-2"/>
                        <w:sz w:val="28"/>
                        <w:szCs w:val="28"/>
                      </w:rPr>
                    </m:ctrlPr>
                  </m:sSubPr>
                  <m:e>
                    <m:r>
                      <m:rPr>
                        <m:sty m:val="bi"/>
                      </m:rPr>
                      <w:rPr>
                        <w:rFonts w:ascii="Cambria Math" w:hAnsi="Cambria Math" w:cs="Arial"/>
                        <w:spacing w:val="-2"/>
                        <w:sz w:val="28"/>
                        <w:szCs w:val="28"/>
                      </w:rPr>
                      <m:t>P</m:t>
                    </m:r>
                  </m:e>
                  <m:sub>
                    <m:r>
                      <m:rPr>
                        <m:sty m:val="bi"/>
                      </m:rPr>
                      <w:rPr>
                        <w:rFonts w:ascii="Cambria Math" w:hAnsi="Cambria Math" w:cs="Arial"/>
                        <w:spacing w:val="-2"/>
                        <w:sz w:val="28"/>
                        <w:szCs w:val="28"/>
                      </w:rPr>
                      <m:t>C</m:t>
                    </m:r>
                  </m:sub>
                </m:sSub>
                <m:r>
                  <m:rPr>
                    <m:sty m:val="bi"/>
                  </m:rPr>
                  <w:rPr>
                    <w:rFonts w:ascii="Cambria Math" w:hAnsi="Cambria Math" w:cs="Arial"/>
                    <w:spacing w:val="-2"/>
                    <w:sz w:val="28"/>
                    <w:szCs w:val="28"/>
                  </w:rPr>
                  <m:t xml:space="preserve">+ </m:t>
                </m:r>
                <m:sSub>
                  <m:sSubPr>
                    <m:ctrlPr>
                      <w:rPr>
                        <w:rFonts w:ascii="Cambria Math" w:hAnsi="Cambria Math" w:cs="Arial"/>
                        <w:b/>
                        <w:bCs/>
                        <w:i/>
                        <w:spacing w:val="-2"/>
                        <w:sz w:val="28"/>
                        <w:szCs w:val="28"/>
                      </w:rPr>
                    </m:ctrlPr>
                  </m:sSubPr>
                  <m:e>
                    <m:r>
                      <m:rPr>
                        <m:sty m:val="bi"/>
                      </m:rPr>
                      <w:rPr>
                        <w:rFonts w:ascii="Cambria Math" w:hAnsi="Cambria Math" w:cs="Arial"/>
                        <w:spacing w:val="-2"/>
                        <w:sz w:val="28"/>
                        <w:szCs w:val="28"/>
                      </w:rPr>
                      <m:t>P</m:t>
                    </m:r>
                  </m:e>
                  <m:sub>
                    <m:r>
                      <m:rPr>
                        <m:sty m:val="bi"/>
                      </m:rPr>
                      <w:rPr>
                        <w:rFonts w:ascii="Cambria Math" w:hAnsi="Cambria Math" w:cs="Arial"/>
                        <w:spacing w:val="-2"/>
                        <w:sz w:val="28"/>
                        <w:szCs w:val="28"/>
                      </w:rPr>
                      <m:t>G</m:t>
                    </m:r>
                  </m:sub>
                </m:sSub>
              </m:oMath>
            </m:oMathPara>
          </w:p>
        </w:tc>
      </w:tr>
    </w:tbl>
    <w:p w14:paraId="390FD46F" w14:textId="77777777" w:rsidR="00E55D11" w:rsidRPr="00E55D11" w:rsidRDefault="00E55D11" w:rsidP="00474E6F">
      <w:pPr>
        <w:pStyle w:val="Tekstpodstawowy"/>
        <w:spacing w:before="120" w:line="276" w:lineRule="auto"/>
        <w:ind w:left="839"/>
        <w:rPr>
          <w:rFonts w:asciiTheme="minorHAnsi" w:hAnsiTheme="minorHAnsi" w:cstheme="minorHAnsi"/>
          <w:i/>
          <w:iCs/>
        </w:rPr>
      </w:pPr>
      <w:r w:rsidRPr="00E55D11">
        <w:rPr>
          <w:rFonts w:asciiTheme="minorHAnsi" w:hAnsiTheme="minorHAnsi" w:cstheme="minorHAnsi"/>
          <w:i/>
          <w:iCs/>
          <w:spacing w:val="-2"/>
        </w:rPr>
        <w:t>gdzie:</w:t>
      </w:r>
    </w:p>
    <w:p w14:paraId="2F5578D2" w14:textId="39ABAA3F" w:rsidR="00E55D11" w:rsidRPr="00E55D11" w:rsidRDefault="00E55D11" w:rsidP="00E55D11">
      <w:pPr>
        <w:pStyle w:val="Tekstpodstawowy"/>
        <w:spacing w:after="0" w:line="276" w:lineRule="auto"/>
        <w:ind w:left="839"/>
        <w:rPr>
          <w:rFonts w:asciiTheme="minorHAnsi" w:hAnsiTheme="minorHAnsi" w:cstheme="minorHAnsi"/>
          <w:i/>
          <w:iCs/>
        </w:rPr>
      </w:pPr>
      <w:r w:rsidRPr="00E55D11">
        <w:rPr>
          <w:rFonts w:asciiTheme="minorHAnsi" w:hAnsiTheme="minorHAnsi" w:cstheme="minorHAnsi"/>
          <w:b/>
          <w:i/>
          <w:iCs/>
          <w:position w:val="2"/>
        </w:rPr>
        <w:t>P</w:t>
      </w:r>
      <w:r w:rsidRPr="00E55D11">
        <w:rPr>
          <w:rFonts w:asciiTheme="minorHAnsi" w:hAnsiTheme="minorHAnsi" w:cstheme="minorHAnsi"/>
          <w:b/>
          <w:i/>
          <w:iCs/>
          <w:position w:val="2"/>
          <w:vertAlign w:val="subscript"/>
        </w:rPr>
        <w:t>0</w:t>
      </w:r>
      <w:r w:rsidRPr="00E55D11">
        <w:rPr>
          <w:rFonts w:asciiTheme="minorHAnsi" w:hAnsiTheme="minorHAnsi" w:cstheme="minorHAnsi"/>
          <w:b/>
          <w:i/>
          <w:iCs/>
          <w:spacing w:val="-2"/>
          <w:vertAlign w:val="subscript"/>
        </w:rPr>
        <w:t xml:space="preserve"> </w:t>
      </w:r>
      <w:r w:rsidRPr="00E55D11">
        <w:rPr>
          <w:rFonts w:asciiTheme="minorHAnsi" w:hAnsiTheme="minorHAnsi" w:cstheme="minorHAnsi"/>
          <w:i/>
          <w:iCs/>
          <w:position w:val="2"/>
        </w:rPr>
        <w:t xml:space="preserve"> – łączna</w:t>
      </w:r>
      <w:r w:rsidRPr="00E55D11">
        <w:rPr>
          <w:rFonts w:asciiTheme="minorHAnsi" w:hAnsiTheme="minorHAnsi" w:cstheme="minorHAnsi"/>
          <w:i/>
          <w:iCs/>
          <w:spacing w:val="-3"/>
          <w:position w:val="2"/>
        </w:rPr>
        <w:t xml:space="preserve"> </w:t>
      </w:r>
      <w:r w:rsidRPr="00E55D11">
        <w:rPr>
          <w:rFonts w:asciiTheme="minorHAnsi" w:hAnsiTheme="minorHAnsi" w:cstheme="minorHAnsi"/>
          <w:i/>
          <w:iCs/>
          <w:position w:val="2"/>
        </w:rPr>
        <w:t>ilość</w:t>
      </w:r>
      <w:r w:rsidRPr="00E55D11">
        <w:rPr>
          <w:rFonts w:asciiTheme="minorHAnsi" w:hAnsiTheme="minorHAnsi" w:cstheme="minorHAnsi"/>
          <w:i/>
          <w:iCs/>
          <w:spacing w:val="-3"/>
          <w:position w:val="2"/>
        </w:rPr>
        <w:t xml:space="preserve"> </w:t>
      </w:r>
      <w:r w:rsidRPr="00E55D11">
        <w:rPr>
          <w:rFonts w:asciiTheme="minorHAnsi" w:hAnsiTheme="minorHAnsi" w:cstheme="minorHAnsi"/>
          <w:i/>
          <w:iCs/>
          <w:position w:val="2"/>
        </w:rPr>
        <w:t>punktów</w:t>
      </w:r>
      <w:r w:rsidRPr="00E55D11">
        <w:rPr>
          <w:rFonts w:asciiTheme="minorHAnsi" w:hAnsiTheme="minorHAnsi" w:cstheme="minorHAnsi"/>
          <w:i/>
          <w:iCs/>
          <w:spacing w:val="-5"/>
          <w:position w:val="2"/>
        </w:rPr>
        <w:t xml:space="preserve"> </w:t>
      </w:r>
      <w:r w:rsidRPr="00E55D11">
        <w:rPr>
          <w:rFonts w:asciiTheme="minorHAnsi" w:hAnsiTheme="minorHAnsi" w:cstheme="minorHAnsi"/>
          <w:i/>
          <w:iCs/>
          <w:position w:val="2"/>
        </w:rPr>
        <w:t>oferty</w:t>
      </w:r>
      <w:r w:rsidRPr="00E55D11">
        <w:rPr>
          <w:rFonts w:asciiTheme="minorHAnsi" w:hAnsiTheme="minorHAnsi" w:cstheme="minorHAnsi"/>
          <w:i/>
          <w:iCs/>
          <w:spacing w:val="-4"/>
          <w:position w:val="2"/>
        </w:rPr>
        <w:t xml:space="preserve"> </w:t>
      </w:r>
      <w:r w:rsidRPr="00E55D11">
        <w:rPr>
          <w:rFonts w:asciiTheme="minorHAnsi" w:hAnsiTheme="minorHAnsi" w:cstheme="minorHAnsi"/>
          <w:i/>
          <w:iCs/>
          <w:spacing w:val="-2"/>
          <w:position w:val="2"/>
        </w:rPr>
        <w:t>ocenianej,</w:t>
      </w:r>
    </w:p>
    <w:p w14:paraId="7D08E99A" w14:textId="5F1F2F57" w:rsidR="00E55D11" w:rsidRPr="00E55D11" w:rsidRDefault="00E55D11" w:rsidP="00E55D11">
      <w:pPr>
        <w:pStyle w:val="Tekstpodstawowy"/>
        <w:spacing w:after="0" w:line="276" w:lineRule="auto"/>
        <w:ind w:left="839"/>
        <w:rPr>
          <w:rFonts w:asciiTheme="minorHAnsi" w:hAnsiTheme="minorHAnsi" w:cstheme="minorHAnsi"/>
          <w:i/>
          <w:iCs/>
        </w:rPr>
      </w:pPr>
      <w:r w:rsidRPr="00E55D11">
        <w:rPr>
          <w:rFonts w:asciiTheme="minorHAnsi" w:hAnsiTheme="minorHAnsi" w:cstheme="minorHAnsi"/>
          <w:b/>
          <w:i/>
          <w:iCs/>
          <w:position w:val="2"/>
        </w:rPr>
        <w:t>P</w:t>
      </w:r>
      <w:r w:rsidRPr="00E55D11">
        <w:rPr>
          <w:rFonts w:asciiTheme="minorHAnsi" w:hAnsiTheme="minorHAnsi" w:cstheme="minorHAnsi"/>
          <w:b/>
          <w:i/>
          <w:iCs/>
          <w:position w:val="2"/>
          <w:vertAlign w:val="subscript"/>
        </w:rPr>
        <w:t>C</w:t>
      </w:r>
      <w:r w:rsidRPr="00E55D11">
        <w:rPr>
          <w:rFonts w:asciiTheme="minorHAnsi" w:hAnsiTheme="minorHAnsi" w:cstheme="minorHAnsi"/>
          <w:b/>
          <w:i/>
          <w:iCs/>
          <w:spacing w:val="-5"/>
        </w:rPr>
        <w:t xml:space="preserve"> </w:t>
      </w:r>
      <w:r w:rsidRPr="00E55D11">
        <w:rPr>
          <w:rFonts w:asciiTheme="minorHAnsi" w:hAnsiTheme="minorHAnsi" w:cstheme="minorHAnsi"/>
          <w:i/>
          <w:iCs/>
          <w:position w:val="2"/>
        </w:rPr>
        <w:t>-</w:t>
      </w:r>
      <w:r w:rsidRPr="00E55D11">
        <w:rPr>
          <w:rFonts w:asciiTheme="minorHAnsi" w:hAnsiTheme="minorHAnsi" w:cstheme="minorHAnsi"/>
          <w:i/>
          <w:iCs/>
          <w:spacing w:val="-6"/>
          <w:position w:val="2"/>
        </w:rPr>
        <w:t xml:space="preserve"> </w:t>
      </w:r>
      <w:r w:rsidRPr="00E55D11">
        <w:rPr>
          <w:rFonts w:asciiTheme="minorHAnsi" w:hAnsiTheme="minorHAnsi" w:cstheme="minorHAnsi"/>
          <w:i/>
          <w:iCs/>
          <w:position w:val="2"/>
        </w:rPr>
        <w:t>liczba</w:t>
      </w:r>
      <w:r w:rsidRPr="00E55D11">
        <w:rPr>
          <w:rFonts w:asciiTheme="minorHAnsi" w:hAnsiTheme="minorHAnsi" w:cstheme="minorHAnsi"/>
          <w:i/>
          <w:iCs/>
          <w:spacing w:val="-6"/>
          <w:position w:val="2"/>
        </w:rPr>
        <w:t xml:space="preserve"> </w:t>
      </w:r>
      <w:r w:rsidRPr="00E55D11">
        <w:rPr>
          <w:rFonts w:asciiTheme="minorHAnsi" w:hAnsiTheme="minorHAnsi" w:cstheme="minorHAnsi"/>
          <w:i/>
          <w:iCs/>
          <w:position w:val="2"/>
        </w:rPr>
        <w:t>punktów</w:t>
      </w:r>
      <w:r w:rsidRPr="00E55D11">
        <w:rPr>
          <w:rFonts w:asciiTheme="minorHAnsi" w:hAnsiTheme="minorHAnsi" w:cstheme="minorHAnsi"/>
          <w:i/>
          <w:iCs/>
          <w:spacing w:val="-7"/>
          <w:position w:val="2"/>
        </w:rPr>
        <w:t xml:space="preserve"> </w:t>
      </w:r>
      <w:r w:rsidRPr="00E55D11">
        <w:rPr>
          <w:rFonts w:asciiTheme="minorHAnsi" w:hAnsiTheme="minorHAnsi" w:cstheme="minorHAnsi"/>
          <w:i/>
          <w:iCs/>
          <w:position w:val="2"/>
        </w:rPr>
        <w:t>uzyskanych</w:t>
      </w:r>
      <w:r w:rsidRPr="00E55D11">
        <w:rPr>
          <w:rFonts w:asciiTheme="minorHAnsi" w:hAnsiTheme="minorHAnsi" w:cstheme="minorHAnsi"/>
          <w:i/>
          <w:iCs/>
          <w:spacing w:val="-4"/>
          <w:position w:val="2"/>
        </w:rPr>
        <w:t xml:space="preserve"> </w:t>
      </w:r>
      <w:r w:rsidRPr="00E55D11">
        <w:rPr>
          <w:rFonts w:asciiTheme="minorHAnsi" w:hAnsiTheme="minorHAnsi" w:cstheme="minorHAnsi"/>
          <w:i/>
          <w:iCs/>
          <w:position w:val="2"/>
        </w:rPr>
        <w:t>w</w:t>
      </w:r>
      <w:r w:rsidRPr="00E55D11">
        <w:rPr>
          <w:rFonts w:asciiTheme="minorHAnsi" w:hAnsiTheme="minorHAnsi" w:cstheme="minorHAnsi"/>
          <w:i/>
          <w:iCs/>
          <w:spacing w:val="-7"/>
          <w:position w:val="2"/>
        </w:rPr>
        <w:t xml:space="preserve"> </w:t>
      </w:r>
      <w:r w:rsidRPr="00E55D11">
        <w:rPr>
          <w:rFonts w:asciiTheme="minorHAnsi" w:hAnsiTheme="minorHAnsi" w:cstheme="minorHAnsi"/>
          <w:i/>
          <w:iCs/>
          <w:position w:val="2"/>
        </w:rPr>
        <w:t>kryterium</w:t>
      </w:r>
      <w:r w:rsidRPr="00E55D11">
        <w:rPr>
          <w:rFonts w:asciiTheme="minorHAnsi" w:hAnsiTheme="minorHAnsi" w:cstheme="minorHAnsi"/>
          <w:i/>
          <w:iCs/>
          <w:spacing w:val="-4"/>
          <w:position w:val="2"/>
        </w:rPr>
        <w:t xml:space="preserve"> </w:t>
      </w:r>
      <w:r w:rsidRPr="00E55D11">
        <w:rPr>
          <w:rFonts w:asciiTheme="minorHAnsi" w:hAnsiTheme="minorHAnsi" w:cstheme="minorHAnsi"/>
          <w:b/>
          <w:i/>
          <w:iCs/>
          <w:spacing w:val="-2"/>
          <w:position w:val="2"/>
        </w:rPr>
        <w:t>„Cena”</w:t>
      </w:r>
      <w:r w:rsidRPr="00E55D11">
        <w:rPr>
          <w:rFonts w:asciiTheme="minorHAnsi" w:hAnsiTheme="minorHAnsi" w:cstheme="minorHAnsi"/>
          <w:i/>
          <w:iCs/>
          <w:spacing w:val="-2"/>
          <w:position w:val="2"/>
        </w:rPr>
        <w:t>,</w:t>
      </w:r>
    </w:p>
    <w:p w14:paraId="59F6A690" w14:textId="51D4D764" w:rsidR="00E55D11" w:rsidRPr="00E55D11" w:rsidRDefault="00E55D11" w:rsidP="00E55D11">
      <w:pPr>
        <w:spacing w:after="0"/>
        <w:ind w:left="839"/>
        <w:rPr>
          <w:rFonts w:asciiTheme="minorHAnsi" w:hAnsiTheme="minorHAnsi" w:cstheme="minorHAnsi"/>
          <w:b/>
          <w:i/>
          <w:iCs/>
          <w:sz w:val="24"/>
          <w:szCs w:val="24"/>
        </w:rPr>
      </w:pPr>
      <w:r w:rsidRPr="00E55D11">
        <w:rPr>
          <w:rFonts w:asciiTheme="minorHAnsi" w:hAnsiTheme="minorHAnsi" w:cstheme="minorHAnsi"/>
          <w:b/>
          <w:i/>
          <w:iCs/>
          <w:position w:val="2"/>
          <w:sz w:val="24"/>
          <w:szCs w:val="24"/>
        </w:rPr>
        <w:t>P</w:t>
      </w:r>
      <w:r w:rsidRPr="00E55D11">
        <w:rPr>
          <w:rFonts w:asciiTheme="minorHAnsi" w:hAnsiTheme="minorHAnsi" w:cstheme="minorHAnsi"/>
          <w:b/>
          <w:i/>
          <w:iCs/>
          <w:position w:val="2"/>
          <w:sz w:val="24"/>
          <w:szCs w:val="24"/>
          <w:vertAlign w:val="subscript"/>
        </w:rPr>
        <w:t>G</w:t>
      </w:r>
      <w:r w:rsidRPr="00E55D11">
        <w:rPr>
          <w:rFonts w:asciiTheme="minorHAnsi" w:hAnsiTheme="minorHAnsi" w:cstheme="minorHAnsi"/>
          <w:b/>
          <w:i/>
          <w:iCs/>
          <w:spacing w:val="18"/>
          <w:sz w:val="24"/>
          <w:szCs w:val="24"/>
        </w:rPr>
        <w:t xml:space="preserve"> </w:t>
      </w:r>
      <w:r w:rsidRPr="00E55D11">
        <w:rPr>
          <w:rFonts w:asciiTheme="minorHAnsi" w:hAnsiTheme="minorHAnsi" w:cstheme="minorHAnsi"/>
          <w:i/>
          <w:iCs/>
          <w:position w:val="2"/>
          <w:sz w:val="24"/>
          <w:szCs w:val="24"/>
        </w:rPr>
        <w:t>- liczba punktów uzyskanych w kryterium</w:t>
      </w:r>
      <w:r w:rsidRPr="00E55D11">
        <w:rPr>
          <w:rFonts w:asciiTheme="minorHAnsi" w:hAnsiTheme="minorHAnsi" w:cstheme="minorHAnsi"/>
          <w:i/>
          <w:iCs/>
          <w:spacing w:val="23"/>
          <w:position w:val="2"/>
          <w:sz w:val="24"/>
          <w:szCs w:val="24"/>
        </w:rPr>
        <w:t xml:space="preserve"> </w:t>
      </w:r>
      <w:r w:rsidRPr="00E55D11">
        <w:rPr>
          <w:rFonts w:asciiTheme="minorHAnsi" w:hAnsiTheme="minorHAnsi" w:cstheme="minorHAnsi"/>
          <w:b/>
          <w:i/>
          <w:iCs/>
          <w:position w:val="2"/>
          <w:sz w:val="24"/>
          <w:szCs w:val="24"/>
        </w:rPr>
        <w:t xml:space="preserve">„Okres gwarancji na </w:t>
      </w:r>
      <w:r w:rsidR="002A10D7">
        <w:rPr>
          <w:rFonts w:asciiTheme="minorHAnsi" w:hAnsiTheme="minorHAnsi" w:cstheme="minorHAnsi"/>
          <w:b/>
          <w:i/>
          <w:iCs/>
          <w:position w:val="2"/>
          <w:sz w:val="24"/>
          <w:szCs w:val="24"/>
        </w:rPr>
        <w:t xml:space="preserve">wykonane </w:t>
      </w:r>
      <w:r w:rsidRPr="00E55D11">
        <w:rPr>
          <w:rFonts w:asciiTheme="minorHAnsi" w:hAnsiTheme="minorHAnsi" w:cstheme="minorHAnsi"/>
          <w:b/>
          <w:i/>
          <w:iCs/>
          <w:position w:val="2"/>
          <w:sz w:val="24"/>
          <w:szCs w:val="24"/>
        </w:rPr>
        <w:t xml:space="preserve">roboty </w:t>
      </w:r>
      <w:r w:rsidRPr="00E55D11">
        <w:rPr>
          <w:rFonts w:asciiTheme="minorHAnsi" w:hAnsiTheme="minorHAnsi" w:cstheme="minorHAnsi"/>
          <w:b/>
          <w:i/>
          <w:iCs/>
          <w:sz w:val="24"/>
          <w:szCs w:val="24"/>
        </w:rPr>
        <w:t xml:space="preserve">budowlane oraz </w:t>
      </w:r>
      <w:r w:rsidR="002A10D7">
        <w:rPr>
          <w:rFonts w:asciiTheme="minorHAnsi" w:hAnsiTheme="minorHAnsi" w:cstheme="minorHAnsi"/>
          <w:b/>
          <w:i/>
          <w:iCs/>
          <w:sz w:val="24"/>
          <w:szCs w:val="24"/>
        </w:rPr>
        <w:t>użyte</w:t>
      </w:r>
      <w:r w:rsidRPr="00E55D11">
        <w:rPr>
          <w:rFonts w:asciiTheme="minorHAnsi" w:hAnsiTheme="minorHAnsi" w:cstheme="minorHAnsi"/>
          <w:b/>
          <w:i/>
          <w:iCs/>
          <w:sz w:val="24"/>
          <w:szCs w:val="24"/>
        </w:rPr>
        <w:t xml:space="preserve"> materiały</w:t>
      </w:r>
      <w:r w:rsidR="00FB2E5D">
        <w:rPr>
          <w:rFonts w:asciiTheme="minorHAnsi" w:hAnsiTheme="minorHAnsi" w:cstheme="minorHAnsi"/>
          <w:b/>
          <w:i/>
          <w:iCs/>
          <w:sz w:val="24"/>
          <w:szCs w:val="24"/>
        </w:rPr>
        <w:t xml:space="preserve"> budowlane</w:t>
      </w:r>
      <w:r w:rsidRPr="00E55D11">
        <w:rPr>
          <w:rFonts w:asciiTheme="minorHAnsi" w:hAnsiTheme="minorHAnsi" w:cstheme="minorHAnsi"/>
          <w:b/>
          <w:i/>
          <w:iCs/>
          <w:sz w:val="24"/>
          <w:szCs w:val="24"/>
        </w:rPr>
        <w:t>”.</w:t>
      </w:r>
    </w:p>
    <w:p w14:paraId="131F2C96" w14:textId="018D4553" w:rsidR="00B80FFE" w:rsidRPr="00811989" w:rsidRDefault="00B80FFE" w:rsidP="00474E6F">
      <w:pPr>
        <w:spacing w:before="480" w:after="0"/>
        <w:ind w:right="357"/>
        <w:jc w:val="center"/>
        <w:rPr>
          <w:sz w:val="26"/>
        </w:rPr>
      </w:pPr>
      <w:r w:rsidRPr="00811989">
        <w:rPr>
          <w:spacing w:val="-2"/>
          <w:sz w:val="26"/>
        </w:rPr>
        <w:t>Rozdział</w:t>
      </w:r>
      <w:r w:rsidRPr="00811989">
        <w:rPr>
          <w:sz w:val="26"/>
        </w:rPr>
        <w:t xml:space="preserve"> </w:t>
      </w:r>
      <w:r>
        <w:rPr>
          <w:spacing w:val="-10"/>
          <w:sz w:val="26"/>
        </w:rPr>
        <w:t>18</w:t>
      </w:r>
    </w:p>
    <w:p w14:paraId="2DFE25FA" w14:textId="70CF19EC" w:rsidR="00B80FFE" w:rsidRDefault="00B80FFE" w:rsidP="0067149E">
      <w:pPr>
        <w:spacing w:after="0"/>
        <w:ind w:right="-1"/>
        <w:jc w:val="center"/>
        <w:rPr>
          <w:b/>
          <w:sz w:val="26"/>
        </w:rPr>
      </w:pPr>
      <w:r>
        <w:rPr>
          <w:b/>
          <w:spacing w:val="-2"/>
          <w:sz w:val="26"/>
        </w:rPr>
        <w:t>WYBÓR NAJKORZYSTNIEJSZEJ OFERTY</w:t>
      </w:r>
    </w:p>
    <w:p w14:paraId="0A03A1AB" w14:textId="77777777" w:rsidR="00B80FFE" w:rsidRDefault="00365C4A" w:rsidP="00B80FFE">
      <w:pPr>
        <w:pStyle w:val="Tekstpodstawowy"/>
        <w:spacing w:before="43" w:line="276" w:lineRule="auto"/>
        <w:rPr>
          <w:b/>
          <w:bCs/>
          <w:sz w:val="26"/>
        </w:rPr>
      </w:pPr>
      <w:r>
        <w:rPr>
          <w:b/>
          <w:bCs/>
          <w:sz w:val="26"/>
        </w:rPr>
        <w:pict w14:anchorId="0424CED3">
          <v:rect id="_x0000_i1042" style="width:0;height:1.5pt" o:hralign="center" o:hrstd="t" o:hr="t" fillcolor="#a0a0a0" stroked="f"/>
        </w:pict>
      </w:r>
    </w:p>
    <w:p w14:paraId="47120291" w14:textId="77777777" w:rsidR="00D37771" w:rsidRPr="00D37771" w:rsidRDefault="00D71765" w:rsidP="0049201F">
      <w:pPr>
        <w:pStyle w:val="Akapitzlist"/>
        <w:widowControl w:val="0"/>
        <w:numPr>
          <w:ilvl w:val="1"/>
          <w:numId w:val="34"/>
        </w:numPr>
        <w:tabs>
          <w:tab w:val="left" w:pos="842"/>
        </w:tabs>
        <w:autoSpaceDE w:val="0"/>
        <w:autoSpaceDN w:val="0"/>
        <w:spacing w:before="360" w:after="120"/>
        <w:ind w:left="567" w:hanging="567"/>
        <w:contextualSpacing w:val="0"/>
        <w:jc w:val="both"/>
        <w:rPr>
          <w:rFonts w:asciiTheme="minorHAnsi" w:hAnsiTheme="minorHAnsi" w:cstheme="minorHAnsi"/>
          <w:sz w:val="24"/>
          <w:szCs w:val="24"/>
        </w:rPr>
      </w:pPr>
      <w:r w:rsidRPr="00D37771">
        <w:rPr>
          <w:rFonts w:asciiTheme="minorHAnsi" w:hAnsiTheme="minorHAnsi" w:cstheme="minorHAnsi"/>
          <w:sz w:val="24"/>
          <w:szCs w:val="24"/>
        </w:rPr>
        <w:t>Zamawiający</w:t>
      </w:r>
      <w:r w:rsidRPr="00D37771">
        <w:rPr>
          <w:rFonts w:asciiTheme="minorHAnsi" w:hAnsiTheme="minorHAnsi" w:cstheme="minorHAnsi"/>
          <w:spacing w:val="-11"/>
          <w:sz w:val="24"/>
          <w:szCs w:val="24"/>
        </w:rPr>
        <w:t xml:space="preserve"> </w:t>
      </w:r>
      <w:r w:rsidRPr="00D37771">
        <w:rPr>
          <w:rFonts w:asciiTheme="minorHAnsi" w:hAnsiTheme="minorHAnsi" w:cstheme="minorHAnsi"/>
          <w:sz w:val="24"/>
          <w:szCs w:val="24"/>
        </w:rPr>
        <w:t>wybiera</w:t>
      </w:r>
      <w:r w:rsidRPr="00D37771">
        <w:rPr>
          <w:rFonts w:asciiTheme="minorHAnsi" w:hAnsiTheme="minorHAnsi" w:cstheme="minorHAnsi"/>
          <w:spacing w:val="-8"/>
          <w:sz w:val="24"/>
          <w:szCs w:val="24"/>
        </w:rPr>
        <w:t xml:space="preserve"> </w:t>
      </w:r>
      <w:r w:rsidRPr="00D37771">
        <w:rPr>
          <w:rFonts w:asciiTheme="minorHAnsi" w:hAnsiTheme="minorHAnsi" w:cstheme="minorHAnsi"/>
          <w:sz w:val="24"/>
          <w:szCs w:val="24"/>
        </w:rPr>
        <w:t>najkorzystniejszą</w:t>
      </w:r>
      <w:r w:rsidRPr="00D37771">
        <w:rPr>
          <w:rFonts w:asciiTheme="minorHAnsi" w:hAnsiTheme="minorHAnsi" w:cstheme="minorHAnsi"/>
          <w:spacing w:val="-9"/>
          <w:sz w:val="24"/>
          <w:szCs w:val="24"/>
        </w:rPr>
        <w:t xml:space="preserve"> </w:t>
      </w:r>
      <w:r w:rsidRPr="00D37771">
        <w:rPr>
          <w:rFonts w:asciiTheme="minorHAnsi" w:hAnsiTheme="minorHAnsi" w:cstheme="minorHAnsi"/>
          <w:sz w:val="24"/>
          <w:szCs w:val="24"/>
        </w:rPr>
        <w:t>ofertę</w:t>
      </w:r>
      <w:r w:rsidRPr="00D37771">
        <w:rPr>
          <w:rFonts w:asciiTheme="minorHAnsi" w:hAnsiTheme="minorHAnsi" w:cstheme="minorHAnsi"/>
          <w:spacing w:val="-5"/>
          <w:sz w:val="24"/>
          <w:szCs w:val="24"/>
        </w:rPr>
        <w:t xml:space="preserve"> </w:t>
      </w:r>
      <w:r w:rsidRPr="00D37771">
        <w:rPr>
          <w:rFonts w:asciiTheme="minorHAnsi" w:hAnsiTheme="minorHAnsi" w:cstheme="minorHAnsi"/>
          <w:sz w:val="24"/>
          <w:szCs w:val="24"/>
        </w:rPr>
        <w:t>w</w:t>
      </w:r>
      <w:r w:rsidRPr="00D37771">
        <w:rPr>
          <w:rFonts w:asciiTheme="minorHAnsi" w:hAnsiTheme="minorHAnsi" w:cstheme="minorHAnsi"/>
          <w:spacing w:val="-10"/>
          <w:sz w:val="24"/>
          <w:szCs w:val="24"/>
        </w:rPr>
        <w:t xml:space="preserve"> </w:t>
      </w:r>
      <w:r w:rsidRPr="00D37771">
        <w:rPr>
          <w:rFonts w:asciiTheme="minorHAnsi" w:hAnsiTheme="minorHAnsi" w:cstheme="minorHAnsi"/>
          <w:sz w:val="24"/>
          <w:szCs w:val="24"/>
        </w:rPr>
        <w:t>terminie</w:t>
      </w:r>
      <w:r w:rsidRPr="00D37771">
        <w:rPr>
          <w:rFonts w:asciiTheme="minorHAnsi" w:hAnsiTheme="minorHAnsi" w:cstheme="minorHAnsi"/>
          <w:spacing w:val="-7"/>
          <w:sz w:val="24"/>
          <w:szCs w:val="24"/>
        </w:rPr>
        <w:t xml:space="preserve"> </w:t>
      </w:r>
      <w:r w:rsidRPr="00D37771">
        <w:rPr>
          <w:rFonts w:asciiTheme="minorHAnsi" w:hAnsiTheme="minorHAnsi" w:cstheme="minorHAnsi"/>
          <w:sz w:val="24"/>
          <w:szCs w:val="24"/>
        </w:rPr>
        <w:t>związania</w:t>
      </w:r>
      <w:r w:rsidRPr="00D37771">
        <w:rPr>
          <w:rFonts w:asciiTheme="minorHAnsi" w:hAnsiTheme="minorHAnsi" w:cstheme="minorHAnsi"/>
          <w:spacing w:val="-7"/>
          <w:sz w:val="24"/>
          <w:szCs w:val="24"/>
        </w:rPr>
        <w:t xml:space="preserve"> </w:t>
      </w:r>
      <w:r w:rsidRPr="00D37771">
        <w:rPr>
          <w:rFonts w:asciiTheme="minorHAnsi" w:hAnsiTheme="minorHAnsi" w:cstheme="minorHAnsi"/>
          <w:spacing w:val="-2"/>
          <w:sz w:val="24"/>
          <w:szCs w:val="24"/>
        </w:rPr>
        <w:t>ofertą.</w:t>
      </w:r>
    </w:p>
    <w:p w14:paraId="4E1FC138" w14:textId="77777777" w:rsidR="00D37771" w:rsidRPr="00D37771" w:rsidRDefault="00D71765" w:rsidP="0049201F">
      <w:pPr>
        <w:pStyle w:val="Akapitzlist"/>
        <w:widowControl w:val="0"/>
        <w:numPr>
          <w:ilvl w:val="1"/>
          <w:numId w:val="34"/>
        </w:numPr>
        <w:tabs>
          <w:tab w:val="left" w:pos="842"/>
        </w:tabs>
        <w:autoSpaceDE w:val="0"/>
        <w:autoSpaceDN w:val="0"/>
        <w:spacing w:before="120" w:after="120"/>
        <w:ind w:left="567" w:hanging="567"/>
        <w:contextualSpacing w:val="0"/>
        <w:jc w:val="both"/>
        <w:rPr>
          <w:rFonts w:asciiTheme="minorHAnsi" w:hAnsiTheme="minorHAnsi" w:cstheme="minorHAnsi"/>
          <w:sz w:val="24"/>
          <w:szCs w:val="24"/>
        </w:rPr>
      </w:pPr>
      <w:r w:rsidRPr="00D37771">
        <w:rPr>
          <w:rFonts w:asciiTheme="minorHAnsi" w:hAnsiTheme="minorHAnsi" w:cstheme="minorHAnsi"/>
          <w:sz w:val="24"/>
          <w:szCs w:val="24"/>
        </w:rPr>
        <w:t>Jeżeli termin związania ofertą upłynął przed wyborem najkorzystniejszej oferty, Zamawiający wzywa Wykonawcę, którego oferta otrzymała najwyższą ocenę, do wyrażenia, w wyznaczonym przez Zamawiającego terminie, pisemnej zgody na wybór jego</w:t>
      </w:r>
      <w:r w:rsidRPr="00D37771">
        <w:rPr>
          <w:rFonts w:asciiTheme="minorHAnsi" w:hAnsiTheme="minorHAnsi" w:cstheme="minorHAnsi"/>
          <w:spacing w:val="-3"/>
          <w:sz w:val="24"/>
          <w:szCs w:val="24"/>
        </w:rPr>
        <w:t xml:space="preserve"> </w:t>
      </w:r>
      <w:r w:rsidRPr="00D37771">
        <w:rPr>
          <w:rFonts w:asciiTheme="minorHAnsi" w:hAnsiTheme="minorHAnsi" w:cstheme="minorHAnsi"/>
          <w:sz w:val="24"/>
          <w:szCs w:val="24"/>
        </w:rPr>
        <w:t>oferty</w:t>
      </w:r>
      <w:r w:rsidRPr="00D37771">
        <w:rPr>
          <w:rFonts w:asciiTheme="minorHAnsi" w:hAnsiTheme="minorHAnsi" w:cstheme="minorHAnsi"/>
          <w:spacing w:val="-3"/>
          <w:sz w:val="24"/>
          <w:szCs w:val="24"/>
        </w:rPr>
        <w:t xml:space="preserve"> </w:t>
      </w:r>
      <w:r w:rsidRPr="00D37771">
        <w:rPr>
          <w:rFonts w:asciiTheme="minorHAnsi" w:hAnsiTheme="minorHAnsi" w:cstheme="minorHAnsi"/>
          <w:sz w:val="24"/>
          <w:szCs w:val="24"/>
        </w:rPr>
        <w:t>z</w:t>
      </w:r>
      <w:r w:rsidRPr="00D37771">
        <w:rPr>
          <w:rFonts w:asciiTheme="minorHAnsi" w:hAnsiTheme="minorHAnsi" w:cstheme="minorHAnsi"/>
          <w:spacing w:val="-3"/>
          <w:sz w:val="24"/>
          <w:szCs w:val="24"/>
        </w:rPr>
        <w:t xml:space="preserve"> </w:t>
      </w:r>
      <w:r w:rsidRPr="00D37771">
        <w:rPr>
          <w:rFonts w:asciiTheme="minorHAnsi" w:hAnsiTheme="minorHAnsi" w:cstheme="minorHAnsi"/>
          <w:sz w:val="24"/>
          <w:szCs w:val="24"/>
        </w:rPr>
        <w:t>zastrzeżeniem</w:t>
      </w:r>
      <w:r w:rsidRPr="00D37771">
        <w:rPr>
          <w:rFonts w:asciiTheme="minorHAnsi" w:hAnsiTheme="minorHAnsi" w:cstheme="minorHAnsi"/>
          <w:spacing w:val="-3"/>
          <w:sz w:val="24"/>
          <w:szCs w:val="24"/>
        </w:rPr>
        <w:t xml:space="preserve"> </w:t>
      </w:r>
      <w:r w:rsidRPr="00D37771">
        <w:rPr>
          <w:rFonts w:asciiTheme="minorHAnsi" w:hAnsiTheme="minorHAnsi" w:cstheme="minorHAnsi"/>
          <w:sz w:val="24"/>
          <w:szCs w:val="24"/>
        </w:rPr>
        <w:t>art.</w:t>
      </w:r>
      <w:r w:rsidRPr="00D37771">
        <w:rPr>
          <w:rFonts w:asciiTheme="minorHAnsi" w:hAnsiTheme="minorHAnsi" w:cstheme="minorHAnsi"/>
          <w:spacing w:val="-2"/>
          <w:sz w:val="24"/>
          <w:szCs w:val="24"/>
        </w:rPr>
        <w:t xml:space="preserve"> </w:t>
      </w:r>
      <w:r w:rsidRPr="00D37771">
        <w:rPr>
          <w:rFonts w:asciiTheme="minorHAnsi" w:hAnsiTheme="minorHAnsi" w:cstheme="minorHAnsi"/>
          <w:sz w:val="24"/>
          <w:szCs w:val="24"/>
        </w:rPr>
        <w:t>226</w:t>
      </w:r>
      <w:r w:rsidRPr="00D37771">
        <w:rPr>
          <w:rFonts w:asciiTheme="minorHAnsi" w:hAnsiTheme="minorHAnsi" w:cstheme="minorHAnsi"/>
          <w:spacing w:val="-2"/>
          <w:sz w:val="24"/>
          <w:szCs w:val="24"/>
        </w:rPr>
        <w:t xml:space="preserve"> </w:t>
      </w:r>
      <w:r w:rsidRPr="00D37771">
        <w:rPr>
          <w:rFonts w:asciiTheme="minorHAnsi" w:hAnsiTheme="minorHAnsi" w:cstheme="minorHAnsi"/>
          <w:sz w:val="24"/>
          <w:szCs w:val="24"/>
        </w:rPr>
        <w:t>ust.</w:t>
      </w:r>
      <w:r w:rsidRPr="00D37771">
        <w:rPr>
          <w:rFonts w:asciiTheme="minorHAnsi" w:hAnsiTheme="minorHAnsi" w:cstheme="minorHAnsi"/>
          <w:spacing w:val="-2"/>
          <w:sz w:val="24"/>
          <w:szCs w:val="24"/>
        </w:rPr>
        <w:t xml:space="preserve"> </w:t>
      </w:r>
      <w:r w:rsidRPr="00D37771">
        <w:rPr>
          <w:rFonts w:asciiTheme="minorHAnsi" w:hAnsiTheme="minorHAnsi" w:cstheme="minorHAnsi"/>
          <w:sz w:val="24"/>
          <w:szCs w:val="24"/>
        </w:rPr>
        <w:t>1</w:t>
      </w:r>
      <w:r w:rsidRPr="00D37771">
        <w:rPr>
          <w:rFonts w:asciiTheme="minorHAnsi" w:hAnsiTheme="minorHAnsi" w:cstheme="minorHAnsi"/>
          <w:spacing w:val="-3"/>
          <w:sz w:val="24"/>
          <w:szCs w:val="24"/>
        </w:rPr>
        <w:t xml:space="preserve"> </w:t>
      </w:r>
      <w:r w:rsidRPr="00D37771">
        <w:rPr>
          <w:rFonts w:asciiTheme="minorHAnsi" w:hAnsiTheme="minorHAnsi" w:cstheme="minorHAnsi"/>
          <w:sz w:val="24"/>
          <w:szCs w:val="24"/>
        </w:rPr>
        <w:t>pkt</w:t>
      </w:r>
      <w:r w:rsidRPr="00D37771">
        <w:rPr>
          <w:rFonts w:asciiTheme="minorHAnsi" w:hAnsiTheme="minorHAnsi" w:cstheme="minorHAnsi"/>
          <w:spacing w:val="1"/>
          <w:sz w:val="24"/>
          <w:szCs w:val="24"/>
        </w:rPr>
        <w:t xml:space="preserve"> </w:t>
      </w:r>
      <w:r w:rsidRPr="00D37771">
        <w:rPr>
          <w:rFonts w:asciiTheme="minorHAnsi" w:hAnsiTheme="minorHAnsi" w:cstheme="minorHAnsi"/>
          <w:sz w:val="24"/>
          <w:szCs w:val="24"/>
        </w:rPr>
        <w:t>13</w:t>
      </w:r>
      <w:r w:rsidRPr="00D37771">
        <w:rPr>
          <w:rFonts w:asciiTheme="minorHAnsi" w:hAnsiTheme="minorHAnsi" w:cstheme="minorHAnsi"/>
          <w:spacing w:val="-3"/>
          <w:sz w:val="24"/>
          <w:szCs w:val="24"/>
        </w:rPr>
        <w:t xml:space="preserve"> </w:t>
      </w:r>
      <w:r w:rsidRPr="00D37771">
        <w:rPr>
          <w:rFonts w:asciiTheme="minorHAnsi" w:hAnsiTheme="minorHAnsi" w:cstheme="minorHAnsi"/>
          <w:sz w:val="24"/>
          <w:szCs w:val="24"/>
        </w:rPr>
        <w:t>ustawy</w:t>
      </w:r>
      <w:r w:rsidRPr="00D37771">
        <w:rPr>
          <w:rFonts w:asciiTheme="minorHAnsi" w:hAnsiTheme="minorHAnsi" w:cstheme="minorHAnsi"/>
          <w:spacing w:val="-2"/>
          <w:sz w:val="24"/>
          <w:szCs w:val="24"/>
        </w:rPr>
        <w:t xml:space="preserve"> </w:t>
      </w:r>
      <w:r w:rsidRPr="00D37771">
        <w:rPr>
          <w:rFonts w:asciiTheme="minorHAnsi" w:hAnsiTheme="minorHAnsi" w:cstheme="minorHAnsi"/>
          <w:spacing w:val="-4"/>
          <w:sz w:val="24"/>
          <w:szCs w:val="24"/>
        </w:rPr>
        <w:t>Pzp.</w:t>
      </w:r>
    </w:p>
    <w:p w14:paraId="5965118B" w14:textId="62FE3AB9" w:rsidR="00D71765" w:rsidRPr="00D37771" w:rsidRDefault="00D71765" w:rsidP="0049201F">
      <w:pPr>
        <w:pStyle w:val="Akapitzlist"/>
        <w:widowControl w:val="0"/>
        <w:numPr>
          <w:ilvl w:val="1"/>
          <w:numId w:val="34"/>
        </w:numPr>
        <w:tabs>
          <w:tab w:val="left" w:pos="842"/>
        </w:tabs>
        <w:autoSpaceDE w:val="0"/>
        <w:autoSpaceDN w:val="0"/>
        <w:spacing w:before="120" w:after="120"/>
        <w:ind w:left="567" w:hanging="567"/>
        <w:contextualSpacing w:val="0"/>
        <w:jc w:val="both"/>
        <w:rPr>
          <w:rFonts w:asciiTheme="minorHAnsi" w:hAnsiTheme="minorHAnsi" w:cstheme="minorHAnsi"/>
          <w:sz w:val="24"/>
          <w:szCs w:val="24"/>
        </w:rPr>
      </w:pPr>
      <w:r w:rsidRPr="00D37771">
        <w:rPr>
          <w:rFonts w:asciiTheme="minorHAnsi" w:hAnsiTheme="minorHAnsi" w:cstheme="minorHAnsi"/>
          <w:sz w:val="24"/>
          <w:szCs w:val="24"/>
        </w:rPr>
        <w:t>Stosownie do art. 253 ust. 1 ustawy Pzp, Zamawiający niezwłocznie po wyborze najkorzystniejszej</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oferty</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informuje</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równocześnie</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Wykonawców,</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którzy</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złożyli oferty, o:</w:t>
      </w:r>
    </w:p>
    <w:p w14:paraId="247913F5" w14:textId="29CA6E0B" w:rsidR="00D37771" w:rsidRDefault="00D71765" w:rsidP="0049201F">
      <w:pPr>
        <w:pStyle w:val="Akapitzlist"/>
        <w:widowControl w:val="0"/>
        <w:numPr>
          <w:ilvl w:val="2"/>
          <w:numId w:val="34"/>
        </w:numPr>
        <w:tabs>
          <w:tab w:val="left" w:pos="1843"/>
        </w:tabs>
        <w:autoSpaceDE w:val="0"/>
        <w:autoSpaceDN w:val="0"/>
        <w:spacing w:before="120" w:after="120"/>
        <w:ind w:left="1418" w:right="-1" w:hanging="851"/>
        <w:contextualSpacing w:val="0"/>
        <w:jc w:val="both"/>
        <w:rPr>
          <w:rFonts w:asciiTheme="minorHAnsi" w:hAnsiTheme="minorHAnsi" w:cstheme="minorHAnsi"/>
          <w:sz w:val="24"/>
          <w:szCs w:val="24"/>
        </w:rPr>
      </w:pPr>
      <w:r w:rsidRPr="00D37771">
        <w:rPr>
          <w:rFonts w:asciiTheme="minorHAnsi" w:hAnsiTheme="minorHAnsi" w:cstheme="min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w:t>
      </w:r>
      <w:r w:rsidRPr="00D37771">
        <w:rPr>
          <w:rFonts w:asciiTheme="minorHAnsi" w:hAnsiTheme="minorHAnsi" w:cstheme="minorHAnsi"/>
          <w:spacing w:val="80"/>
          <w:w w:val="150"/>
          <w:sz w:val="24"/>
          <w:szCs w:val="24"/>
        </w:rPr>
        <w:t xml:space="preserve"> </w:t>
      </w:r>
      <w:r w:rsidRPr="00D37771">
        <w:rPr>
          <w:rFonts w:asciiTheme="minorHAnsi" w:hAnsiTheme="minorHAnsi" w:cstheme="minorHAnsi"/>
          <w:sz w:val="24"/>
          <w:szCs w:val="24"/>
        </w:rPr>
        <w:t>którzy</w:t>
      </w:r>
      <w:r w:rsidRPr="00D37771">
        <w:rPr>
          <w:rFonts w:asciiTheme="minorHAnsi" w:hAnsiTheme="minorHAnsi" w:cstheme="minorHAnsi"/>
          <w:spacing w:val="80"/>
          <w:w w:val="150"/>
          <w:sz w:val="24"/>
          <w:szCs w:val="24"/>
        </w:rPr>
        <w:t xml:space="preserve"> </w:t>
      </w:r>
      <w:r w:rsidRPr="00D37771">
        <w:rPr>
          <w:rFonts w:asciiTheme="minorHAnsi" w:hAnsiTheme="minorHAnsi" w:cstheme="minorHAnsi"/>
          <w:sz w:val="24"/>
          <w:szCs w:val="24"/>
        </w:rPr>
        <w:t>złożyli</w:t>
      </w:r>
      <w:r w:rsidRPr="00D37771">
        <w:rPr>
          <w:rFonts w:asciiTheme="minorHAnsi" w:hAnsiTheme="minorHAnsi" w:cstheme="minorHAnsi"/>
          <w:spacing w:val="80"/>
          <w:w w:val="150"/>
          <w:sz w:val="24"/>
          <w:szCs w:val="24"/>
        </w:rPr>
        <w:t xml:space="preserve"> </w:t>
      </w:r>
      <w:r w:rsidRPr="00D37771">
        <w:rPr>
          <w:rFonts w:asciiTheme="minorHAnsi" w:hAnsiTheme="minorHAnsi" w:cstheme="minorHAnsi"/>
          <w:sz w:val="24"/>
          <w:szCs w:val="24"/>
        </w:rPr>
        <w:t>oferty,</w:t>
      </w:r>
      <w:r w:rsidRPr="00D37771">
        <w:rPr>
          <w:rFonts w:asciiTheme="minorHAnsi" w:hAnsiTheme="minorHAnsi" w:cstheme="minorHAnsi"/>
          <w:spacing w:val="80"/>
          <w:w w:val="150"/>
          <w:sz w:val="24"/>
          <w:szCs w:val="24"/>
        </w:rPr>
        <w:t xml:space="preserve"> </w:t>
      </w:r>
      <w:r w:rsidRPr="00D37771">
        <w:rPr>
          <w:rFonts w:asciiTheme="minorHAnsi" w:hAnsiTheme="minorHAnsi" w:cstheme="minorHAnsi"/>
          <w:sz w:val="24"/>
          <w:szCs w:val="24"/>
        </w:rPr>
        <w:t>a</w:t>
      </w:r>
      <w:r w:rsidRPr="00D37771">
        <w:rPr>
          <w:rFonts w:asciiTheme="minorHAnsi" w:hAnsiTheme="minorHAnsi" w:cstheme="minorHAnsi"/>
          <w:spacing w:val="80"/>
          <w:w w:val="150"/>
          <w:sz w:val="24"/>
          <w:szCs w:val="24"/>
        </w:rPr>
        <w:t xml:space="preserve"> </w:t>
      </w:r>
      <w:r w:rsidRPr="00D37771">
        <w:rPr>
          <w:rFonts w:asciiTheme="minorHAnsi" w:hAnsiTheme="minorHAnsi" w:cstheme="minorHAnsi"/>
          <w:sz w:val="24"/>
          <w:szCs w:val="24"/>
        </w:rPr>
        <w:t>także</w:t>
      </w:r>
      <w:r w:rsidRPr="00D37771">
        <w:rPr>
          <w:rFonts w:asciiTheme="minorHAnsi" w:hAnsiTheme="minorHAnsi" w:cstheme="minorHAnsi"/>
          <w:spacing w:val="80"/>
          <w:w w:val="150"/>
          <w:sz w:val="24"/>
          <w:szCs w:val="24"/>
        </w:rPr>
        <w:t xml:space="preserve"> </w:t>
      </w:r>
      <w:r w:rsidRPr="00D37771">
        <w:rPr>
          <w:rFonts w:asciiTheme="minorHAnsi" w:hAnsiTheme="minorHAnsi" w:cstheme="minorHAnsi"/>
          <w:sz w:val="24"/>
          <w:szCs w:val="24"/>
        </w:rPr>
        <w:t>punktację</w:t>
      </w:r>
      <w:r w:rsidRPr="00D37771">
        <w:rPr>
          <w:rFonts w:asciiTheme="minorHAnsi" w:hAnsiTheme="minorHAnsi" w:cstheme="minorHAnsi"/>
          <w:spacing w:val="80"/>
          <w:w w:val="150"/>
          <w:sz w:val="24"/>
          <w:szCs w:val="24"/>
        </w:rPr>
        <w:t xml:space="preserve"> </w:t>
      </w:r>
      <w:r w:rsidRPr="00D37771">
        <w:rPr>
          <w:rFonts w:asciiTheme="minorHAnsi" w:hAnsiTheme="minorHAnsi" w:cstheme="minorHAnsi"/>
          <w:sz w:val="24"/>
          <w:szCs w:val="24"/>
        </w:rPr>
        <w:t>przyznaną</w:t>
      </w:r>
      <w:r w:rsidRPr="00D37771">
        <w:rPr>
          <w:rFonts w:asciiTheme="minorHAnsi" w:hAnsiTheme="minorHAnsi" w:cstheme="minorHAnsi"/>
          <w:spacing w:val="80"/>
          <w:w w:val="150"/>
          <w:sz w:val="24"/>
          <w:szCs w:val="24"/>
        </w:rPr>
        <w:t xml:space="preserve"> </w:t>
      </w:r>
      <w:r w:rsidRPr="00D37771">
        <w:rPr>
          <w:rFonts w:asciiTheme="minorHAnsi" w:hAnsiTheme="minorHAnsi" w:cstheme="minorHAnsi"/>
          <w:sz w:val="24"/>
          <w:szCs w:val="24"/>
        </w:rPr>
        <w:t>ofertom w każdym kryterium oceny ofert i łączną punktację</w:t>
      </w:r>
      <w:r w:rsidR="00EF7941">
        <w:rPr>
          <w:rFonts w:asciiTheme="minorHAnsi" w:hAnsiTheme="minorHAnsi" w:cstheme="minorHAnsi"/>
          <w:sz w:val="24"/>
          <w:szCs w:val="24"/>
        </w:rPr>
        <w:t>;</w:t>
      </w:r>
    </w:p>
    <w:p w14:paraId="728D09DC" w14:textId="1FABFF97" w:rsidR="00D71765" w:rsidRPr="00D37771" w:rsidRDefault="00D71765" w:rsidP="0049201F">
      <w:pPr>
        <w:pStyle w:val="Akapitzlist"/>
        <w:widowControl w:val="0"/>
        <w:numPr>
          <w:ilvl w:val="2"/>
          <w:numId w:val="34"/>
        </w:numPr>
        <w:tabs>
          <w:tab w:val="left" w:pos="1843"/>
        </w:tabs>
        <w:autoSpaceDE w:val="0"/>
        <w:autoSpaceDN w:val="0"/>
        <w:spacing w:before="120" w:after="120"/>
        <w:ind w:left="1418" w:right="253" w:hanging="851"/>
        <w:contextualSpacing w:val="0"/>
        <w:jc w:val="both"/>
        <w:rPr>
          <w:rFonts w:asciiTheme="minorHAnsi" w:hAnsiTheme="minorHAnsi" w:cstheme="minorHAnsi"/>
          <w:sz w:val="24"/>
          <w:szCs w:val="24"/>
        </w:rPr>
      </w:pPr>
      <w:r w:rsidRPr="00D37771">
        <w:rPr>
          <w:rFonts w:asciiTheme="minorHAnsi" w:hAnsiTheme="minorHAnsi" w:cstheme="minorHAnsi"/>
          <w:sz w:val="24"/>
          <w:szCs w:val="24"/>
        </w:rPr>
        <w:lastRenderedPageBreak/>
        <w:t>Wykonawcach,</w:t>
      </w:r>
      <w:r w:rsidRPr="00D37771">
        <w:rPr>
          <w:rFonts w:asciiTheme="minorHAnsi" w:hAnsiTheme="minorHAnsi" w:cstheme="minorHAnsi"/>
          <w:spacing w:val="-11"/>
          <w:sz w:val="24"/>
          <w:szCs w:val="24"/>
        </w:rPr>
        <w:t xml:space="preserve"> </w:t>
      </w:r>
      <w:r w:rsidRPr="00D37771">
        <w:rPr>
          <w:rFonts w:asciiTheme="minorHAnsi" w:hAnsiTheme="minorHAnsi" w:cstheme="minorHAnsi"/>
          <w:sz w:val="24"/>
          <w:szCs w:val="24"/>
        </w:rPr>
        <w:t>których</w:t>
      </w:r>
      <w:r w:rsidRPr="00D37771">
        <w:rPr>
          <w:rFonts w:asciiTheme="minorHAnsi" w:hAnsiTheme="minorHAnsi" w:cstheme="minorHAnsi"/>
          <w:spacing w:val="-9"/>
          <w:sz w:val="24"/>
          <w:szCs w:val="24"/>
        </w:rPr>
        <w:t xml:space="preserve"> </w:t>
      </w:r>
      <w:r w:rsidRPr="00D37771">
        <w:rPr>
          <w:rFonts w:asciiTheme="minorHAnsi" w:hAnsiTheme="minorHAnsi" w:cstheme="minorHAnsi"/>
          <w:sz w:val="24"/>
          <w:szCs w:val="24"/>
        </w:rPr>
        <w:t>oferty</w:t>
      </w:r>
      <w:r w:rsidRPr="00D37771">
        <w:rPr>
          <w:rFonts w:asciiTheme="minorHAnsi" w:hAnsiTheme="minorHAnsi" w:cstheme="minorHAnsi"/>
          <w:spacing w:val="-11"/>
          <w:sz w:val="24"/>
          <w:szCs w:val="24"/>
        </w:rPr>
        <w:t xml:space="preserve"> </w:t>
      </w:r>
      <w:r w:rsidRPr="00D37771">
        <w:rPr>
          <w:rFonts w:asciiTheme="minorHAnsi" w:hAnsiTheme="minorHAnsi" w:cstheme="minorHAnsi"/>
          <w:sz w:val="24"/>
          <w:szCs w:val="24"/>
        </w:rPr>
        <w:t>zostały</w:t>
      </w:r>
      <w:r w:rsidRPr="00D37771">
        <w:rPr>
          <w:rFonts w:asciiTheme="minorHAnsi" w:hAnsiTheme="minorHAnsi" w:cstheme="minorHAnsi"/>
          <w:spacing w:val="-10"/>
          <w:sz w:val="24"/>
          <w:szCs w:val="24"/>
        </w:rPr>
        <w:t xml:space="preserve"> </w:t>
      </w:r>
      <w:r w:rsidRPr="00D37771">
        <w:rPr>
          <w:rFonts w:asciiTheme="minorHAnsi" w:hAnsiTheme="minorHAnsi" w:cstheme="minorHAnsi"/>
          <w:spacing w:val="-2"/>
          <w:sz w:val="24"/>
          <w:szCs w:val="24"/>
        </w:rPr>
        <w:t>odrzucone.</w:t>
      </w:r>
    </w:p>
    <w:p w14:paraId="27C03A6E" w14:textId="77777777" w:rsidR="00D71765" w:rsidRPr="00D37771" w:rsidRDefault="00D71765" w:rsidP="00D37771">
      <w:pPr>
        <w:spacing w:before="120" w:after="120"/>
        <w:ind w:left="567"/>
        <w:jc w:val="both"/>
        <w:rPr>
          <w:rFonts w:asciiTheme="minorHAnsi" w:hAnsiTheme="minorHAnsi" w:cstheme="minorHAnsi"/>
          <w:iCs/>
          <w:sz w:val="24"/>
          <w:szCs w:val="24"/>
        </w:rPr>
      </w:pPr>
      <w:r w:rsidRPr="00D37771">
        <w:rPr>
          <w:rFonts w:asciiTheme="minorHAnsi" w:hAnsiTheme="minorHAnsi" w:cstheme="minorHAnsi"/>
          <w:iCs/>
          <w:sz w:val="24"/>
          <w:szCs w:val="24"/>
        </w:rPr>
        <w:t>podając</w:t>
      </w:r>
      <w:r w:rsidRPr="00D37771">
        <w:rPr>
          <w:rFonts w:asciiTheme="minorHAnsi" w:hAnsiTheme="minorHAnsi" w:cstheme="minorHAnsi"/>
          <w:iCs/>
          <w:spacing w:val="-4"/>
          <w:sz w:val="24"/>
          <w:szCs w:val="24"/>
        </w:rPr>
        <w:t xml:space="preserve"> </w:t>
      </w:r>
      <w:r w:rsidRPr="00D37771">
        <w:rPr>
          <w:rFonts w:asciiTheme="minorHAnsi" w:hAnsiTheme="minorHAnsi" w:cstheme="minorHAnsi"/>
          <w:iCs/>
          <w:sz w:val="24"/>
          <w:szCs w:val="24"/>
        </w:rPr>
        <w:t>uzasadnienie</w:t>
      </w:r>
      <w:r w:rsidRPr="00D37771">
        <w:rPr>
          <w:rFonts w:asciiTheme="minorHAnsi" w:hAnsiTheme="minorHAnsi" w:cstheme="minorHAnsi"/>
          <w:iCs/>
          <w:spacing w:val="-3"/>
          <w:sz w:val="24"/>
          <w:szCs w:val="24"/>
        </w:rPr>
        <w:t xml:space="preserve"> </w:t>
      </w:r>
      <w:r w:rsidRPr="00D37771">
        <w:rPr>
          <w:rFonts w:asciiTheme="minorHAnsi" w:hAnsiTheme="minorHAnsi" w:cstheme="minorHAnsi"/>
          <w:iCs/>
          <w:sz w:val="24"/>
          <w:szCs w:val="24"/>
        </w:rPr>
        <w:t>faktyczne</w:t>
      </w:r>
      <w:r w:rsidRPr="00D37771">
        <w:rPr>
          <w:rFonts w:asciiTheme="minorHAnsi" w:hAnsiTheme="minorHAnsi" w:cstheme="minorHAnsi"/>
          <w:iCs/>
          <w:spacing w:val="-4"/>
          <w:sz w:val="24"/>
          <w:szCs w:val="24"/>
        </w:rPr>
        <w:t xml:space="preserve"> </w:t>
      </w:r>
      <w:r w:rsidRPr="00D37771">
        <w:rPr>
          <w:rFonts w:asciiTheme="minorHAnsi" w:hAnsiTheme="minorHAnsi" w:cstheme="minorHAnsi"/>
          <w:iCs/>
          <w:sz w:val="24"/>
          <w:szCs w:val="24"/>
        </w:rPr>
        <w:t>i</w:t>
      </w:r>
      <w:r w:rsidRPr="00D37771">
        <w:rPr>
          <w:rFonts w:asciiTheme="minorHAnsi" w:hAnsiTheme="minorHAnsi" w:cstheme="minorHAnsi"/>
          <w:iCs/>
          <w:spacing w:val="-3"/>
          <w:sz w:val="24"/>
          <w:szCs w:val="24"/>
        </w:rPr>
        <w:t xml:space="preserve"> </w:t>
      </w:r>
      <w:r w:rsidRPr="00D37771">
        <w:rPr>
          <w:rFonts w:asciiTheme="minorHAnsi" w:hAnsiTheme="minorHAnsi" w:cstheme="minorHAnsi"/>
          <w:iCs/>
          <w:spacing w:val="-2"/>
          <w:sz w:val="24"/>
          <w:szCs w:val="24"/>
        </w:rPr>
        <w:t>prawne.</w:t>
      </w:r>
    </w:p>
    <w:p w14:paraId="6B9C7D7A" w14:textId="3EB0682F" w:rsidR="00D71765" w:rsidRPr="00D37771" w:rsidRDefault="00D71765" w:rsidP="0049201F">
      <w:pPr>
        <w:pStyle w:val="Akapitzlist"/>
        <w:widowControl w:val="0"/>
        <w:numPr>
          <w:ilvl w:val="1"/>
          <w:numId w:val="34"/>
        </w:numPr>
        <w:tabs>
          <w:tab w:val="left" w:pos="842"/>
        </w:tabs>
        <w:autoSpaceDE w:val="0"/>
        <w:autoSpaceDN w:val="0"/>
        <w:spacing w:before="120" w:after="120"/>
        <w:ind w:left="567" w:hanging="567"/>
        <w:contextualSpacing w:val="0"/>
        <w:jc w:val="both"/>
        <w:rPr>
          <w:rFonts w:asciiTheme="minorHAnsi" w:hAnsiTheme="minorHAnsi" w:cstheme="minorHAnsi"/>
          <w:sz w:val="24"/>
          <w:szCs w:val="24"/>
        </w:rPr>
      </w:pPr>
      <w:r w:rsidRPr="00D37771">
        <w:rPr>
          <w:rFonts w:asciiTheme="minorHAnsi" w:hAnsiTheme="minorHAnsi" w:cstheme="minorHAnsi"/>
          <w:sz w:val="24"/>
          <w:szCs w:val="24"/>
        </w:rPr>
        <w:t>Zamawiający</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udostępnia</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niezwłocznie</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informacje,</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o</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których</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mowa</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w</w:t>
      </w:r>
      <w:r w:rsidRPr="00D37771">
        <w:rPr>
          <w:rFonts w:asciiTheme="minorHAnsi" w:hAnsiTheme="minorHAnsi" w:cstheme="minorHAnsi"/>
          <w:spacing w:val="39"/>
          <w:sz w:val="24"/>
          <w:szCs w:val="24"/>
        </w:rPr>
        <w:t xml:space="preserve"> </w:t>
      </w:r>
      <w:r w:rsidRPr="00D37771">
        <w:rPr>
          <w:rFonts w:asciiTheme="minorHAnsi" w:hAnsiTheme="minorHAnsi" w:cstheme="minorHAnsi"/>
          <w:sz w:val="24"/>
          <w:szCs w:val="24"/>
        </w:rPr>
        <w:t>pkt</w:t>
      </w:r>
      <w:r w:rsidRPr="00D37771">
        <w:rPr>
          <w:rFonts w:asciiTheme="minorHAnsi" w:hAnsiTheme="minorHAnsi" w:cstheme="minorHAnsi"/>
          <w:spacing w:val="40"/>
          <w:sz w:val="24"/>
          <w:szCs w:val="24"/>
        </w:rPr>
        <w:t xml:space="preserve"> </w:t>
      </w:r>
      <w:r w:rsidRPr="00D37771">
        <w:rPr>
          <w:rFonts w:asciiTheme="minorHAnsi" w:hAnsiTheme="minorHAnsi" w:cstheme="minorHAnsi"/>
          <w:sz w:val="24"/>
          <w:szCs w:val="24"/>
        </w:rPr>
        <w:t>18.3</w:t>
      </w:r>
      <w:r w:rsidR="00D37771">
        <w:rPr>
          <w:rFonts w:asciiTheme="minorHAnsi" w:hAnsiTheme="minorHAnsi" w:cstheme="minorHAnsi"/>
          <w:sz w:val="24"/>
          <w:szCs w:val="24"/>
        </w:rPr>
        <w:t>.1</w:t>
      </w:r>
      <w:r w:rsidRPr="00D37771">
        <w:rPr>
          <w:rFonts w:asciiTheme="minorHAnsi" w:hAnsiTheme="minorHAnsi" w:cstheme="minorHAnsi"/>
          <w:sz w:val="24"/>
          <w:szCs w:val="24"/>
        </w:rPr>
        <w:t xml:space="preserve"> pierwszy SWZ, na stronie internetowej prowadzonego postępowania: </w:t>
      </w:r>
      <w:hyperlink r:id="rId19" w:history="1">
        <w:r w:rsidR="002A10D7" w:rsidRPr="002A10D7">
          <w:rPr>
            <w:rStyle w:val="Hipercze"/>
            <w:b/>
            <w:bCs/>
            <w:sz w:val="24"/>
            <w:szCs w:val="24"/>
          </w:rPr>
          <w:t>https://bip.um.sanok.pl/</w:t>
        </w:r>
      </w:hyperlink>
    </w:p>
    <w:p w14:paraId="0FEEB1B8" w14:textId="700297FE" w:rsidR="00D37771" w:rsidRPr="00811989" w:rsidRDefault="00D37771" w:rsidP="00474E6F">
      <w:pPr>
        <w:spacing w:before="480" w:after="0"/>
        <w:jc w:val="center"/>
        <w:rPr>
          <w:sz w:val="26"/>
        </w:rPr>
      </w:pPr>
      <w:r w:rsidRPr="00811989">
        <w:rPr>
          <w:spacing w:val="-2"/>
          <w:sz w:val="26"/>
        </w:rPr>
        <w:t>Rozdział</w:t>
      </w:r>
      <w:r w:rsidRPr="00811989">
        <w:rPr>
          <w:sz w:val="26"/>
        </w:rPr>
        <w:t xml:space="preserve"> </w:t>
      </w:r>
      <w:r>
        <w:rPr>
          <w:spacing w:val="-10"/>
          <w:sz w:val="26"/>
        </w:rPr>
        <w:t>19</w:t>
      </w:r>
    </w:p>
    <w:p w14:paraId="406077F9" w14:textId="5DA5C430" w:rsidR="00D37771" w:rsidRDefault="00D37771" w:rsidP="00EF7941">
      <w:pPr>
        <w:spacing w:after="0"/>
        <w:ind w:left="352" w:right="-1"/>
        <w:jc w:val="center"/>
        <w:rPr>
          <w:b/>
          <w:sz w:val="26"/>
        </w:rPr>
      </w:pPr>
      <w:r>
        <w:rPr>
          <w:b/>
          <w:spacing w:val="-2"/>
          <w:sz w:val="26"/>
        </w:rPr>
        <w:t>INFORMACJE</w:t>
      </w:r>
      <w:r>
        <w:rPr>
          <w:b/>
          <w:spacing w:val="-6"/>
          <w:sz w:val="26"/>
        </w:rPr>
        <w:t xml:space="preserve"> </w:t>
      </w:r>
      <w:r>
        <w:rPr>
          <w:b/>
          <w:spacing w:val="-2"/>
          <w:sz w:val="26"/>
        </w:rPr>
        <w:t>O</w:t>
      </w:r>
      <w:r>
        <w:rPr>
          <w:b/>
          <w:spacing w:val="-4"/>
          <w:sz w:val="26"/>
        </w:rPr>
        <w:t xml:space="preserve"> </w:t>
      </w:r>
      <w:r>
        <w:rPr>
          <w:b/>
          <w:spacing w:val="-2"/>
          <w:sz w:val="26"/>
        </w:rPr>
        <w:t>FORMALNOŚCIACH,</w:t>
      </w:r>
      <w:r>
        <w:rPr>
          <w:b/>
          <w:spacing w:val="-4"/>
          <w:sz w:val="26"/>
        </w:rPr>
        <w:t xml:space="preserve"> </w:t>
      </w:r>
      <w:r>
        <w:rPr>
          <w:b/>
          <w:spacing w:val="-2"/>
          <w:sz w:val="26"/>
        </w:rPr>
        <w:t>JAKIE</w:t>
      </w:r>
      <w:r>
        <w:rPr>
          <w:b/>
          <w:spacing w:val="-6"/>
          <w:sz w:val="26"/>
        </w:rPr>
        <w:t xml:space="preserve"> </w:t>
      </w:r>
      <w:r>
        <w:rPr>
          <w:b/>
          <w:spacing w:val="-2"/>
          <w:sz w:val="26"/>
        </w:rPr>
        <w:t>MUSZĄ</w:t>
      </w:r>
      <w:r>
        <w:rPr>
          <w:b/>
          <w:spacing w:val="-3"/>
          <w:sz w:val="26"/>
        </w:rPr>
        <w:t xml:space="preserve"> </w:t>
      </w:r>
      <w:r>
        <w:rPr>
          <w:b/>
          <w:spacing w:val="-2"/>
          <w:sz w:val="26"/>
        </w:rPr>
        <w:t xml:space="preserve">ZOSTAĆ </w:t>
      </w:r>
      <w:r>
        <w:rPr>
          <w:b/>
          <w:sz w:val="26"/>
        </w:rPr>
        <w:t>DOPEŁNIONE</w:t>
      </w:r>
      <w:r>
        <w:rPr>
          <w:b/>
          <w:spacing w:val="-15"/>
          <w:sz w:val="26"/>
        </w:rPr>
        <w:t xml:space="preserve"> </w:t>
      </w:r>
      <w:r>
        <w:rPr>
          <w:b/>
          <w:sz w:val="26"/>
        </w:rPr>
        <w:t>PO</w:t>
      </w:r>
      <w:r>
        <w:rPr>
          <w:b/>
          <w:spacing w:val="-14"/>
          <w:sz w:val="26"/>
        </w:rPr>
        <w:t xml:space="preserve"> </w:t>
      </w:r>
      <w:r>
        <w:rPr>
          <w:b/>
          <w:sz w:val="26"/>
        </w:rPr>
        <w:t>WYBORZE</w:t>
      </w:r>
      <w:r>
        <w:rPr>
          <w:b/>
          <w:spacing w:val="-14"/>
          <w:sz w:val="26"/>
        </w:rPr>
        <w:t xml:space="preserve"> </w:t>
      </w:r>
      <w:r>
        <w:rPr>
          <w:b/>
          <w:sz w:val="26"/>
        </w:rPr>
        <w:t>OFERTY</w:t>
      </w:r>
      <w:r>
        <w:rPr>
          <w:b/>
          <w:spacing w:val="-15"/>
          <w:sz w:val="26"/>
        </w:rPr>
        <w:t xml:space="preserve"> </w:t>
      </w:r>
      <w:r>
        <w:rPr>
          <w:b/>
          <w:sz w:val="26"/>
        </w:rPr>
        <w:t>W</w:t>
      </w:r>
      <w:r>
        <w:rPr>
          <w:b/>
          <w:spacing w:val="-14"/>
          <w:sz w:val="26"/>
        </w:rPr>
        <w:t xml:space="preserve"> </w:t>
      </w:r>
      <w:r>
        <w:rPr>
          <w:b/>
          <w:sz w:val="26"/>
        </w:rPr>
        <w:t>CELU</w:t>
      </w:r>
      <w:r>
        <w:rPr>
          <w:b/>
          <w:spacing w:val="-14"/>
          <w:sz w:val="26"/>
        </w:rPr>
        <w:t xml:space="preserve"> </w:t>
      </w:r>
      <w:r>
        <w:rPr>
          <w:b/>
          <w:sz w:val="26"/>
        </w:rPr>
        <w:t>ZAWARCIA</w:t>
      </w:r>
      <w:r>
        <w:rPr>
          <w:b/>
          <w:spacing w:val="-15"/>
          <w:sz w:val="26"/>
        </w:rPr>
        <w:t xml:space="preserve"> </w:t>
      </w:r>
      <w:r>
        <w:rPr>
          <w:b/>
          <w:sz w:val="26"/>
        </w:rPr>
        <w:t>UMOWY W SPRAWIE ZAMÓWIENIA PUBLICZNEGO</w:t>
      </w:r>
    </w:p>
    <w:p w14:paraId="3FF4C2C7" w14:textId="77777777" w:rsidR="00D37771" w:rsidRDefault="00365C4A" w:rsidP="00D37771">
      <w:pPr>
        <w:pStyle w:val="Tekstpodstawowy"/>
        <w:spacing w:before="43" w:line="276" w:lineRule="auto"/>
        <w:rPr>
          <w:b/>
          <w:bCs/>
          <w:sz w:val="26"/>
        </w:rPr>
      </w:pPr>
      <w:r>
        <w:rPr>
          <w:b/>
          <w:bCs/>
          <w:sz w:val="26"/>
        </w:rPr>
        <w:pict w14:anchorId="4F5F23D6">
          <v:rect id="_x0000_i1043" style="width:0;height:1.5pt" o:hralign="center" o:hrstd="t" o:hr="t" fillcolor="#a0a0a0" stroked="f"/>
        </w:pict>
      </w:r>
    </w:p>
    <w:p w14:paraId="63A5BC31" w14:textId="77777777" w:rsidR="0070629B" w:rsidRPr="0070629B" w:rsidRDefault="00D37771" w:rsidP="0049201F">
      <w:pPr>
        <w:pStyle w:val="Akapitzlist"/>
        <w:widowControl w:val="0"/>
        <w:numPr>
          <w:ilvl w:val="1"/>
          <w:numId w:val="36"/>
        </w:numPr>
        <w:tabs>
          <w:tab w:val="left" w:pos="709"/>
        </w:tabs>
        <w:autoSpaceDE w:val="0"/>
        <w:autoSpaceDN w:val="0"/>
        <w:spacing w:before="360" w:after="120"/>
        <w:ind w:left="709" w:hanging="709"/>
        <w:contextualSpacing w:val="0"/>
        <w:jc w:val="both"/>
        <w:rPr>
          <w:rFonts w:cs="Calibri"/>
          <w:sz w:val="24"/>
          <w:szCs w:val="24"/>
        </w:rPr>
      </w:pPr>
      <w:r w:rsidRPr="0070629B">
        <w:rPr>
          <w:rFonts w:cs="Calibri"/>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t>
      </w:r>
      <w:r w:rsidRPr="0070629B">
        <w:rPr>
          <w:rFonts w:cs="Calibri"/>
          <w:spacing w:val="-2"/>
          <w:sz w:val="24"/>
          <w:szCs w:val="24"/>
        </w:rPr>
        <w:t>Wykonawców.</w:t>
      </w:r>
    </w:p>
    <w:p w14:paraId="295AF2AD" w14:textId="77777777" w:rsidR="0070629B" w:rsidRDefault="00D37771" w:rsidP="0049201F">
      <w:pPr>
        <w:pStyle w:val="Akapitzlist"/>
        <w:widowControl w:val="0"/>
        <w:numPr>
          <w:ilvl w:val="1"/>
          <w:numId w:val="36"/>
        </w:numPr>
        <w:tabs>
          <w:tab w:val="left" w:pos="709"/>
        </w:tabs>
        <w:autoSpaceDE w:val="0"/>
        <w:autoSpaceDN w:val="0"/>
        <w:spacing w:before="120" w:after="120"/>
        <w:ind w:left="709" w:hanging="709"/>
        <w:contextualSpacing w:val="0"/>
        <w:jc w:val="both"/>
        <w:rPr>
          <w:rFonts w:cs="Calibri"/>
          <w:sz w:val="24"/>
          <w:szCs w:val="24"/>
        </w:rPr>
      </w:pPr>
      <w:r w:rsidRPr="0070629B">
        <w:rPr>
          <w:rFonts w:cs="Calibri"/>
          <w:sz w:val="24"/>
          <w:szCs w:val="24"/>
        </w:rPr>
        <w:t>Osoby reprezentujące Wykonawcę przy podpisywaniu umowy powinny posiadać ze sobą</w:t>
      </w:r>
      <w:r w:rsidRPr="0070629B">
        <w:rPr>
          <w:rFonts w:cs="Calibri"/>
          <w:spacing w:val="40"/>
          <w:sz w:val="24"/>
          <w:szCs w:val="24"/>
        </w:rPr>
        <w:t xml:space="preserve"> </w:t>
      </w:r>
      <w:r w:rsidRPr="0070629B">
        <w:rPr>
          <w:rFonts w:cs="Calibri"/>
          <w:sz w:val="24"/>
          <w:szCs w:val="24"/>
        </w:rPr>
        <w:t>dokumenty</w:t>
      </w:r>
      <w:r w:rsidRPr="0070629B">
        <w:rPr>
          <w:rFonts w:cs="Calibri"/>
          <w:spacing w:val="40"/>
          <w:sz w:val="24"/>
          <w:szCs w:val="24"/>
        </w:rPr>
        <w:t xml:space="preserve"> </w:t>
      </w:r>
      <w:r w:rsidRPr="0070629B">
        <w:rPr>
          <w:rFonts w:cs="Calibri"/>
          <w:sz w:val="24"/>
          <w:szCs w:val="24"/>
        </w:rPr>
        <w:t>potwierdzające</w:t>
      </w:r>
      <w:r w:rsidRPr="0070629B">
        <w:rPr>
          <w:rFonts w:cs="Calibri"/>
          <w:spacing w:val="40"/>
          <w:sz w:val="24"/>
          <w:szCs w:val="24"/>
        </w:rPr>
        <w:t xml:space="preserve"> </w:t>
      </w:r>
      <w:r w:rsidRPr="0070629B">
        <w:rPr>
          <w:rFonts w:cs="Calibri"/>
          <w:sz w:val="24"/>
          <w:szCs w:val="24"/>
        </w:rPr>
        <w:t>ich</w:t>
      </w:r>
      <w:r w:rsidRPr="0070629B">
        <w:rPr>
          <w:rFonts w:cs="Calibri"/>
          <w:spacing w:val="40"/>
          <w:sz w:val="24"/>
          <w:szCs w:val="24"/>
        </w:rPr>
        <w:t xml:space="preserve"> </w:t>
      </w:r>
      <w:r w:rsidRPr="0070629B">
        <w:rPr>
          <w:rFonts w:cs="Calibri"/>
          <w:sz w:val="24"/>
          <w:szCs w:val="24"/>
        </w:rPr>
        <w:t>umocowanie</w:t>
      </w:r>
      <w:r w:rsidRPr="0070629B">
        <w:rPr>
          <w:rFonts w:cs="Calibri"/>
          <w:spacing w:val="40"/>
          <w:sz w:val="24"/>
          <w:szCs w:val="24"/>
        </w:rPr>
        <w:t xml:space="preserve"> </w:t>
      </w:r>
      <w:r w:rsidRPr="0070629B">
        <w:rPr>
          <w:rFonts w:cs="Calibri"/>
          <w:sz w:val="24"/>
          <w:szCs w:val="24"/>
        </w:rPr>
        <w:t>do</w:t>
      </w:r>
      <w:r w:rsidRPr="0070629B">
        <w:rPr>
          <w:rFonts w:cs="Calibri"/>
          <w:spacing w:val="40"/>
          <w:sz w:val="24"/>
          <w:szCs w:val="24"/>
        </w:rPr>
        <w:t xml:space="preserve"> </w:t>
      </w:r>
      <w:r w:rsidRPr="0070629B">
        <w:rPr>
          <w:rFonts w:cs="Calibri"/>
          <w:sz w:val="24"/>
          <w:szCs w:val="24"/>
        </w:rPr>
        <w:t>reprezentowania</w:t>
      </w:r>
      <w:r w:rsidRPr="0070629B">
        <w:rPr>
          <w:rFonts w:cs="Calibri"/>
          <w:spacing w:val="40"/>
          <w:sz w:val="24"/>
          <w:szCs w:val="24"/>
        </w:rPr>
        <w:t xml:space="preserve"> </w:t>
      </w:r>
      <w:r w:rsidRPr="0070629B">
        <w:rPr>
          <w:rFonts w:cs="Calibri"/>
          <w:sz w:val="24"/>
          <w:szCs w:val="24"/>
        </w:rPr>
        <w:t>Wykonawcy, o ile umocowanie to nie będzie wynikać z dokumentów załączonych do oferty.</w:t>
      </w:r>
    </w:p>
    <w:p w14:paraId="1B8F4432" w14:textId="6768E0DE" w:rsidR="0070629B" w:rsidRDefault="00D37771" w:rsidP="0049201F">
      <w:pPr>
        <w:pStyle w:val="Akapitzlist"/>
        <w:widowControl w:val="0"/>
        <w:numPr>
          <w:ilvl w:val="1"/>
          <w:numId w:val="36"/>
        </w:numPr>
        <w:tabs>
          <w:tab w:val="left" w:pos="709"/>
        </w:tabs>
        <w:autoSpaceDE w:val="0"/>
        <w:autoSpaceDN w:val="0"/>
        <w:spacing w:before="120" w:after="120"/>
        <w:ind w:left="709" w:hanging="709"/>
        <w:contextualSpacing w:val="0"/>
        <w:jc w:val="both"/>
        <w:rPr>
          <w:rFonts w:cs="Calibri"/>
          <w:sz w:val="24"/>
          <w:szCs w:val="24"/>
        </w:rPr>
      </w:pPr>
      <w:r w:rsidRPr="0070629B">
        <w:rPr>
          <w:rFonts w:cs="Calibri"/>
          <w:sz w:val="24"/>
          <w:szCs w:val="24"/>
        </w:rPr>
        <w:t>O terminie złożenia dokumentu, o którym mowa w pkt 19.1 SWZ Zamawiający powiadomi Wykonawcę odrębnym pismem.</w:t>
      </w:r>
    </w:p>
    <w:p w14:paraId="0AB70233" w14:textId="171279FD" w:rsidR="00354DCC" w:rsidRDefault="00C731D9" w:rsidP="0049201F">
      <w:pPr>
        <w:pStyle w:val="Akapitzlist"/>
        <w:widowControl w:val="0"/>
        <w:numPr>
          <w:ilvl w:val="1"/>
          <w:numId w:val="36"/>
        </w:numPr>
        <w:tabs>
          <w:tab w:val="left" w:pos="709"/>
        </w:tabs>
        <w:autoSpaceDE w:val="0"/>
        <w:autoSpaceDN w:val="0"/>
        <w:spacing w:before="120" w:after="120"/>
        <w:ind w:left="709" w:hanging="709"/>
        <w:contextualSpacing w:val="0"/>
        <w:jc w:val="both"/>
        <w:rPr>
          <w:rFonts w:asciiTheme="minorHAnsi" w:hAnsiTheme="minorHAnsi" w:cstheme="minorHAnsi"/>
          <w:sz w:val="24"/>
          <w:szCs w:val="24"/>
        </w:rPr>
      </w:pPr>
      <w:r w:rsidRPr="00354DCC">
        <w:rPr>
          <w:rFonts w:asciiTheme="minorHAnsi" w:hAnsiTheme="minorHAnsi" w:cstheme="minorHAnsi"/>
          <w:sz w:val="24"/>
          <w:szCs w:val="24"/>
        </w:rPr>
        <w:t>Przed podpisaniem umowy, Wykonawca wybrany do realizacji zamówienia zobowiązany będzie złożyć dokumenty potwierdzające posiadanie</w:t>
      </w:r>
      <w:r w:rsidR="00354DCC">
        <w:rPr>
          <w:rFonts w:asciiTheme="minorHAnsi" w:hAnsiTheme="minorHAnsi" w:cstheme="minorHAnsi"/>
          <w:sz w:val="24"/>
          <w:szCs w:val="24"/>
        </w:rPr>
        <w:t xml:space="preserve"> </w:t>
      </w:r>
      <w:r w:rsidRPr="00354DCC">
        <w:rPr>
          <w:rFonts w:asciiTheme="minorHAnsi" w:hAnsiTheme="minorHAnsi" w:cstheme="minorHAnsi"/>
          <w:sz w:val="24"/>
          <w:szCs w:val="24"/>
        </w:rPr>
        <w:t xml:space="preserve">przez </w:t>
      </w:r>
      <w:r w:rsidR="00354DCC">
        <w:rPr>
          <w:rFonts w:asciiTheme="minorHAnsi" w:hAnsiTheme="minorHAnsi" w:cstheme="minorHAnsi"/>
          <w:sz w:val="24"/>
          <w:szCs w:val="24"/>
        </w:rPr>
        <w:t xml:space="preserve">osoby wskazane skierowane do realizacji zamówienia w charakterze kierownika budowy, kierowników robót branżowych </w:t>
      </w:r>
      <w:r w:rsidR="00354DCC" w:rsidRPr="009C08EF">
        <w:rPr>
          <w:rFonts w:asciiTheme="minorHAnsi" w:hAnsiTheme="minorHAnsi" w:cstheme="minorHAnsi"/>
          <w:sz w:val="24"/>
          <w:szCs w:val="24"/>
        </w:rPr>
        <w:t xml:space="preserve">dokumentów potwierdzających posiadanie kwalifikacji i uprawnień </w:t>
      </w:r>
      <w:r w:rsidR="009C08EF" w:rsidRPr="009C08EF">
        <w:rPr>
          <w:rFonts w:asciiTheme="minorHAnsi" w:hAnsiTheme="minorHAnsi" w:cstheme="minorHAnsi"/>
          <w:sz w:val="24"/>
          <w:szCs w:val="24"/>
        </w:rPr>
        <w:t>oraz</w:t>
      </w:r>
      <w:r w:rsidR="002A10D7" w:rsidRPr="009C08EF">
        <w:rPr>
          <w:rFonts w:asciiTheme="minorHAnsi" w:hAnsiTheme="minorHAnsi" w:cstheme="minorHAnsi"/>
          <w:sz w:val="24"/>
          <w:szCs w:val="24"/>
        </w:rPr>
        <w:t xml:space="preserve"> doświadczeni</w:t>
      </w:r>
      <w:r w:rsidR="009C08EF" w:rsidRPr="009C08EF">
        <w:rPr>
          <w:rFonts w:asciiTheme="minorHAnsi" w:hAnsiTheme="minorHAnsi" w:cstheme="minorHAnsi"/>
          <w:sz w:val="24"/>
          <w:szCs w:val="24"/>
        </w:rPr>
        <w:t>e Kierownika budowy</w:t>
      </w:r>
      <w:r w:rsidR="002A10D7" w:rsidRPr="009C08EF">
        <w:rPr>
          <w:rStyle w:val="Odwoanieprzypisudolnego"/>
          <w:rFonts w:asciiTheme="minorHAnsi" w:hAnsiTheme="minorHAnsi" w:cstheme="minorHAnsi"/>
          <w:sz w:val="24"/>
          <w:szCs w:val="24"/>
        </w:rPr>
        <w:footnoteReference w:id="2"/>
      </w:r>
      <w:r w:rsidR="002A10D7" w:rsidRPr="009C08EF">
        <w:rPr>
          <w:rFonts w:asciiTheme="minorHAnsi" w:hAnsiTheme="minorHAnsi" w:cstheme="minorHAnsi"/>
          <w:sz w:val="24"/>
          <w:szCs w:val="24"/>
        </w:rPr>
        <w:t xml:space="preserve"> </w:t>
      </w:r>
      <w:r w:rsidR="00354DCC" w:rsidRPr="009C08EF">
        <w:rPr>
          <w:rFonts w:asciiTheme="minorHAnsi" w:hAnsiTheme="minorHAnsi" w:cstheme="minorHAnsi"/>
          <w:sz w:val="24"/>
          <w:szCs w:val="24"/>
        </w:rPr>
        <w:t>wymienionych w Wykazie osób złożonym na potwierdzenie spełnienia warunków udziału w postępowaniu</w:t>
      </w:r>
      <w:r w:rsidR="00354DCC">
        <w:rPr>
          <w:rFonts w:asciiTheme="minorHAnsi" w:hAnsiTheme="minorHAnsi" w:cstheme="minorHAnsi"/>
          <w:sz w:val="24"/>
          <w:szCs w:val="24"/>
        </w:rPr>
        <w:t>.</w:t>
      </w:r>
    </w:p>
    <w:p w14:paraId="64B6EBBF" w14:textId="62380435" w:rsidR="00D07274" w:rsidRPr="0070629B" w:rsidRDefault="00D37771" w:rsidP="0049201F">
      <w:pPr>
        <w:pStyle w:val="Akapitzlist"/>
        <w:widowControl w:val="0"/>
        <w:numPr>
          <w:ilvl w:val="1"/>
          <w:numId w:val="36"/>
        </w:numPr>
        <w:tabs>
          <w:tab w:val="left" w:pos="709"/>
        </w:tabs>
        <w:autoSpaceDE w:val="0"/>
        <w:autoSpaceDN w:val="0"/>
        <w:spacing w:before="120" w:after="120"/>
        <w:ind w:left="709" w:hanging="709"/>
        <w:contextualSpacing w:val="0"/>
        <w:jc w:val="both"/>
        <w:rPr>
          <w:rFonts w:cs="Calibri"/>
          <w:sz w:val="24"/>
          <w:szCs w:val="24"/>
        </w:rPr>
      </w:pPr>
      <w:r w:rsidRPr="0070629B">
        <w:rPr>
          <w:rFonts w:cs="Calibri"/>
          <w:sz w:val="24"/>
          <w:szCs w:val="24"/>
        </w:rPr>
        <w:t>Wykonawca zobowiązany jest do wniesienia zabezpieczenia należytego wykonania umowy na warunkach określonych w rozdziale 20 niniejszej SWZ</w:t>
      </w:r>
      <w:r w:rsidR="0070629B">
        <w:rPr>
          <w:rFonts w:cs="Calibri"/>
          <w:sz w:val="24"/>
          <w:szCs w:val="24"/>
        </w:rPr>
        <w:t>.</w:t>
      </w:r>
    </w:p>
    <w:p w14:paraId="3F87682F" w14:textId="77777777" w:rsidR="00365C4A" w:rsidRDefault="00365C4A" w:rsidP="001A7C17">
      <w:pPr>
        <w:spacing w:before="480" w:after="0"/>
        <w:ind w:right="-1"/>
        <w:jc w:val="center"/>
        <w:rPr>
          <w:spacing w:val="-2"/>
          <w:sz w:val="26"/>
        </w:rPr>
      </w:pPr>
    </w:p>
    <w:p w14:paraId="55DEC43D" w14:textId="77777777" w:rsidR="00365C4A" w:rsidRDefault="00365C4A" w:rsidP="001A7C17">
      <w:pPr>
        <w:spacing w:before="480" w:after="0"/>
        <w:ind w:right="-1"/>
        <w:jc w:val="center"/>
        <w:rPr>
          <w:spacing w:val="-2"/>
          <w:sz w:val="26"/>
        </w:rPr>
      </w:pPr>
    </w:p>
    <w:p w14:paraId="62141F17" w14:textId="48B4A9B1" w:rsidR="00D37771" w:rsidRPr="00811989" w:rsidRDefault="00D37771" w:rsidP="001A7C17">
      <w:pPr>
        <w:spacing w:before="480" w:after="0"/>
        <w:ind w:right="-1"/>
        <w:jc w:val="center"/>
        <w:rPr>
          <w:sz w:val="26"/>
        </w:rPr>
      </w:pPr>
      <w:r w:rsidRPr="00811989">
        <w:rPr>
          <w:spacing w:val="-2"/>
          <w:sz w:val="26"/>
        </w:rPr>
        <w:lastRenderedPageBreak/>
        <w:t>Rozdział</w:t>
      </w:r>
      <w:r w:rsidRPr="00811989">
        <w:rPr>
          <w:sz w:val="26"/>
        </w:rPr>
        <w:t xml:space="preserve"> </w:t>
      </w:r>
      <w:r w:rsidR="00566BA0">
        <w:rPr>
          <w:spacing w:val="-10"/>
          <w:sz w:val="26"/>
        </w:rPr>
        <w:t>20</w:t>
      </w:r>
    </w:p>
    <w:p w14:paraId="38F9AD77" w14:textId="740F03E6" w:rsidR="00D37771" w:rsidRDefault="00566BA0" w:rsidP="001A7C17">
      <w:pPr>
        <w:spacing w:after="0"/>
        <w:ind w:left="352" w:right="-1"/>
        <w:jc w:val="center"/>
        <w:rPr>
          <w:b/>
          <w:sz w:val="26"/>
        </w:rPr>
      </w:pPr>
      <w:r>
        <w:rPr>
          <w:b/>
          <w:spacing w:val="-2"/>
          <w:sz w:val="26"/>
        </w:rPr>
        <w:t>ZABEZPIECZENIE NALEŻYTEGO WYKONANIA UMOWY</w:t>
      </w:r>
    </w:p>
    <w:p w14:paraId="5D808E96" w14:textId="77777777" w:rsidR="00D37771" w:rsidRDefault="00365C4A" w:rsidP="001A7C17">
      <w:pPr>
        <w:pStyle w:val="Tekstpodstawowy"/>
        <w:spacing w:before="43" w:line="276" w:lineRule="auto"/>
        <w:ind w:right="-1"/>
        <w:rPr>
          <w:b/>
          <w:bCs/>
          <w:sz w:val="26"/>
        </w:rPr>
      </w:pPr>
      <w:r>
        <w:rPr>
          <w:b/>
          <w:bCs/>
          <w:sz w:val="26"/>
        </w:rPr>
        <w:pict w14:anchorId="55095524">
          <v:rect id="_x0000_i1044" style="width:0;height:1.5pt" o:hralign="center" o:hrstd="t" o:hr="t" fillcolor="#a0a0a0" stroked="f"/>
        </w:pict>
      </w:r>
    </w:p>
    <w:p w14:paraId="44AE18F9" w14:textId="77777777" w:rsidR="0070629B" w:rsidRDefault="00566BA0" w:rsidP="0049201F">
      <w:pPr>
        <w:pStyle w:val="Akapitzlist"/>
        <w:widowControl w:val="0"/>
        <w:numPr>
          <w:ilvl w:val="1"/>
          <w:numId w:val="37"/>
        </w:numPr>
        <w:autoSpaceDE w:val="0"/>
        <w:autoSpaceDN w:val="0"/>
        <w:spacing w:before="360" w:after="120"/>
        <w:ind w:left="709" w:hanging="709"/>
        <w:contextualSpacing w:val="0"/>
        <w:jc w:val="both"/>
        <w:rPr>
          <w:rFonts w:asciiTheme="minorHAnsi" w:hAnsiTheme="minorHAnsi" w:cstheme="minorHAnsi"/>
          <w:i/>
          <w:sz w:val="24"/>
          <w:szCs w:val="24"/>
        </w:rPr>
      </w:pPr>
      <w:r w:rsidRPr="0070629B">
        <w:rPr>
          <w:rFonts w:asciiTheme="minorHAnsi" w:hAnsiTheme="minorHAnsi" w:cstheme="minorHAnsi"/>
          <w:sz w:val="24"/>
          <w:szCs w:val="24"/>
        </w:rPr>
        <w:t xml:space="preserve">Wykonawca, którego oferta zostanie uznana za najkorzystniejszą, zobowiązany będzie do wniesienia zabezpieczenia należytego wykonania umowy w wysokości </w:t>
      </w:r>
      <w:r w:rsidRPr="0070629B">
        <w:rPr>
          <w:rFonts w:asciiTheme="minorHAnsi" w:hAnsiTheme="minorHAnsi" w:cstheme="minorHAnsi"/>
          <w:b/>
          <w:sz w:val="24"/>
          <w:szCs w:val="24"/>
        </w:rPr>
        <w:t>5% ceny brutto oferty</w:t>
      </w:r>
      <w:r w:rsidRPr="0070629B">
        <w:rPr>
          <w:rFonts w:asciiTheme="minorHAnsi" w:hAnsiTheme="minorHAnsi" w:cstheme="minorHAnsi"/>
          <w:i/>
          <w:sz w:val="24"/>
          <w:szCs w:val="24"/>
        </w:rPr>
        <w:t>.</w:t>
      </w:r>
    </w:p>
    <w:p w14:paraId="3080198A" w14:textId="4308D3B2" w:rsidR="00566BA0" w:rsidRPr="0070629B" w:rsidRDefault="00566BA0" w:rsidP="0049201F">
      <w:pPr>
        <w:pStyle w:val="Akapitzlist"/>
        <w:widowControl w:val="0"/>
        <w:numPr>
          <w:ilvl w:val="1"/>
          <w:numId w:val="37"/>
        </w:numPr>
        <w:autoSpaceDE w:val="0"/>
        <w:autoSpaceDN w:val="0"/>
        <w:spacing w:before="120" w:after="120"/>
        <w:ind w:left="709" w:right="-1" w:hanging="709"/>
        <w:contextualSpacing w:val="0"/>
        <w:jc w:val="both"/>
        <w:rPr>
          <w:rFonts w:asciiTheme="minorHAnsi" w:hAnsiTheme="minorHAnsi" w:cstheme="minorHAnsi"/>
          <w:i/>
          <w:sz w:val="24"/>
          <w:szCs w:val="24"/>
        </w:rPr>
      </w:pPr>
      <w:r w:rsidRPr="0070629B">
        <w:rPr>
          <w:rFonts w:asciiTheme="minorHAnsi" w:hAnsiTheme="minorHAnsi" w:cstheme="minorHAnsi"/>
          <w:sz w:val="24"/>
          <w:szCs w:val="24"/>
        </w:rPr>
        <w:t>Zabezpieczenie należytego wykonania umowy może być wniesione według wyboru Wykonawcy w jednej lub w kilku następujących formach:</w:t>
      </w:r>
    </w:p>
    <w:p w14:paraId="09D2F8A2" w14:textId="77777777" w:rsidR="00566BA0" w:rsidRPr="00566BA0" w:rsidRDefault="00566BA0" w:rsidP="0049201F">
      <w:pPr>
        <w:pStyle w:val="Akapitzlist"/>
        <w:widowControl w:val="0"/>
        <w:numPr>
          <w:ilvl w:val="2"/>
          <w:numId w:val="35"/>
        </w:numPr>
        <w:tabs>
          <w:tab w:val="left" w:pos="1127"/>
        </w:tabs>
        <w:autoSpaceDE w:val="0"/>
        <w:autoSpaceDN w:val="0"/>
        <w:spacing w:before="120" w:after="120"/>
        <w:ind w:left="1560" w:right="-1" w:hanging="851"/>
        <w:contextualSpacing w:val="0"/>
        <w:rPr>
          <w:rFonts w:asciiTheme="minorHAnsi" w:hAnsiTheme="minorHAnsi" w:cstheme="minorHAnsi"/>
          <w:sz w:val="24"/>
          <w:szCs w:val="24"/>
        </w:rPr>
      </w:pPr>
      <w:r w:rsidRPr="00566BA0">
        <w:rPr>
          <w:rFonts w:asciiTheme="minorHAnsi" w:hAnsiTheme="minorHAnsi" w:cstheme="minorHAnsi"/>
          <w:spacing w:val="-2"/>
          <w:sz w:val="24"/>
          <w:szCs w:val="24"/>
        </w:rPr>
        <w:t>pieniądzu,</w:t>
      </w:r>
    </w:p>
    <w:p w14:paraId="7F95B304" w14:textId="2D01AC1F" w:rsidR="00566BA0" w:rsidRDefault="00566BA0" w:rsidP="0049201F">
      <w:pPr>
        <w:pStyle w:val="Akapitzlist"/>
        <w:widowControl w:val="0"/>
        <w:numPr>
          <w:ilvl w:val="2"/>
          <w:numId w:val="35"/>
        </w:numPr>
        <w:tabs>
          <w:tab w:val="left" w:pos="1127"/>
        </w:tabs>
        <w:autoSpaceDE w:val="0"/>
        <w:autoSpaceDN w:val="0"/>
        <w:spacing w:before="120" w:after="120"/>
        <w:ind w:left="1560" w:right="-1" w:hanging="851"/>
        <w:contextualSpacing w:val="0"/>
        <w:jc w:val="both"/>
        <w:rPr>
          <w:rFonts w:asciiTheme="minorHAnsi" w:hAnsiTheme="minorHAnsi" w:cstheme="minorHAnsi"/>
          <w:sz w:val="24"/>
          <w:szCs w:val="24"/>
        </w:rPr>
      </w:pPr>
      <w:r w:rsidRPr="00566BA0">
        <w:rPr>
          <w:rFonts w:asciiTheme="minorHAnsi" w:hAnsiTheme="minorHAnsi" w:cstheme="minorHAnsi"/>
          <w:sz w:val="24"/>
          <w:szCs w:val="24"/>
        </w:rPr>
        <w:t>poręczeniach</w:t>
      </w:r>
      <w:r w:rsidRPr="00566BA0">
        <w:rPr>
          <w:rFonts w:asciiTheme="minorHAnsi" w:hAnsiTheme="minorHAnsi" w:cstheme="minorHAnsi"/>
          <w:spacing w:val="40"/>
          <w:sz w:val="24"/>
          <w:szCs w:val="24"/>
        </w:rPr>
        <w:t xml:space="preserve"> </w:t>
      </w:r>
      <w:r w:rsidRPr="00566BA0">
        <w:rPr>
          <w:rFonts w:asciiTheme="minorHAnsi" w:hAnsiTheme="minorHAnsi" w:cstheme="minorHAnsi"/>
          <w:sz w:val="24"/>
          <w:szCs w:val="24"/>
        </w:rPr>
        <w:t>bankowych</w:t>
      </w:r>
      <w:r w:rsidRPr="00566BA0">
        <w:rPr>
          <w:rFonts w:asciiTheme="minorHAnsi" w:hAnsiTheme="minorHAnsi" w:cstheme="minorHAnsi"/>
          <w:spacing w:val="40"/>
          <w:sz w:val="24"/>
          <w:szCs w:val="24"/>
        </w:rPr>
        <w:t xml:space="preserve"> </w:t>
      </w:r>
      <w:r w:rsidRPr="00566BA0">
        <w:rPr>
          <w:rFonts w:asciiTheme="minorHAnsi" w:hAnsiTheme="minorHAnsi" w:cstheme="minorHAnsi"/>
          <w:sz w:val="24"/>
          <w:szCs w:val="24"/>
        </w:rPr>
        <w:t>lub</w:t>
      </w:r>
      <w:r w:rsidRPr="00566BA0">
        <w:rPr>
          <w:rFonts w:asciiTheme="minorHAnsi" w:hAnsiTheme="minorHAnsi" w:cstheme="minorHAnsi"/>
          <w:spacing w:val="40"/>
          <w:sz w:val="24"/>
          <w:szCs w:val="24"/>
        </w:rPr>
        <w:t xml:space="preserve"> </w:t>
      </w:r>
      <w:r w:rsidRPr="00566BA0">
        <w:rPr>
          <w:rFonts w:asciiTheme="minorHAnsi" w:hAnsiTheme="minorHAnsi" w:cstheme="minorHAnsi"/>
          <w:sz w:val="24"/>
          <w:szCs w:val="24"/>
        </w:rPr>
        <w:t>poręczeniach</w:t>
      </w:r>
      <w:r w:rsidRPr="00566BA0">
        <w:rPr>
          <w:rFonts w:asciiTheme="minorHAnsi" w:hAnsiTheme="minorHAnsi" w:cstheme="minorHAnsi"/>
          <w:spacing w:val="40"/>
          <w:sz w:val="24"/>
          <w:szCs w:val="24"/>
        </w:rPr>
        <w:t xml:space="preserve"> </w:t>
      </w:r>
      <w:r w:rsidRPr="00566BA0">
        <w:rPr>
          <w:rFonts w:asciiTheme="minorHAnsi" w:hAnsiTheme="minorHAnsi" w:cstheme="minorHAnsi"/>
          <w:sz w:val="24"/>
          <w:szCs w:val="24"/>
        </w:rPr>
        <w:t>spółdzielczej</w:t>
      </w:r>
      <w:r w:rsidRPr="00566BA0">
        <w:rPr>
          <w:rFonts w:asciiTheme="minorHAnsi" w:hAnsiTheme="minorHAnsi" w:cstheme="minorHAnsi"/>
          <w:spacing w:val="40"/>
          <w:sz w:val="24"/>
          <w:szCs w:val="24"/>
        </w:rPr>
        <w:t xml:space="preserve"> </w:t>
      </w:r>
      <w:r w:rsidRPr="00566BA0">
        <w:rPr>
          <w:rFonts w:asciiTheme="minorHAnsi" w:hAnsiTheme="minorHAnsi" w:cstheme="minorHAnsi"/>
          <w:sz w:val="24"/>
          <w:szCs w:val="24"/>
        </w:rPr>
        <w:t>kasy</w:t>
      </w:r>
      <w:r w:rsidRPr="00566BA0">
        <w:rPr>
          <w:rFonts w:asciiTheme="minorHAnsi" w:hAnsiTheme="minorHAnsi" w:cstheme="minorHAnsi"/>
          <w:spacing w:val="40"/>
          <w:sz w:val="24"/>
          <w:szCs w:val="24"/>
        </w:rPr>
        <w:t xml:space="preserve"> </w:t>
      </w:r>
      <w:r w:rsidRPr="00566BA0">
        <w:rPr>
          <w:rFonts w:asciiTheme="minorHAnsi" w:hAnsiTheme="minorHAnsi" w:cstheme="minorHAnsi"/>
          <w:sz w:val="24"/>
          <w:szCs w:val="24"/>
        </w:rPr>
        <w:t>oszczędnościowo- kredytowej, z tym, że poręczenie kasy jest zawsze zobowiązaniem pieniężnym</w:t>
      </w:r>
      <w:r>
        <w:rPr>
          <w:rFonts w:asciiTheme="minorHAnsi" w:hAnsiTheme="minorHAnsi" w:cstheme="minorHAnsi"/>
          <w:sz w:val="24"/>
          <w:szCs w:val="24"/>
        </w:rPr>
        <w:t>,</w:t>
      </w:r>
    </w:p>
    <w:p w14:paraId="26450B0E" w14:textId="77777777" w:rsidR="00566BA0" w:rsidRPr="00566BA0" w:rsidRDefault="00566BA0" w:rsidP="0049201F">
      <w:pPr>
        <w:pStyle w:val="Akapitzlist"/>
        <w:widowControl w:val="0"/>
        <w:numPr>
          <w:ilvl w:val="2"/>
          <w:numId w:val="35"/>
        </w:numPr>
        <w:tabs>
          <w:tab w:val="left" w:pos="1127"/>
        </w:tabs>
        <w:autoSpaceDE w:val="0"/>
        <w:autoSpaceDN w:val="0"/>
        <w:spacing w:before="120" w:after="120"/>
        <w:ind w:left="1560" w:right="-1" w:hanging="851"/>
        <w:contextualSpacing w:val="0"/>
        <w:jc w:val="both"/>
        <w:rPr>
          <w:rFonts w:asciiTheme="minorHAnsi" w:hAnsiTheme="minorHAnsi" w:cstheme="minorHAnsi"/>
          <w:sz w:val="24"/>
          <w:szCs w:val="24"/>
        </w:rPr>
      </w:pPr>
      <w:r w:rsidRPr="00566BA0">
        <w:rPr>
          <w:rFonts w:asciiTheme="minorHAnsi" w:hAnsiTheme="minorHAnsi" w:cstheme="minorHAnsi"/>
          <w:spacing w:val="-2"/>
          <w:sz w:val="24"/>
          <w:szCs w:val="24"/>
        </w:rPr>
        <w:t>gwarancjach</w:t>
      </w:r>
      <w:r w:rsidRPr="00566BA0">
        <w:rPr>
          <w:rFonts w:asciiTheme="minorHAnsi" w:hAnsiTheme="minorHAnsi" w:cstheme="minorHAnsi"/>
          <w:spacing w:val="4"/>
          <w:sz w:val="24"/>
          <w:szCs w:val="24"/>
        </w:rPr>
        <w:t xml:space="preserve"> </w:t>
      </w:r>
      <w:r w:rsidRPr="00566BA0">
        <w:rPr>
          <w:rFonts w:asciiTheme="minorHAnsi" w:hAnsiTheme="minorHAnsi" w:cstheme="minorHAnsi"/>
          <w:spacing w:val="-2"/>
          <w:sz w:val="24"/>
          <w:szCs w:val="24"/>
        </w:rPr>
        <w:t>bankowych,</w:t>
      </w:r>
    </w:p>
    <w:p w14:paraId="1B923056" w14:textId="77777777" w:rsidR="00566BA0" w:rsidRPr="00566BA0" w:rsidRDefault="00566BA0" w:rsidP="0049201F">
      <w:pPr>
        <w:pStyle w:val="Akapitzlist"/>
        <w:widowControl w:val="0"/>
        <w:numPr>
          <w:ilvl w:val="2"/>
          <w:numId w:val="35"/>
        </w:numPr>
        <w:tabs>
          <w:tab w:val="left" w:pos="1127"/>
        </w:tabs>
        <w:autoSpaceDE w:val="0"/>
        <w:autoSpaceDN w:val="0"/>
        <w:spacing w:before="120" w:after="120"/>
        <w:ind w:left="1560" w:right="-1" w:hanging="851"/>
        <w:contextualSpacing w:val="0"/>
        <w:jc w:val="both"/>
        <w:rPr>
          <w:rFonts w:asciiTheme="minorHAnsi" w:hAnsiTheme="minorHAnsi" w:cstheme="minorHAnsi"/>
          <w:sz w:val="24"/>
          <w:szCs w:val="24"/>
        </w:rPr>
      </w:pPr>
      <w:r w:rsidRPr="00566BA0">
        <w:rPr>
          <w:rFonts w:asciiTheme="minorHAnsi" w:hAnsiTheme="minorHAnsi" w:cstheme="minorHAnsi"/>
          <w:spacing w:val="-2"/>
          <w:sz w:val="24"/>
          <w:szCs w:val="24"/>
        </w:rPr>
        <w:t>gwarancjach</w:t>
      </w:r>
      <w:r w:rsidRPr="00566BA0">
        <w:rPr>
          <w:rFonts w:asciiTheme="minorHAnsi" w:hAnsiTheme="minorHAnsi" w:cstheme="minorHAnsi"/>
          <w:spacing w:val="4"/>
          <w:sz w:val="24"/>
          <w:szCs w:val="24"/>
        </w:rPr>
        <w:t xml:space="preserve"> </w:t>
      </w:r>
      <w:r w:rsidRPr="00566BA0">
        <w:rPr>
          <w:rFonts w:asciiTheme="minorHAnsi" w:hAnsiTheme="minorHAnsi" w:cstheme="minorHAnsi"/>
          <w:spacing w:val="-2"/>
          <w:sz w:val="24"/>
          <w:szCs w:val="24"/>
        </w:rPr>
        <w:t>ubezpieczeniowych,</w:t>
      </w:r>
    </w:p>
    <w:p w14:paraId="600200FA" w14:textId="13255DF5" w:rsidR="00566BA0" w:rsidRPr="00566BA0" w:rsidRDefault="00566BA0" w:rsidP="0049201F">
      <w:pPr>
        <w:pStyle w:val="Akapitzlist"/>
        <w:widowControl w:val="0"/>
        <w:numPr>
          <w:ilvl w:val="2"/>
          <w:numId w:val="35"/>
        </w:numPr>
        <w:tabs>
          <w:tab w:val="left" w:pos="1127"/>
        </w:tabs>
        <w:autoSpaceDE w:val="0"/>
        <w:autoSpaceDN w:val="0"/>
        <w:spacing w:before="120" w:after="120"/>
        <w:ind w:left="1560" w:right="-1" w:hanging="851"/>
        <w:contextualSpacing w:val="0"/>
        <w:jc w:val="both"/>
        <w:rPr>
          <w:rFonts w:asciiTheme="minorHAnsi" w:hAnsiTheme="minorHAnsi" w:cstheme="minorHAnsi"/>
          <w:sz w:val="24"/>
          <w:szCs w:val="24"/>
        </w:rPr>
      </w:pPr>
      <w:r w:rsidRPr="00566BA0">
        <w:rPr>
          <w:rFonts w:asciiTheme="minorHAnsi" w:hAnsiTheme="minorHAnsi" w:cstheme="minorHAnsi"/>
          <w:sz w:val="24"/>
          <w:szCs w:val="24"/>
        </w:rPr>
        <w:t xml:space="preserve">poręczeniach udzielanych przez podmioty, o których mowa w art. 6b ust. 5 pkt 2 ustawy z dnia 9 listopada 2000 r. o utworzeniu Polskiej Agencji Rozwoju </w:t>
      </w:r>
      <w:r w:rsidRPr="00566BA0">
        <w:rPr>
          <w:rFonts w:asciiTheme="minorHAnsi" w:hAnsiTheme="minorHAnsi" w:cstheme="minorHAnsi"/>
          <w:spacing w:val="-2"/>
          <w:sz w:val="24"/>
          <w:szCs w:val="24"/>
        </w:rPr>
        <w:t>Przedsiębiorczości.</w:t>
      </w:r>
    </w:p>
    <w:p w14:paraId="47EC6484" w14:textId="499FE99D" w:rsidR="00566BA0" w:rsidRPr="0070629B" w:rsidRDefault="00566BA0" w:rsidP="0049201F">
      <w:pPr>
        <w:pStyle w:val="Akapitzlist"/>
        <w:widowControl w:val="0"/>
        <w:numPr>
          <w:ilvl w:val="1"/>
          <w:numId w:val="35"/>
        </w:numPr>
        <w:autoSpaceDE w:val="0"/>
        <w:autoSpaceDN w:val="0"/>
        <w:spacing w:before="120" w:after="120"/>
        <w:ind w:left="709" w:right="-1" w:hanging="709"/>
        <w:jc w:val="both"/>
        <w:rPr>
          <w:rFonts w:asciiTheme="minorHAnsi" w:hAnsiTheme="minorHAnsi" w:cstheme="minorHAnsi"/>
          <w:sz w:val="24"/>
          <w:szCs w:val="24"/>
        </w:rPr>
      </w:pPr>
      <w:r w:rsidRPr="0070629B">
        <w:rPr>
          <w:rFonts w:asciiTheme="minorHAnsi" w:hAnsiTheme="minorHAnsi" w:cstheme="minorHAnsi"/>
          <w:sz w:val="24"/>
          <w:szCs w:val="24"/>
        </w:rPr>
        <w:t xml:space="preserve">Zabezpieczenie wnoszone w pieniądzu wpłaca się przelewem na rachunek bankowy </w:t>
      </w:r>
      <w:r w:rsidRPr="0070629B">
        <w:rPr>
          <w:rFonts w:asciiTheme="minorHAnsi" w:hAnsiTheme="minorHAnsi" w:cstheme="minorHAnsi"/>
          <w:spacing w:val="-2"/>
          <w:sz w:val="24"/>
          <w:szCs w:val="24"/>
        </w:rPr>
        <w:t>Zamawiającego:</w:t>
      </w:r>
    </w:p>
    <w:p w14:paraId="739EB1FB" w14:textId="77777777" w:rsidR="002A10D7" w:rsidRPr="002A10D7" w:rsidRDefault="002A10D7" w:rsidP="002A10D7">
      <w:pPr>
        <w:pStyle w:val="Nagwek1"/>
        <w:spacing w:before="0" w:after="0" w:line="276" w:lineRule="auto"/>
        <w:ind w:left="708" w:right="3231"/>
        <w:rPr>
          <w:rStyle w:val="Pogrubienie"/>
          <w:rFonts w:asciiTheme="minorHAnsi" w:hAnsiTheme="minorHAnsi" w:cstheme="minorHAnsi"/>
          <w:b/>
          <w:bCs/>
          <w:sz w:val="24"/>
          <w:szCs w:val="24"/>
        </w:rPr>
      </w:pPr>
      <w:r w:rsidRPr="002A10D7">
        <w:rPr>
          <w:rStyle w:val="Pogrubienie"/>
          <w:rFonts w:asciiTheme="minorHAnsi" w:hAnsiTheme="minorHAnsi" w:cstheme="minorHAnsi"/>
          <w:b/>
          <w:bCs/>
          <w:sz w:val="24"/>
          <w:szCs w:val="24"/>
        </w:rPr>
        <w:t>Bank Polska Kasa Opieki S.A.</w:t>
      </w:r>
    </w:p>
    <w:p w14:paraId="2A1EE8E4" w14:textId="77777777" w:rsidR="002A10D7" w:rsidRPr="002A10D7" w:rsidRDefault="002A10D7" w:rsidP="002A10D7">
      <w:pPr>
        <w:pStyle w:val="Nagwek1"/>
        <w:spacing w:before="0" w:after="0" w:line="276" w:lineRule="auto"/>
        <w:ind w:left="709" w:right="3232"/>
        <w:rPr>
          <w:rFonts w:asciiTheme="minorHAnsi" w:hAnsiTheme="minorHAnsi" w:cstheme="minorHAnsi"/>
          <w:sz w:val="24"/>
          <w:szCs w:val="24"/>
        </w:rPr>
      </w:pPr>
      <w:r w:rsidRPr="002A10D7">
        <w:rPr>
          <w:rFonts w:asciiTheme="minorHAnsi" w:hAnsiTheme="minorHAnsi" w:cstheme="minorHAnsi"/>
          <w:sz w:val="24"/>
          <w:szCs w:val="24"/>
        </w:rPr>
        <w:t>nr rachunku: 83 1240 1792 1111 0011 0319 8757</w:t>
      </w:r>
    </w:p>
    <w:p w14:paraId="1E34C676" w14:textId="7DE8C4A8" w:rsidR="00566BA0" w:rsidRPr="00F05BDC" w:rsidRDefault="00566BA0" w:rsidP="002A10D7">
      <w:pPr>
        <w:spacing w:after="120"/>
        <w:ind w:left="697"/>
        <w:jc w:val="both"/>
        <w:rPr>
          <w:rFonts w:asciiTheme="minorHAnsi" w:hAnsiTheme="minorHAnsi" w:cstheme="minorHAnsi"/>
          <w:b/>
          <w:sz w:val="24"/>
          <w:szCs w:val="24"/>
        </w:rPr>
      </w:pPr>
      <w:r w:rsidRPr="00F05BDC">
        <w:rPr>
          <w:rFonts w:asciiTheme="minorHAnsi" w:hAnsiTheme="minorHAnsi" w:cstheme="minorHAnsi"/>
          <w:b/>
          <w:sz w:val="24"/>
          <w:szCs w:val="24"/>
        </w:rPr>
        <w:t>z</w:t>
      </w:r>
      <w:r w:rsidRPr="00F05BDC">
        <w:rPr>
          <w:rFonts w:asciiTheme="minorHAnsi" w:hAnsiTheme="minorHAnsi" w:cstheme="minorHAnsi"/>
          <w:b/>
          <w:spacing w:val="-8"/>
          <w:sz w:val="24"/>
          <w:szCs w:val="24"/>
        </w:rPr>
        <w:t xml:space="preserve"> </w:t>
      </w:r>
      <w:r w:rsidRPr="00F05BDC">
        <w:rPr>
          <w:rFonts w:asciiTheme="minorHAnsi" w:hAnsiTheme="minorHAnsi" w:cstheme="minorHAnsi"/>
          <w:b/>
          <w:sz w:val="24"/>
          <w:szCs w:val="24"/>
        </w:rPr>
        <w:t>adnotacją</w:t>
      </w:r>
      <w:r w:rsidRPr="00F05BDC">
        <w:rPr>
          <w:rFonts w:asciiTheme="minorHAnsi" w:hAnsiTheme="minorHAnsi" w:cstheme="minorHAnsi"/>
          <w:b/>
          <w:spacing w:val="-6"/>
          <w:sz w:val="24"/>
          <w:szCs w:val="24"/>
        </w:rPr>
        <w:t xml:space="preserve"> </w:t>
      </w:r>
      <w:r w:rsidRPr="00F05BDC">
        <w:rPr>
          <w:rFonts w:asciiTheme="minorHAnsi" w:hAnsiTheme="minorHAnsi" w:cstheme="minorHAnsi"/>
          <w:b/>
          <w:sz w:val="24"/>
          <w:szCs w:val="24"/>
        </w:rPr>
        <w:t>„</w:t>
      </w:r>
      <w:r>
        <w:rPr>
          <w:rFonts w:asciiTheme="minorHAnsi" w:hAnsiTheme="minorHAnsi" w:cstheme="minorHAnsi"/>
          <w:b/>
          <w:sz w:val="24"/>
          <w:szCs w:val="24"/>
        </w:rPr>
        <w:t>Zabezpieczenie NWU</w:t>
      </w:r>
      <w:r w:rsidRPr="00F05BDC">
        <w:rPr>
          <w:rFonts w:asciiTheme="minorHAnsi" w:hAnsiTheme="minorHAnsi" w:cstheme="minorHAnsi"/>
          <w:b/>
          <w:spacing w:val="-7"/>
          <w:sz w:val="24"/>
          <w:szCs w:val="24"/>
        </w:rPr>
        <w:t xml:space="preserve"> </w:t>
      </w:r>
      <w:r w:rsidRPr="00F05BDC">
        <w:rPr>
          <w:rFonts w:asciiTheme="minorHAnsi" w:hAnsiTheme="minorHAnsi" w:cstheme="minorHAnsi"/>
          <w:b/>
          <w:sz w:val="24"/>
          <w:szCs w:val="24"/>
        </w:rPr>
        <w:t>–</w:t>
      </w:r>
      <w:r w:rsidRPr="00F05BDC">
        <w:rPr>
          <w:rFonts w:asciiTheme="minorHAnsi" w:hAnsiTheme="minorHAnsi" w:cstheme="minorHAnsi"/>
          <w:b/>
          <w:spacing w:val="-7"/>
          <w:sz w:val="24"/>
          <w:szCs w:val="24"/>
        </w:rPr>
        <w:t xml:space="preserve"> </w:t>
      </w:r>
      <w:r w:rsidRPr="00F05BDC">
        <w:rPr>
          <w:rFonts w:asciiTheme="minorHAnsi" w:hAnsiTheme="minorHAnsi" w:cstheme="minorHAnsi"/>
          <w:b/>
          <w:sz w:val="24"/>
          <w:szCs w:val="24"/>
        </w:rPr>
        <w:t>Znak</w:t>
      </w:r>
      <w:r w:rsidRPr="00F05BDC">
        <w:rPr>
          <w:rFonts w:asciiTheme="minorHAnsi" w:hAnsiTheme="minorHAnsi" w:cstheme="minorHAnsi"/>
          <w:b/>
          <w:spacing w:val="-6"/>
          <w:sz w:val="24"/>
          <w:szCs w:val="24"/>
        </w:rPr>
        <w:t xml:space="preserve"> </w:t>
      </w:r>
      <w:r w:rsidRPr="00F05BDC">
        <w:rPr>
          <w:rFonts w:asciiTheme="minorHAnsi" w:hAnsiTheme="minorHAnsi" w:cstheme="minorHAnsi"/>
          <w:b/>
          <w:sz w:val="24"/>
          <w:szCs w:val="24"/>
        </w:rPr>
        <w:t>sprawy:</w:t>
      </w:r>
      <w:r w:rsidRPr="00F05BDC">
        <w:rPr>
          <w:rFonts w:asciiTheme="minorHAnsi" w:hAnsiTheme="minorHAnsi" w:cstheme="minorHAnsi"/>
          <w:b/>
          <w:spacing w:val="-5"/>
          <w:sz w:val="24"/>
          <w:szCs w:val="24"/>
        </w:rPr>
        <w:t xml:space="preserve"> </w:t>
      </w:r>
      <w:r>
        <w:rPr>
          <w:rFonts w:asciiTheme="minorHAnsi" w:hAnsiTheme="minorHAnsi" w:cstheme="minorHAnsi"/>
          <w:b/>
          <w:spacing w:val="-2"/>
          <w:sz w:val="24"/>
          <w:szCs w:val="24"/>
        </w:rPr>
        <w:t>B</w:t>
      </w:r>
      <w:r w:rsidR="002A10D7">
        <w:rPr>
          <w:rFonts w:asciiTheme="minorHAnsi" w:hAnsiTheme="minorHAnsi" w:cstheme="minorHAnsi"/>
          <w:b/>
          <w:spacing w:val="-2"/>
          <w:sz w:val="24"/>
          <w:szCs w:val="24"/>
        </w:rPr>
        <w:t>ZP</w:t>
      </w:r>
      <w:r>
        <w:rPr>
          <w:rFonts w:asciiTheme="minorHAnsi" w:hAnsiTheme="minorHAnsi" w:cstheme="minorHAnsi"/>
          <w:b/>
          <w:spacing w:val="-2"/>
          <w:sz w:val="24"/>
          <w:szCs w:val="24"/>
        </w:rPr>
        <w:t>.271</w:t>
      </w:r>
      <w:r w:rsidR="00037BE9">
        <w:rPr>
          <w:rFonts w:asciiTheme="minorHAnsi" w:hAnsiTheme="minorHAnsi" w:cstheme="minorHAnsi"/>
          <w:b/>
          <w:spacing w:val="-2"/>
          <w:sz w:val="24"/>
          <w:szCs w:val="24"/>
        </w:rPr>
        <w:t>.15</w:t>
      </w:r>
      <w:r>
        <w:rPr>
          <w:rFonts w:asciiTheme="minorHAnsi" w:hAnsiTheme="minorHAnsi" w:cstheme="minorHAnsi"/>
          <w:b/>
          <w:spacing w:val="-2"/>
          <w:sz w:val="24"/>
          <w:szCs w:val="24"/>
        </w:rPr>
        <w:t>.2022</w:t>
      </w:r>
      <w:r w:rsidRPr="00F05BDC">
        <w:rPr>
          <w:rFonts w:asciiTheme="minorHAnsi" w:hAnsiTheme="minorHAnsi" w:cstheme="minorHAnsi"/>
          <w:b/>
          <w:spacing w:val="-2"/>
          <w:sz w:val="24"/>
          <w:szCs w:val="24"/>
        </w:rPr>
        <w:t>”.</w:t>
      </w:r>
    </w:p>
    <w:p w14:paraId="12AD3622" w14:textId="77777777" w:rsidR="0070629B" w:rsidRPr="0070629B" w:rsidRDefault="00566BA0" w:rsidP="0049201F">
      <w:pPr>
        <w:pStyle w:val="Akapitzlist"/>
        <w:widowControl w:val="0"/>
        <w:numPr>
          <w:ilvl w:val="1"/>
          <w:numId w:val="35"/>
        </w:numPr>
        <w:tabs>
          <w:tab w:val="left" w:pos="842"/>
        </w:tabs>
        <w:autoSpaceDE w:val="0"/>
        <w:autoSpaceDN w:val="0"/>
        <w:spacing w:before="120" w:after="120"/>
        <w:ind w:left="709" w:hanging="709"/>
        <w:contextualSpacing w:val="0"/>
        <w:jc w:val="both"/>
        <w:rPr>
          <w:rFonts w:asciiTheme="minorHAnsi" w:hAnsiTheme="minorHAnsi" w:cstheme="minorHAnsi"/>
          <w:sz w:val="24"/>
          <w:szCs w:val="24"/>
        </w:rPr>
      </w:pPr>
      <w:r w:rsidRPr="0070629B">
        <w:rPr>
          <w:rFonts w:asciiTheme="minorHAnsi" w:hAnsiTheme="minorHAnsi" w:cstheme="minorHAnsi"/>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73987562" w14:textId="77777777" w:rsidR="0070629B" w:rsidRPr="0070629B" w:rsidRDefault="00566BA0" w:rsidP="0049201F">
      <w:pPr>
        <w:pStyle w:val="Akapitzlist"/>
        <w:widowControl w:val="0"/>
        <w:numPr>
          <w:ilvl w:val="1"/>
          <w:numId w:val="35"/>
        </w:numPr>
        <w:tabs>
          <w:tab w:val="left" w:pos="842"/>
        </w:tabs>
        <w:autoSpaceDE w:val="0"/>
        <w:autoSpaceDN w:val="0"/>
        <w:spacing w:before="120" w:after="120"/>
        <w:ind w:left="709" w:hanging="709"/>
        <w:contextualSpacing w:val="0"/>
        <w:jc w:val="both"/>
        <w:rPr>
          <w:rFonts w:asciiTheme="minorHAnsi" w:hAnsiTheme="minorHAnsi" w:cstheme="minorHAnsi"/>
          <w:sz w:val="24"/>
          <w:szCs w:val="24"/>
        </w:rPr>
      </w:pPr>
      <w:r w:rsidRPr="0070629B">
        <w:rPr>
          <w:rFonts w:asciiTheme="minorHAnsi" w:hAnsiTheme="minorHAnsi" w:cstheme="minorHAnsi"/>
          <w:sz w:val="24"/>
          <w:szCs w:val="24"/>
        </w:rPr>
        <w:t xml:space="preserve">Zabezpieczenie służy pokryciu roszczeń z tytułu niewykonania lub nienależytego wykonania umowy. Kwota stanowiąca 70% zabezpieczenia należytego wykonania umowy, zostanie zwrócona w terminie 30 dni od dnia podpisania protokołu odbioru </w:t>
      </w:r>
      <w:r w:rsidRPr="0070629B">
        <w:rPr>
          <w:rFonts w:asciiTheme="minorHAnsi" w:hAnsiTheme="minorHAnsi" w:cstheme="minorHAnsi"/>
          <w:spacing w:val="-2"/>
          <w:sz w:val="24"/>
          <w:szCs w:val="24"/>
        </w:rPr>
        <w:t>końcowego.</w:t>
      </w:r>
    </w:p>
    <w:p w14:paraId="1E6B1C95" w14:textId="77777777" w:rsidR="0070629B" w:rsidRPr="0070629B" w:rsidRDefault="00566BA0" w:rsidP="0049201F">
      <w:pPr>
        <w:pStyle w:val="Akapitzlist"/>
        <w:widowControl w:val="0"/>
        <w:numPr>
          <w:ilvl w:val="1"/>
          <w:numId w:val="35"/>
        </w:numPr>
        <w:tabs>
          <w:tab w:val="left" w:pos="842"/>
        </w:tabs>
        <w:autoSpaceDE w:val="0"/>
        <w:autoSpaceDN w:val="0"/>
        <w:spacing w:before="120" w:after="120"/>
        <w:ind w:left="709" w:hanging="709"/>
        <w:contextualSpacing w:val="0"/>
        <w:jc w:val="both"/>
        <w:rPr>
          <w:rFonts w:asciiTheme="minorHAnsi" w:hAnsiTheme="minorHAnsi" w:cstheme="minorHAnsi"/>
          <w:sz w:val="24"/>
          <w:szCs w:val="24"/>
        </w:rPr>
      </w:pPr>
      <w:r w:rsidRPr="0070629B">
        <w:rPr>
          <w:rFonts w:asciiTheme="minorHAnsi" w:hAnsiTheme="minorHAnsi" w:cstheme="minorHAnsi"/>
          <w:sz w:val="24"/>
          <w:szCs w:val="24"/>
        </w:rPr>
        <w:lastRenderedPageBreak/>
        <w:t>Kwota</w:t>
      </w:r>
      <w:r w:rsidRPr="0070629B">
        <w:rPr>
          <w:rFonts w:asciiTheme="minorHAnsi" w:hAnsiTheme="minorHAnsi" w:cstheme="minorHAnsi"/>
          <w:spacing w:val="40"/>
          <w:sz w:val="24"/>
          <w:szCs w:val="24"/>
        </w:rPr>
        <w:t xml:space="preserve"> </w:t>
      </w:r>
      <w:r w:rsidRPr="0070629B">
        <w:rPr>
          <w:rFonts w:asciiTheme="minorHAnsi" w:hAnsiTheme="minorHAnsi" w:cstheme="minorHAnsi"/>
          <w:sz w:val="24"/>
          <w:szCs w:val="24"/>
        </w:rPr>
        <w:t>pozostawiona</w:t>
      </w:r>
      <w:r w:rsidRPr="0070629B">
        <w:rPr>
          <w:rFonts w:asciiTheme="minorHAnsi" w:hAnsiTheme="minorHAnsi" w:cstheme="minorHAnsi"/>
          <w:spacing w:val="40"/>
          <w:sz w:val="24"/>
          <w:szCs w:val="24"/>
        </w:rPr>
        <w:t xml:space="preserve"> </w:t>
      </w:r>
      <w:r w:rsidRPr="0070629B">
        <w:rPr>
          <w:rFonts w:asciiTheme="minorHAnsi" w:hAnsiTheme="minorHAnsi" w:cstheme="minorHAnsi"/>
          <w:sz w:val="24"/>
          <w:szCs w:val="24"/>
        </w:rPr>
        <w:t>na</w:t>
      </w:r>
      <w:r w:rsidRPr="0070629B">
        <w:rPr>
          <w:rFonts w:asciiTheme="minorHAnsi" w:hAnsiTheme="minorHAnsi" w:cstheme="minorHAnsi"/>
          <w:spacing w:val="40"/>
          <w:sz w:val="24"/>
          <w:szCs w:val="24"/>
        </w:rPr>
        <w:t xml:space="preserve"> </w:t>
      </w:r>
      <w:r w:rsidRPr="0070629B">
        <w:rPr>
          <w:rFonts w:asciiTheme="minorHAnsi" w:hAnsiTheme="minorHAnsi" w:cstheme="minorHAnsi"/>
          <w:sz w:val="24"/>
          <w:szCs w:val="24"/>
        </w:rPr>
        <w:t>zabezpieczenie</w:t>
      </w:r>
      <w:r w:rsidRPr="0070629B">
        <w:rPr>
          <w:rFonts w:asciiTheme="minorHAnsi" w:hAnsiTheme="minorHAnsi" w:cstheme="minorHAnsi"/>
          <w:spacing w:val="40"/>
          <w:sz w:val="24"/>
          <w:szCs w:val="24"/>
        </w:rPr>
        <w:t xml:space="preserve"> </w:t>
      </w:r>
      <w:r w:rsidRPr="0070629B">
        <w:rPr>
          <w:rFonts w:asciiTheme="minorHAnsi" w:hAnsiTheme="minorHAnsi" w:cstheme="minorHAnsi"/>
          <w:sz w:val="24"/>
          <w:szCs w:val="24"/>
        </w:rPr>
        <w:t>roszczeń</w:t>
      </w:r>
      <w:r w:rsidRPr="0070629B">
        <w:rPr>
          <w:rFonts w:asciiTheme="minorHAnsi" w:hAnsiTheme="minorHAnsi" w:cstheme="minorHAnsi"/>
          <w:spacing w:val="40"/>
          <w:sz w:val="24"/>
          <w:szCs w:val="24"/>
        </w:rPr>
        <w:t xml:space="preserve"> </w:t>
      </w:r>
      <w:r w:rsidRPr="0070629B">
        <w:rPr>
          <w:rFonts w:asciiTheme="minorHAnsi" w:hAnsiTheme="minorHAnsi" w:cstheme="minorHAnsi"/>
          <w:sz w:val="24"/>
          <w:szCs w:val="24"/>
        </w:rPr>
        <w:t>z</w:t>
      </w:r>
      <w:r w:rsidRPr="0070629B">
        <w:rPr>
          <w:rFonts w:asciiTheme="minorHAnsi" w:hAnsiTheme="minorHAnsi" w:cstheme="minorHAnsi"/>
          <w:spacing w:val="40"/>
          <w:sz w:val="24"/>
          <w:szCs w:val="24"/>
        </w:rPr>
        <w:t xml:space="preserve"> </w:t>
      </w:r>
      <w:r w:rsidRPr="0070629B">
        <w:rPr>
          <w:rFonts w:asciiTheme="minorHAnsi" w:hAnsiTheme="minorHAnsi" w:cstheme="minorHAnsi"/>
          <w:sz w:val="24"/>
          <w:szCs w:val="24"/>
        </w:rPr>
        <w:t>tytułu</w:t>
      </w:r>
      <w:r w:rsidRPr="0070629B">
        <w:rPr>
          <w:rFonts w:asciiTheme="minorHAnsi" w:hAnsiTheme="minorHAnsi" w:cstheme="minorHAnsi"/>
          <w:spacing w:val="40"/>
          <w:sz w:val="24"/>
          <w:szCs w:val="24"/>
        </w:rPr>
        <w:t xml:space="preserve"> </w:t>
      </w:r>
      <w:r w:rsidRPr="0070629B">
        <w:rPr>
          <w:rFonts w:asciiTheme="minorHAnsi" w:hAnsiTheme="minorHAnsi" w:cstheme="minorHAnsi"/>
          <w:sz w:val="24"/>
          <w:szCs w:val="24"/>
        </w:rPr>
        <w:t>rękojmi</w:t>
      </w:r>
      <w:r w:rsidRPr="0070629B">
        <w:rPr>
          <w:rFonts w:asciiTheme="minorHAnsi" w:hAnsiTheme="minorHAnsi" w:cstheme="minorHAnsi"/>
          <w:spacing w:val="40"/>
          <w:sz w:val="24"/>
          <w:szCs w:val="24"/>
        </w:rPr>
        <w:t xml:space="preserve"> </w:t>
      </w:r>
      <w:r w:rsidRPr="0070629B">
        <w:rPr>
          <w:rFonts w:asciiTheme="minorHAnsi" w:hAnsiTheme="minorHAnsi" w:cstheme="minorHAnsi"/>
          <w:sz w:val="24"/>
          <w:szCs w:val="24"/>
        </w:rPr>
        <w:t>za</w:t>
      </w:r>
      <w:r w:rsidRPr="0070629B">
        <w:rPr>
          <w:rFonts w:asciiTheme="minorHAnsi" w:hAnsiTheme="minorHAnsi" w:cstheme="minorHAnsi"/>
          <w:spacing w:val="40"/>
          <w:sz w:val="24"/>
          <w:szCs w:val="24"/>
        </w:rPr>
        <w:t xml:space="preserve"> </w:t>
      </w:r>
      <w:r w:rsidRPr="0070629B">
        <w:rPr>
          <w:rFonts w:asciiTheme="minorHAnsi" w:hAnsiTheme="minorHAnsi" w:cstheme="minorHAnsi"/>
          <w:sz w:val="24"/>
          <w:szCs w:val="24"/>
        </w:rPr>
        <w:t>wady</w:t>
      </w:r>
      <w:r w:rsidRPr="0070629B">
        <w:rPr>
          <w:rFonts w:asciiTheme="minorHAnsi" w:hAnsiTheme="minorHAnsi" w:cstheme="minorHAnsi"/>
          <w:spacing w:val="40"/>
          <w:sz w:val="24"/>
          <w:szCs w:val="24"/>
        </w:rPr>
        <w:t xml:space="preserve"> </w:t>
      </w:r>
      <w:r w:rsidRPr="0070629B">
        <w:rPr>
          <w:rFonts w:asciiTheme="minorHAnsi" w:hAnsiTheme="minorHAnsi" w:cstheme="minorHAnsi"/>
          <w:sz w:val="24"/>
          <w:szCs w:val="24"/>
        </w:rPr>
        <w:t xml:space="preserve">fizyczne i gwarancji, wynosząca 30% wartości zabezpieczenia należytego wykonania umowy, zostanie zwrócona nie później niż w 15 dniu po upływie 60 miesięcy od dnia odbioru </w:t>
      </w:r>
      <w:r w:rsidRPr="0070629B">
        <w:rPr>
          <w:rFonts w:asciiTheme="minorHAnsi" w:hAnsiTheme="minorHAnsi" w:cstheme="minorHAnsi"/>
          <w:spacing w:val="-2"/>
          <w:sz w:val="24"/>
          <w:szCs w:val="24"/>
        </w:rPr>
        <w:t>końcowego.</w:t>
      </w:r>
    </w:p>
    <w:p w14:paraId="0EEAE042" w14:textId="77777777" w:rsidR="0070629B" w:rsidRPr="0070629B" w:rsidRDefault="00566BA0" w:rsidP="0049201F">
      <w:pPr>
        <w:pStyle w:val="Akapitzlist"/>
        <w:widowControl w:val="0"/>
        <w:numPr>
          <w:ilvl w:val="1"/>
          <w:numId w:val="35"/>
        </w:numPr>
        <w:tabs>
          <w:tab w:val="left" w:pos="842"/>
        </w:tabs>
        <w:autoSpaceDE w:val="0"/>
        <w:autoSpaceDN w:val="0"/>
        <w:spacing w:before="120" w:after="120"/>
        <w:ind w:left="709" w:hanging="709"/>
        <w:contextualSpacing w:val="0"/>
        <w:jc w:val="both"/>
        <w:rPr>
          <w:rFonts w:asciiTheme="minorHAnsi" w:hAnsiTheme="minorHAnsi" w:cstheme="minorHAnsi"/>
          <w:sz w:val="24"/>
          <w:szCs w:val="24"/>
        </w:rPr>
      </w:pPr>
      <w:r w:rsidRPr="0070629B">
        <w:rPr>
          <w:rFonts w:asciiTheme="minorHAnsi" w:hAnsiTheme="minorHAnsi" w:cstheme="minorHAnsi"/>
          <w:sz w:val="24"/>
          <w:szCs w:val="24"/>
        </w:rPr>
        <w:t>W trakcie realizacji umowy Wykonawca może dokonać zmiany formy zabezpieczenia należytego wykonania umowy na jedną lub kilka form, o których mowa w przepisach ustawy – Prawo zamówień publicznych, pod warunkiem, że zmiana formy zabezpieczenia</w:t>
      </w:r>
      <w:r w:rsidRPr="0070629B">
        <w:rPr>
          <w:rFonts w:asciiTheme="minorHAnsi" w:hAnsiTheme="minorHAnsi" w:cstheme="minorHAnsi"/>
          <w:spacing w:val="80"/>
          <w:sz w:val="24"/>
          <w:szCs w:val="24"/>
        </w:rPr>
        <w:t xml:space="preserve"> </w:t>
      </w:r>
      <w:r w:rsidRPr="0070629B">
        <w:rPr>
          <w:rFonts w:asciiTheme="minorHAnsi" w:hAnsiTheme="minorHAnsi" w:cstheme="minorHAnsi"/>
          <w:sz w:val="24"/>
          <w:szCs w:val="24"/>
        </w:rPr>
        <w:t>zostanie</w:t>
      </w:r>
      <w:r w:rsidRPr="0070629B">
        <w:rPr>
          <w:rFonts w:asciiTheme="minorHAnsi" w:hAnsiTheme="minorHAnsi" w:cstheme="minorHAnsi"/>
          <w:spacing w:val="80"/>
          <w:sz w:val="24"/>
          <w:szCs w:val="24"/>
        </w:rPr>
        <w:t xml:space="preserve"> </w:t>
      </w:r>
      <w:r w:rsidRPr="0070629B">
        <w:rPr>
          <w:rFonts w:asciiTheme="minorHAnsi" w:hAnsiTheme="minorHAnsi" w:cstheme="minorHAnsi"/>
          <w:sz w:val="24"/>
          <w:szCs w:val="24"/>
        </w:rPr>
        <w:t>dokonana</w:t>
      </w:r>
      <w:r w:rsidRPr="0070629B">
        <w:rPr>
          <w:rFonts w:asciiTheme="minorHAnsi" w:hAnsiTheme="minorHAnsi" w:cstheme="minorHAnsi"/>
          <w:spacing w:val="80"/>
          <w:sz w:val="24"/>
          <w:szCs w:val="24"/>
        </w:rPr>
        <w:t xml:space="preserve"> </w:t>
      </w:r>
      <w:r w:rsidRPr="0070629B">
        <w:rPr>
          <w:rFonts w:asciiTheme="minorHAnsi" w:hAnsiTheme="minorHAnsi" w:cstheme="minorHAnsi"/>
          <w:sz w:val="24"/>
          <w:szCs w:val="24"/>
        </w:rPr>
        <w:t>z</w:t>
      </w:r>
      <w:r w:rsidRPr="0070629B">
        <w:rPr>
          <w:rFonts w:asciiTheme="minorHAnsi" w:hAnsiTheme="minorHAnsi" w:cstheme="minorHAnsi"/>
          <w:spacing w:val="-1"/>
          <w:sz w:val="24"/>
          <w:szCs w:val="24"/>
        </w:rPr>
        <w:t xml:space="preserve"> </w:t>
      </w:r>
      <w:r w:rsidRPr="0070629B">
        <w:rPr>
          <w:rFonts w:asciiTheme="minorHAnsi" w:hAnsiTheme="minorHAnsi" w:cstheme="minorHAnsi"/>
          <w:sz w:val="24"/>
          <w:szCs w:val="24"/>
        </w:rPr>
        <w:t>zachowaniem</w:t>
      </w:r>
      <w:r w:rsidRPr="0070629B">
        <w:rPr>
          <w:rFonts w:asciiTheme="minorHAnsi" w:hAnsiTheme="minorHAnsi" w:cstheme="minorHAnsi"/>
          <w:spacing w:val="80"/>
          <w:sz w:val="24"/>
          <w:szCs w:val="24"/>
        </w:rPr>
        <w:t xml:space="preserve"> </w:t>
      </w:r>
      <w:r w:rsidRPr="0070629B">
        <w:rPr>
          <w:rFonts w:asciiTheme="minorHAnsi" w:hAnsiTheme="minorHAnsi" w:cstheme="minorHAnsi"/>
          <w:sz w:val="24"/>
          <w:szCs w:val="24"/>
        </w:rPr>
        <w:t>ciągłości</w:t>
      </w:r>
      <w:r w:rsidRPr="0070629B">
        <w:rPr>
          <w:rFonts w:asciiTheme="minorHAnsi" w:hAnsiTheme="minorHAnsi" w:cstheme="minorHAnsi"/>
          <w:spacing w:val="80"/>
          <w:sz w:val="24"/>
          <w:szCs w:val="24"/>
        </w:rPr>
        <w:t xml:space="preserve"> </w:t>
      </w:r>
      <w:r w:rsidRPr="0070629B">
        <w:rPr>
          <w:rFonts w:asciiTheme="minorHAnsi" w:hAnsiTheme="minorHAnsi" w:cstheme="minorHAnsi"/>
          <w:sz w:val="24"/>
          <w:szCs w:val="24"/>
        </w:rPr>
        <w:t>zabezpieczenia</w:t>
      </w:r>
      <w:r w:rsidRPr="0070629B">
        <w:rPr>
          <w:rFonts w:asciiTheme="minorHAnsi" w:hAnsiTheme="minorHAnsi" w:cstheme="minorHAnsi"/>
          <w:spacing w:val="80"/>
          <w:sz w:val="24"/>
          <w:szCs w:val="24"/>
        </w:rPr>
        <w:t xml:space="preserve"> </w:t>
      </w:r>
      <w:r w:rsidRPr="0070629B">
        <w:rPr>
          <w:rFonts w:asciiTheme="minorHAnsi" w:hAnsiTheme="minorHAnsi" w:cstheme="minorHAnsi"/>
          <w:sz w:val="24"/>
          <w:szCs w:val="24"/>
        </w:rPr>
        <w:t>i</w:t>
      </w:r>
      <w:r w:rsidRPr="0070629B">
        <w:rPr>
          <w:rFonts w:asciiTheme="minorHAnsi" w:hAnsiTheme="minorHAnsi" w:cstheme="minorHAnsi"/>
          <w:spacing w:val="80"/>
          <w:sz w:val="24"/>
          <w:szCs w:val="24"/>
        </w:rPr>
        <w:t xml:space="preserve"> </w:t>
      </w:r>
      <w:r w:rsidRPr="0070629B">
        <w:rPr>
          <w:rFonts w:asciiTheme="minorHAnsi" w:hAnsiTheme="minorHAnsi" w:cstheme="minorHAnsi"/>
          <w:sz w:val="24"/>
          <w:szCs w:val="24"/>
        </w:rPr>
        <w:t>bez zmniejszenia</w:t>
      </w:r>
      <w:r w:rsidRPr="0070629B">
        <w:rPr>
          <w:rFonts w:asciiTheme="minorHAnsi" w:hAnsiTheme="minorHAnsi" w:cstheme="minorHAnsi"/>
          <w:spacing w:val="-3"/>
          <w:sz w:val="24"/>
          <w:szCs w:val="24"/>
        </w:rPr>
        <w:t xml:space="preserve"> </w:t>
      </w:r>
      <w:r w:rsidRPr="0070629B">
        <w:rPr>
          <w:rFonts w:asciiTheme="minorHAnsi" w:hAnsiTheme="minorHAnsi" w:cstheme="minorHAnsi"/>
          <w:sz w:val="24"/>
          <w:szCs w:val="24"/>
        </w:rPr>
        <w:t>jego</w:t>
      </w:r>
      <w:r w:rsidRPr="0070629B">
        <w:rPr>
          <w:rFonts w:asciiTheme="minorHAnsi" w:hAnsiTheme="minorHAnsi" w:cstheme="minorHAnsi"/>
          <w:spacing w:val="-2"/>
          <w:sz w:val="24"/>
          <w:szCs w:val="24"/>
        </w:rPr>
        <w:t xml:space="preserve"> wysokości.</w:t>
      </w:r>
    </w:p>
    <w:p w14:paraId="70815CC5" w14:textId="77777777" w:rsidR="0070629B" w:rsidRPr="0070629B" w:rsidRDefault="00566BA0" w:rsidP="0049201F">
      <w:pPr>
        <w:pStyle w:val="Akapitzlist"/>
        <w:widowControl w:val="0"/>
        <w:numPr>
          <w:ilvl w:val="1"/>
          <w:numId w:val="35"/>
        </w:numPr>
        <w:tabs>
          <w:tab w:val="left" w:pos="842"/>
        </w:tabs>
        <w:autoSpaceDE w:val="0"/>
        <w:autoSpaceDN w:val="0"/>
        <w:spacing w:before="120" w:after="120"/>
        <w:ind w:left="709" w:hanging="709"/>
        <w:contextualSpacing w:val="0"/>
        <w:jc w:val="both"/>
        <w:rPr>
          <w:rFonts w:asciiTheme="minorHAnsi" w:hAnsiTheme="minorHAnsi" w:cstheme="minorHAnsi"/>
          <w:sz w:val="24"/>
          <w:szCs w:val="24"/>
        </w:rPr>
      </w:pPr>
      <w:r w:rsidRPr="0070629B">
        <w:rPr>
          <w:rFonts w:asciiTheme="minorHAnsi" w:hAnsiTheme="minorHAnsi" w:cstheme="minorHAnsi"/>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F88380F" w14:textId="6E10159D" w:rsidR="00566BA0" w:rsidRPr="0070629B" w:rsidRDefault="00566BA0" w:rsidP="0049201F">
      <w:pPr>
        <w:pStyle w:val="Akapitzlist"/>
        <w:widowControl w:val="0"/>
        <w:numPr>
          <w:ilvl w:val="1"/>
          <w:numId w:val="35"/>
        </w:numPr>
        <w:tabs>
          <w:tab w:val="left" w:pos="842"/>
        </w:tabs>
        <w:autoSpaceDE w:val="0"/>
        <w:autoSpaceDN w:val="0"/>
        <w:spacing w:before="120" w:after="120"/>
        <w:ind w:left="709" w:hanging="709"/>
        <w:contextualSpacing w:val="0"/>
        <w:jc w:val="both"/>
        <w:rPr>
          <w:rFonts w:asciiTheme="minorHAnsi" w:hAnsiTheme="minorHAnsi" w:cstheme="minorHAnsi"/>
          <w:sz w:val="24"/>
          <w:szCs w:val="24"/>
        </w:rPr>
      </w:pPr>
      <w:r w:rsidRPr="0070629B">
        <w:rPr>
          <w:rFonts w:asciiTheme="minorHAnsi" w:hAnsiTheme="minorHAnsi" w:cstheme="minorHAnsi"/>
          <w:sz w:val="24"/>
          <w:szCs w:val="24"/>
        </w:rPr>
        <w:t>Zasady zaspokojenia roszczeń Zamawiającego z zabezpieczenia należytego wykonania umowy</w:t>
      </w:r>
      <w:r w:rsidRPr="0070629B">
        <w:rPr>
          <w:rFonts w:asciiTheme="minorHAnsi" w:hAnsiTheme="minorHAnsi" w:cstheme="minorHAnsi"/>
          <w:spacing w:val="-5"/>
          <w:sz w:val="24"/>
          <w:szCs w:val="24"/>
        </w:rPr>
        <w:t xml:space="preserve"> </w:t>
      </w:r>
      <w:r w:rsidRPr="0070629B">
        <w:rPr>
          <w:rFonts w:asciiTheme="minorHAnsi" w:hAnsiTheme="minorHAnsi" w:cstheme="minorHAnsi"/>
          <w:sz w:val="24"/>
          <w:szCs w:val="24"/>
        </w:rPr>
        <w:t>w</w:t>
      </w:r>
      <w:r w:rsidRPr="0070629B">
        <w:rPr>
          <w:rFonts w:asciiTheme="minorHAnsi" w:hAnsiTheme="minorHAnsi" w:cstheme="minorHAnsi"/>
          <w:spacing w:val="-5"/>
          <w:sz w:val="24"/>
          <w:szCs w:val="24"/>
        </w:rPr>
        <w:t xml:space="preserve"> </w:t>
      </w:r>
      <w:r w:rsidRPr="0070629B">
        <w:rPr>
          <w:rFonts w:asciiTheme="minorHAnsi" w:hAnsiTheme="minorHAnsi" w:cstheme="minorHAnsi"/>
          <w:sz w:val="24"/>
          <w:szCs w:val="24"/>
        </w:rPr>
        <w:t>okresie</w:t>
      </w:r>
      <w:r w:rsidRPr="0070629B">
        <w:rPr>
          <w:rFonts w:asciiTheme="minorHAnsi" w:hAnsiTheme="minorHAnsi" w:cstheme="minorHAnsi"/>
          <w:spacing w:val="-4"/>
          <w:sz w:val="24"/>
          <w:szCs w:val="24"/>
        </w:rPr>
        <w:t xml:space="preserve"> </w:t>
      </w:r>
      <w:r w:rsidRPr="0070629B">
        <w:rPr>
          <w:rFonts w:asciiTheme="minorHAnsi" w:hAnsiTheme="minorHAnsi" w:cstheme="minorHAnsi"/>
          <w:sz w:val="24"/>
          <w:szCs w:val="24"/>
        </w:rPr>
        <w:t>obowiązywania</w:t>
      </w:r>
      <w:r w:rsidRPr="0070629B">
        <w:rPr>
          <w:rFonts w:asciiTheme="minorHAnsi" w:hAnsiTheme="minorHAnsi" w:cstheme="minorHAnsi"/>
          <w:spacing w:val="-4"/>
          <w:sz w:val="24"/>
          <w:szCs w:val="24"/>
        </w:rPr>
        <w:t xml:space="preserve"> </w:t>
      </w:r>
      <w:r w:rsidRPr="0070629B">
        <w:rPr>
          <w:rFonts w:asciiTheme="minorHAnsi" w:hAnsiTheme="minorHAnsi" w:cstheme="minorHAnsi"/>
          <w:sz w:val="24"/>
          <w:szCs w:val="24"/>
        </w:rPr>
        <w:t>stanu</w:t>
      </w:r>
      <w:r w:rsidRPr="0070629B">
        <w:rPr>
          <w:rFonts w:asciiTheme="minorHAnsi" w:hAnsiTheme="minorHAnsi" w:cstheme="minorHAnsi"/>
          <w:spacing w:val="-4"/>
          <w:sz w:val="24"/>
          <w:szCs w:val="24"/>
        </w:rPr>
        <w:t xml:space="preserve"> </w:t>
      </w:r>
      <w:r w:rsidRPr="0070629B">
        <w:rPr>
          <w:rFonts w:asciiTheme="minorHAnsi" w:hAnsiTheme="minorHAnsi" w:cstheme="minorHAnsi"/>
          <w:sz w:val="24"/>
          <w:szCs w:val="24"/>
        </w:rPr>
        <w:t>zagrożenia</w:t>
      </w:r>
      <w:r w:rsidRPr="0070629B">
        <w:rPr>
          <w:rFonts w:asciiTheme="minorHAnsi" w:hAnsiTheme="minorHAnsi" w:cstheme="minorHAnsi"/>
          <w:spacing w:val="-4"/>
          <w:sz w:val="24"/>
          <w:szCs w:val="24"/>
        </w:rPr>
        <w:t xml:space="preserve"> </w:t>
      </w:r>
      <w:r w:rsidRPr="0070629B">
        <w:rPr>
          <w:rFonts w:asciiTheme="minorHAnsi" w:hAnsiTheme="minorHAnsi" w:cstheme="minorHAnsi"/>
          <w:sz w:val="24"/>
          <w:szCs w:val="24"/>
        </w:rPr>
        <w:t>epidemicznego</w:t>
      </w:r>
      <w:r w:rsidRPr="0070629B">
        <w:rPr>
          <w:rFonts w:asciiTheme="minorHAnsi" w:hAnsiTheme="minorHAnsi" w:cstheme="minorHAnsi"/>
          <w:spacing w:val="-5"/>
          <w:sz w:val="24"/>
          <w:szCs w:val="24"/>
        </w:rPr>
        <w:t xml:space="preserve"> </w:t>
      </w:r>
      <w:r w:rsidRPr="0070629B">
        <w:rPr>
          <w:rFonts w:asciiTheme="minorHAnsi" w:hAnsiTheme="minorHAnsi" w:cstheme="minorHAnsi"/>
          <w:sz w:val="24"/>
          <w:szCs w:val="24"/>
        </w:rPr>
        <w:t>albo</w:t>
      </w:r>
      <w:r w:rsidRPr="0070629B">
        <w:rPr>
          <w:rFonts w:asciiTheme="minorHAnsi" w:hAnsiTheme="minorHAnsi" w:cstheme="minorHAnsi"/>
          <w:spacing w:val="-5"/>
          <w:sz w:val="24"/>
          <w:szCs w:val="24"/>
        </w:rPr>
        <w:t xml:space="preserve"> </w:t>
      </w:r>
      <w:r w:rsidRPr="0070629B">
        <w:rPr>
          <w:rFonts w:asciiTheme="minorHAnsi" w:hAnsiTheme="minorHAnsi" w:cstheme="minorHAnsi"/>
          <w:sz w:val="24"/>
          <w:szCs w:val="24"/>
        </w:rPr>
        <w:t>stanu</w:t>
      </w:r>
      <w:r w:rsidRPr="0070629B">
        <w:rPr>
          <w:rFonts w:asciiTheme="minorHAnsi" w:hAnsiTheme="minorHAnsi" w:cstheme="minorHAnsi"/>
          <w:spacing w:val="-4"/>
          <w:sz w:val="24"/>
          <w:szCs w:val="24"/>
        </w:rPr>
        <w:t xml:space="preserve"> </w:t>
      </w:r>
      <w:r w:rsidRPr="0070629B">
        <w:rPr>
          <w:rFonts w:asciiTheme="minorHAnsi" w:hAnsiTheme="minorHAnsi" w:cstheme="minorHAnsi"/>
          <w:sz w:val="24"/>
          <w:szCs w:val="24"/>
        </w:rPr>
        <w:t>epidemii ogłoszonego w związku z COVID-19, i</w:t>
      </w:r>
      <w:r w:rsidRPr="0070629B">
        <w:rPr>
          <w:rFonts w:asciiTheme="minorHAnsi" w:hAnsiTheme="minorHAnsi" w:cstheme="minorHAnsi"/>
          <w:spacing w:val="-1"/>
          <w:sz w:val="24"/>
          <w:szCs w:val="24"/>
        </w:rPr>
        <w:t xml:space="preserve"> </w:t>
      </w:r>
      <w:r w:rsidRPr="0070629B">
        <w:rPr>
          <w:rFonts w:asciiTheme="minorHAnsi" w:hAnsiTheme="minorHAnsi" w:cstheme="minorHAnsi"/>
          <w:sz w:val="24"/>
          <w:szCs w:val="24"/>
        </w:rPr>
        <w:t xml:space="preserve">przez 90 dni od dnia odwołania stanu, który obowiązywał jako ostatni, oraz obowiązki Wykonawcy związane z utrzymaniem </w:t>
      </w:r>
      <w:r w:rsidR="003215B7">
        <w:rPr>
          <w:rFonts w:asciiTheme="minorHAnsi" w:hAnsiTheme="minorHAnsi" w:cstheme="minorHAnsi"/>
          <w:sz w:val="24"/>
          <w:szCs w:val="24"/>
        </w:rPr>
        <w:t>z</w:t>
      </w:r>
      <w:r w:rsidRPr="0070629B">
        <w:rPr>
          <w:rFonts w:asciiTheme="minorHAnsi" w:hAnsiTheme="minorHAnsi" w:cstheme="minorHAnsi"/>
          <w:sz w:val="24"/>
          <w:szCs w:val="24"/>
        </w:rPr>
        <w:t>abezpieczenia</w:t>
      </w:r>
      <w:r w:rsidRPr="0070629B">
        <w:rPr>
          <w:rFonts w:asciiTheme="minorHAnsi" w:hAnsiTheme="minorHAnsi" w:cstheme="minorHAnsi"/>
          <w:spacing w:val="80"/>
          <w:w w:val="150"/>
          <w:sz w:val="24"/>
          <w:szCs w:val="24"/>
        </w:rPr>
        <w:t xml:space="preserve"> </w:t>
      </w:r>
      <w:r w:rsidRPr="0070629B">
        <w:rPr>
          <w:rFonts w:asciiTheme="minorHAnsi" w:hAnsiTheme="minorHAnsi" w:cstheme="minorHAnsi"/>
          <w:sz w:val="24"/>
          <w:szCs w:val="24"/>
        </w:rPr>
        <w:t>w</w:t>
      </w:r>
      <w:r w:rsidRPr="0070629B">
        <w:rPr>
          <w:rFonts w:asciiTheme="minorHAnsi" w:hAnsiTheme="minorHAnsi" w:cstheme="minorHAnsi"/>
          <w:spacing w:val="79"/>
          <w:w w:val="150"/>
          <w:sz w:val="24"/>
          <w:szCs w:val="24"/>
        </w:rPr>
        <w:t xml:space="preserve"> </w:t>
      </w:r>
      <w:r w:rsidRPr="0070629B">
        <w:rPr>
          <w:rFonts w:asciiTheme="minorHAnsi" w:hAnsiTheme="minorHAnsi" w:cstheme="minorHAnsi"/>
          <w:sz w:val="24"/>
          <w:szCs w:val="24"/>
        </w:rPr>
        <w:t>tym</w:t>
      </w:r>
      <w:r w:rsidRPr="0070629B">
        <w:rPr>
          <w:rFonts w:asciiTheme="minorHAnsi" w:hAnsiTheme="minorHAnsi" w:cstheme="minorHAnsi"/>
          <w:spacing w:val="79"/>
          <w:w w:val="150"/>
          <w:sz w:val="24"/>
          <w:szCs w:val="24"/>
        </w:rPr>
        <w:t xml:space="preserve"> </w:t>
      </w:r>
      <w:r w:rsidRPr="0070629B">
        <w:rPr>
          <w:rFonts w:asciiTheme="minorHAnsi" w:hAnsiTheme="minorHAnsi" w:cstheme="minorHAnsi"/>
          <w:sz w:val="24"/>
          <w:szCs w:val="24"/>
        </w:rPr>
        <w:t>okresie</w:t>
      </w:r>
      <w:r w:rsidRPr="0070629B">
        <w:rPr>
          <w:rFonts w:asciiTheme="minorHAnsi" w:hAnsiTheme="minorHAnsi" w:cstheme="minorHAnsi"/>
          <w:spacing w:val="80"/>
          <w:w w:val="150"/>
          <w:sz w:val="24"/>
          <w:szCs w:val="24"/>
        </w:rPr>
        <w:t xml:space="preserve"> </w:t>
      </w:r>
      <w:r w:rsidRPr="0070629B">
        <w:rPr>
          <w:rFonts w:asciiTheme="minorHAnsi" w:hAnsiTheme="minorHAnsi" w:cstheme="minorHAnsi"/>
          <w:sz w:val="24"/>
          <w:szCs w:val="24"/>
        </w:rPr>
        <w:t>określają</w:t>
      </w:r>
      <w:r w:rsidRPr="0070629B">
        <w:rPr>
          <w:rFonts w:asciiTheme="minorHAnsi" w:hAnsiTheme="minorHAnsi" w:cstheme="minorHAnsi"/>
          <w:spacing w:val="80"/>
          <w:w w:val="150"/>
          <w:sz w:val="24"/>
          <w:szCs w:val="24"/>
        </w:rPr>
        <w:t xml:space="preserve"> </w:t>
      </w:r>
      <w:r w:rsidRPr="0070629B">
        <w:rPr>
          <w:rFonts w:asciiTheme="minorHAnsi" w:hAnsiTheme="minorHAnsi" w:cstheme="minorHAnsi"/>
          <w:sz w:val="24"/>
          <w:szCs w:val="24"/>
        </w:rPr>
        <w:t>przepisy</w:t>
      </w:r>
      <w:r w:rsidRPr="0070629B">
        <w:rPr>
          <w:rFonts w:asciiTheme="minorHAnsi" w:hAnsiTheme="minorHAnsi" w:cstheme="minorHAnsi"/>
          <w:spacing w:val="79"/>
          <w:w w:val="150"/>
          <w:sz w:val="24"/>
          <w:szCs w:val="24"/>
        </w:rPr>
        <w:t xml:space="preserve"> </w:t>
      </w:r>
      <w:r w:rsidRPr="0070629B">
        <w:rPr>
          <w:rFonts w:asciiTheme="minorHAnsi" w:hAnsiTheme="minorHAnsi" w:cstheme="minorHAnsi"/>
          <w:sz w:val="24"/>
          <w:szCs w:val="24"/>
        </w:rPr>
        <w:t>art.</w:t>
      </w:r>
      <w:r w:rsidRPr="0070629B">
        <w:rPr>
          <w:rFonts w:asciiTheme="minorHAnsi" w:hAnsiTheme="minorHAnsi" w:cstheme="minorHAnsi"/>
          <w:spacing w:val="80"/>
          <w:w w:val="150"/>
          <w:sz w:val="24"/>
          <w:szCs w:val="24"/>
        </w:rPr>
        <w:t xml:space="preserve"> </w:t>
      </w:r>
      <w:r w:rsidRPr="0070629B">
        <w:rPr>
          <w:rFonts w:asciiTheme="minorHAnsi" w:hAnsiTheme="minorHAnsi" w:cstheme="minorHAnsi"/>
          <w:sz w:val="24"/>
          <w:szCs w:val="24"/>
        </w:rPr>
        <w:t>15r</w:t>
      </w:r>
      <w:r w:rsidRPr="0070629B">
        <w:rPr>
          <w:rFonts w:asciiTheme="minorHAnsi" w:hAnsiTheme="minorHAnsi" w:cstheme="minorHAnsi"/>
          <w:position w:val="6"/>
          <w:sz w:val="24"/>
          <w:szCs w:val="24"/>
          <w:vertAlign w:val="superscript"/>
        </w:rPr>
        <w:t>1</w:t>
      </w:r>
      <w:r w:rsidRPr="0070629B">
        <w:rPr>
          <w:rFonts w:asciiTheme="minorHAnsi" w:hAnsiTheme="minorHAnsi" w:cstheme="minorHAnsi"/>
          <w:spacing w:val="40"/>
          <w:position w:val="6"/>
          <w:sz w:val="24"/>
          <w:szCs w:val="24"/>
        </w:rPr>
        <w:t xml:space="preserve"> </w:t>
      </w:r>
      <w:r w:rsidRPr="0070629B">
        <w:rPr>
          <w:rFonts w:asciiTheme="minorHAnsi" w:hAnsiTheme="minorHAnsi" w:cstheme="minorHAnsi"/>
          <w:sz w:val="24"/>
          <w:szCs w:val="24"/>
        </w:rPr>
        <w:t>ustawy</w:t>
      </w:r>
      <w:r w:rsidRPr="0070629B">
        <w:rPr>
          <w:rFonts w:asciiTheme="minorHAnsi" w:hAnsiTheme="minorHAnsi" w:cstheme="minorHAnsi"/>
          <w:spacing w:val="79"/>
          <w:w w:val="150"/>
          <w:sz w:val="24"/>
          <w:szCs w:val="24"/>
        </w:rPr>
        <w:t xml:space="preserve"> </w:t>
      </w:r>
      <w:r w:rsidRPr="0070629B">
        <w:rPr>
          <w:rFonts w:asciiTheme="minorHAnsi" w:hAnsiTheme="minorHAnsi" w:cstheme="minorHAnsi"/>
          <w:sz w:val="24"/>
          <w:szCs w:val="24"/>
        </w:rPr>
        <w:t>z</w:t>
      </w:r>
      <w:r w:rsidRPr="0070629B">
        <w:rPr>
          <w:rFonts w:asciiTheme="minorHAnsi" w:hAnsiTheme="minorHAnsi" w:cstheme="minorHAnsi"/>
          <w:spacing w:val="80"/>
          <w:w w:val="150"/>
          <w:sz w:val="24"/>
          <w:szCs w:val="24"/>
        </w:rPr>
        <w:t xml:space="preserve"> </w:t>
      </w:r>
      <w:r w:rsidRPr="0070629B">
        <w:rPr>
          <w:rFonts w:asciiTheme="minorHAnsi" w:hAnsiTheme="minorHAnsi" w:cstheme="minorHAnsi"/>
          <w:sz w:val="24"/>
          <w:szCs w:val="24"/>
        </w:rPr>
        <w:t>2</w:t>
      </w:r>
      <w:r w:rsidRPr="0070629B">
        <w:rPr>
          <w:rFonts w:asciiTheme="minorHAnsi" w:hAnsiTheme="minorHAnsi" w:cstheme="minorHAnsi"/>
          <w:spacing w:val="79"/>
          <w:w w:val="150"/>
          <w:sz w:val="24"/>
          <w:szCs w:val="24"/>
        </w:rPr>
        <w:t xml:space="preserve"> </w:t>
      </w:r>
      <w:r w:rsidRPr="0070629B">
        <w:rPr>
          <w:rFonts w:asciiTheme="minorHAnsi" w:hAnsiTheme="minorHAnsi" w:cstheme="minorHAnsi"/>
          <w:sz w:val="24"/>
          <w:szCs w:val="24"/>
        </w:rPr>
        <w:t>marca o</w:t>
      </w:r>
      <w:r w:rsidRPr="0070629B">
        <w:rPr>
          <w:rFonts w:asciiTheme="minorHAnsi" w:hAnsiTheme="minorHAnsi" w:cstheme="minorHAnsi"/>
          <w:spacing w:val="80"/>
          <w:w w:val="150"/>
          <w:sz w:val="24"/>
          <w:szCs w:val="24"/>
        </w:rPr>
        <w:t xml:space="preserve"> </w:t>
      </w:r>
      <w:r w:rsidRPr="0070629B">
        <w:rPr>
          <w:rFonts w:asciiTheme="minorHAnsi" w:hAnsiTheme="minorHAnsi" w:cstheme="minorHAnsi"/>
          <w:sz w:val="24"/>
          <w:szCs w:val="24"/>
        </w:rPr>
        <w:t>szczególnych</w:t>
      </w:r>
      <w:r w:rsidRPr="0070629B">
        <w:rPr>
          <w:rFonts w:asciiTheme="minorHAnsi" w:hAnsiTheme="minorHAnsi" w:cstheme="minorHAnsi"/>
          <w:spacing w:val="80"/>
          <w:w w:val="150"/>
          <w:sz w:val="24"/>
          <w:szCs w:val="24"/>
        </w:rPr>
        <w:t xml:space="preserve"> </w:t>
      </w:r>
      <w:r w:rsidRPr="0070629B">
        <w:rPr>
          <w:rFonts w:asciiTheme="minorHAnsi" w:hAnsiTheme="minorHAnsi" w:cstheme="minorHAnsi"/>
          <w:sz w:val="24"/>
          <w:szCs w:val="24"/>
        </w:rPr>
        <w:t>rozwiązaniach</w:t>
      </w:r>
      <w:r w:rsidRPr="0070629B">
        <w:rPr>
          <w:rFonts w:asciiTheme="minorHAnsi" w:hAnsiTheme="minorHAnsi" w:cstheme="minorHAnsi"/>
          <w:spacing w:val="80"/>
          <w:w w:val="150"/>
          <w:sz w:val="24"/>
          <w:szCs w:val="24"/>
        </w:rPr>
        <w:t xml:space="preserve"> </w:t>
      </w:r>
      <w:r w:rsidRPr="0070629B">
        <w:rPr>
          <w:rFonts w:asciiTheme="minorHAnsi" w:hAnsiTheme="minorHAnsi" w:cstheme="minorHAnsi"/>
          <w:sz w:val="24"/>
          <w:szCs w:val="24"/>
        </w:rPr>
        <w:t>związanych</w:t>
      </w:r>
      <w:r w:rsidRPr="0070629B">
        <w:rPr>
          <w:rFonts w:asciiTheme="minorHAnsi" w:hAnsiTheme="minorHAnsi" w:cstheme="minorHAnsi"/>
          <w:spacing w:val="80"/>
          <w:w w:val="150"/>
          <w:sz w:val="24"/>
          <w:szCs w:val="24"/>
        </w:rPr>
        <w:t xml:space="preserve"> </w:t>
      </w:r>
      <w:r w:rsidRPr="0070629B">
        <w:rPr>
          <w:rFonts w:asciiTheme="minorHAnsi" w:hAnsiTheme="minorHAnsi" w:cstheme="minorHAnsi"/>
          <w:sz w:val="24"/>
          <w:szCs w:val="24"/>
        </w:rPr>
        <w:t>z</w:t>
      </w:r>
      <w:r w:rsidRPr="0070629B">
        <w:rPr>
          <w:rFonts w:asciiTheme="minorHAnsi" w:hAnsiTheme="minorHAnsi" w:cstheme="minorHAnsi"/>
          <w:spacing w:val="80"/>
          <w:w w:val="150"/>
          <w:sz w:val="24"/>
          <w:szCs w:val="24"/>
        </w:rPr>
        <w:t xml:space="preserve"> </w:t>
      </w:r>
      <w:r w:rsidRPr="0070629B">
        <w:rPr>
          <w:rFonts w:asciiTheme="minorHAnsi" w:hAnsiTheme="minorHAnsi" w:cstheme="minorHAnsi"/>
          <w:sz w:val="24"/>
          <w:szCs w:val="24"/>
        </w:rPr>
        <w:t>zapobieganiem,</w:t>
      </w:r>
      <w:r w:rsidRPr="0070629B">
        <w:rPr>
          <w:rFonts w:asciiTheme="minorHAnsi" w:hAnsiTheme="minorHAnsi" w:cstheme="minorHAnsi"/>
          <w:spacing w:val="80"/>
          <w:w w:val="150"/>
          <w:sz w:val="24"/>
          <w:szCs w:val="24"/>
        </w:rPr>
        <w:t xml:space="preserve"> </w:t>
      </w:r>
      <w:r w:rsidRPr="0070629B">
        <w:rPr>
          <w:rFonts w:asciiTheme="minorHAnsi" w:hAnsiTheme="minorHAnsi" w:cstheme="minorHAnsi"/>
          <w:sz w:val="24"/>
          <w:szCs w:val="24"/>
        </w:rPr>
        <w:t>przeciwdziałaniem</w:t>
      </w:r>
      <w:r w:rsidRPr="0070629B">
        <w:rPr>
          <w:rFonts w:asciiTheme="minorHAnsi" w:hAnsiTheme="minorHAnsi" w:cstheme="minorHAnsi"/>
          <w:spacing w:val="80"/>
          <w:sz w:val="24"/>
          <w:szCs w:val="24"/>
        </w:rPr>
        <w:t xml:space="preserve"> </w:t>
      </w:r>
      <w:r w:rsidRPr="0070629B">
        <w:rPr>
          <w:rFonts w:asciiTheme="minorHAnsi" w:hAnsiTheme="minorHAnsi" w:cstheme="minorHAnsi"/>
          <w:sz w:val="24"/>
          <w:szCs w:val="24"/>
        </w:rPr>
        <w:t>i</w:t>
      </w:r>
      <w:r w:rsidRPr="0070629B">
        <w:rPr>
          <w:rFonts w:asciiTheme="minorHAnsi" w:hAnsiTheme="minorHAnsi" w:cstheme="minorHAnsi"/>
          <w:spacing w:val="-4"/>
          <w:sz w:val="24"/>
          <w:szCs w:val="24"/>
        </w:rPr>
        <w:t xml:space="preserve"> </w:t>
      </w:r>
      <w:r w:rsidRPr="0070629B">
        <w:rPr>
          <w:rFonts w:asciiTheme="minorHAnsi" w:hAnsiTheme="minorHAnsi" w:cstheme="minorHAnsi"/>
          <w:sz w:val="24"/>
          <w:szCs w:val="24"/>
        </w:rPr>
        <w:t>zwalczaniem COVID-19, innych chorób zakaźnych oraz wywołanych nimi sytuacji kryzysowych (t. j. Dz. U. z 2020 r., poz. 1842 z późn. zm.)</w:t>
      </w:r>
      <w:r w:rsidR="0070629B">
        <w:rPr>
          <w:rFonts w:asciiTheme="minorHAnsi" w:hAnsiTheme="minorHAnsi" w:cstheme="minorHAnsi"/>
          <w:sz w:val="24"/>
          <w:szCs w:val="24"/>
        </w:rPr>
        <w:t xml:space="preserve">, </w:t>
      </w:r>
      <w:bookmarkStart w:id="16" w:name="_Hlk102335207"/>
      <w:r w:rsidR="0070629B">
        <w:rPr>
          <w:rFonts w:asciiTheme="minorHAnsi" w:hAnsiTheme="minorHAnsi" w:cstheme="minorHAnsi"/>
          <w:sz w:val="24"/>
          <w:szCs w:val="24"/>
        </w:rPr>
        <w:t>z zastrzeżeniem ich obowiązywania</w:t>
      </w:r>
      <w:bookmarkEnd w:id="16"/>
      <w:r w:rsidR="0070629B">
        <w:rPr>
          <w:rFonts w:asciiTheme="minorHAnsi" w:hAnsiTheme="minorHAnsi" w:cstheme="minorHAnsi"/>
          <w:sz w:val="24"/>
          <w:szCs w:val="24"/>
        </w:rPr>
        <w:t>.</w:t>
      </w:r>
    </w:p>
    <w:p w14:paraId="71315EE6" w14:textId="75D819AB" w:rsidR="001A7C17" w:rsidRPr="00811989" w:rsidRDefault="001A7C17" w:rsidP="003215B7">
      <w:pPr>
        <w:spacing w:before="480" w:after="0"/>
        <w:jc w:val="center"/>
        <w:rPr>
          <w:sz w:val="26"/>
        </w:rPr>
      </w:pPr>
      <w:r w:rsidRPr="00811989">
        <w:rPr>
          <w:spacing w:val="-2"/>
          <w:sz w:val="26"/>
        </w:rPr>
        <w:t>Rozdział</w:t>
      </w:r>
      <w:r w:rsidRPr="00811989">
        <w:rPr>
          <w:sz w:val="26"/>
        </w:rPr>
        <w:t xml:space="preserve"> </w:t>
      </w:r>
      <w:r>
        <w:rPr>
          <w:spacing w:val="-10"/>
          <w:sz w:val="26"/>
        </w:rPr>
        <w:t>21</w:t>
      </w:r>
    </w:p>
    <w:p w14:paraId="0E128D34" w14:textId="564418CC" w:rsidR="001A7C17" w:rsidRDefault="001A7C17" w:rsidP="001A7C17">
      <w:pPr>
        <w:spacing w:after="0"/>
        <w:ind w:left="352" w:right="-1"/>
        <w:jc w:val="center"/>
        <w:rPr>
          <w:b/>
          <w:sz w:val="26"/>
        </w:rPr>
      </w:pPr>
      <w:r>
        <w:rPr>
          <w:b/>
          <w:spacing w:val="-2"/>
          <w:sz w:val="26"/>
        </w:rPr>
        <w:t>PROJEKTOWANE POSTANOWIENIA UMOWY W SPRAWIE ZAMÓWIENIA PUBLICZNEGO</w:t>
      </w:r>
    </w:p>
    <w:p w14:paraId="78BFA9E0" w14:textId="77777777" w:rsidR="001A7C17" w:rsidRDefault="00365C4A" w:rsidP="001A7C17">
      <w:pPr>
        <w:pStyle w:val="Tekstpodstawowy"/>
        <w:spacing w:before="43" w:line="276" w:lineRule="auto"/>
        <w:ind w:right="-1"/>
        <w:rPr>
          <w:b/>
          <w:bCs/>
          <w:sz w:val="26"/>
        </w:rPr>
      </w:pPr>
      <w:r>
        <w:rPr>
          <w:b/>
          <w:bCs/>
          <w:sz w:val="26"/>
        </w:rPr>
        <w:pict w14:anchorId="3888BFC3">
          <v:rect id="_x0000_i1045" style="width:0;height:1.5pt" o:hralign="center" o:hrstd="t" o:hr="t" fillcolor="#a0a0a0" stroked="f"/>
        </w:pict>
      </w:r>
    </w:p>
    <w:p w14:paraId="548D8326" w14:textId="2C258D25" w:rsidR="001A7C17" w:rsidRPr="003215B7" w:rsidRDefault="001A7C17" w:rsidP="0049201F">
      <w:pPr>
        <w:pStyle w:val="Akapitzlist"/>
        <w:widowControl w:val="0"/>
        <w:numPr>
          <w:ilvl w:val="1"/>
          <w:numId w:val="38"/>
        </w:numPr>
        <w:tabs>
          <w:tab w:val="left" w:pos="993"/>
        </w:tabs>
        <w:autoSpaceDE w:val="0"/>
        <w:autoSpaceDN w:val="0"/>
        <w:spacing w:before="360" w:after="120"/>
        <w:ind w:left="709" w:hanging="709"/>
        <w:contextualSpacing w:val="0"/>
        <w:jc w:val="both"/>
        <w:rPr>
          <w:sz w:val="24"/>
        </w:rPr>
      </w:pPr>
      <w:r w:rsidRPr="003215B7">
        <w:rPr>
          <w:sz w:val="24"/>
        </w:rPr>
        <w:t xml:space="preserve">Projektowane postanowienia umowy w sprawie zamówienia publicznego określa </w:t>
      </w:r>
      <w:r w:rsidRPr="003215B7">
        <w:rPr>
          <w:b/>
          <w:bCs/>
          <w:sz w:val="24"/>
        </w:rPr>
        <w:t>Załącznik nr</w:t>
      </w:r>
      <w:r w:rsidRPr="003215B7">
        <w:rPr>
          <w:b/>
          <w:bCs/>
          <w:spacing w:val="-2"/>
          <w:sz w:val="24"/>
        </w:rPr>
        <w:t xml:space="preserve"> </w:t>
      </w:r>
      <w:r w:rsidR="003215B7" w:rsidRPr="003215B7">
        <w:rPr>
          <w:b/>
          <w:bCs/>
          <w:spacing w:val="-2"/>
          <w:sz w:val="24"/>
        </w:rPr>
        <w:t>10</w:t>
      </w:r>
      <w:r w:rsidRPr="003215B7">
        <w:rPr>
          <w:b/>
          <w:bCs/>
          <w:spacing w:val="-3"/>
          <w:sz w:val="24"/>
        </w:rPr>
        <w:t xml:space="preserve"> </w:t>
      </w:r>
      <w:r w:rsidRPr="003215B7">
        <w:rPr>
          <w:b/>
          <w:bCs/>
          <w:sz w:val="24"/>
        </w:rPr>
        <w:t>do</w:t>
      </w:r>
      <w:r w:rsidRPr="003215B7">
        <w:rPr>
          <w:b/>
          <w:bCs/>
          <w:spacing w:val="-2"/>
          <w:sz w:val="24"/>
        </w:rPr>
        <w:t xml:space="preserve"> </w:t>
      </w:r>
      <w:r w:rsidRPr="003215B7">
        <w:rPr>
          <w:b/>
          <w:bCs/>
          <w:spacing w:val="-4"/>
          <w:sz w:val="24"/>
        </w:rPr>
        <w:t>SWZ</w:t>
      </w:r>
      <w:r w:rsidRPr="003215B7">
        <w:rPr>
          <w:spacing w:val="-4"/>
          <w:sz w:val="24"/>
        </w:rPr>
        <w:t>.</w:t>
      </w:r>
    </w:p>
    <w:p w14:paraId="2639D93B" w14:textId="36EA52F7" w:rsidR="001A7C17" w:rsidRPr="001A7C17" w:rsidRDefault="001A7C17" w:rsidP="0049201F">
      <w:pPr>
        <w:pStyle w:val="Akapitzlist"/>
        <w:widowControl w:val="0"/>
        <w:numPr>
          <w:ilvl w:val="1"/>
          <w:numId w:val="38"/>
        </w:numPr>
        <w:tabs>
          <w:tab w:val="left" w:pos="993"/>
        </w:tabs>
        <w:autoSpaceDE w:val="0"/>
        <w:autoSpaceDN w:val="0"/>
        <w:spacing w:before="120" w:after="120"/>
        <w:ind w:left="709" w:hanging="709"/>
        <w:contextualSpacing w:val="0"/>
        <w:jc w:val="both"/>
        <w:rPr>
          <w:sz w:val="24"/>
        </w:rPr>
      </w:pPr>
      <w:r w:rsidRPr="001A7C17">
        <w:rPr>
          <w:sz w:val="24"/>
        </w:rPr>
        <w:t>Zamawiający</w:t>
      </w:r>
      <w:r w:rsidRPr="001A7C17">
        <w:rPr>
          <w:spacing w:val="80"/>
          <w:sz w:val="24"/>
        </w:rPr>
        <w:t xml:space="preserve"> </w:t>
      </w:r>
      <w:r w:rsidRPr="001A7C17">
        <w:rPr>
          <w:sz w:val="24"/>
        </w:rPr>
        <w:t>przewiduje</w:t>
      </w:r>
      <w:r w:rsidRPr="001A7C17">
        <w:rPr>
          <w:spacing w:val="80"/>
          <w:sz w:val="24"/>
        </w:rPr>
        <w:t xml:space="preserve"> </w:t>
      </w:r>
      <w:r w:rsidRPr="001A7C17">
        <w:rPr>
          <w:sz w:val="24"/>
        </w:rPr>
        <w:t>możliwości</w:t>
      </w:r>
      <w:r w:rsidRPr="001A7C17">
        <w:rPr>
          <w:spacing w:val="80"/>
          <w:sz w:val="24"/>
        </w:rPr>
        <w:t xml:space="preserve"> </w:t>
      </w:r>
      <w:r w:rsidRPr="001A7C17">
        <w:rPr>
          <w:sz w:val="24"/>
        </w:rPr>
        <w:t>wprowadzenia</w:t>
      </w:r>
      <w:r w:rsidRPr="001A7C17">
        <w:rPr>
          <w:spacing w:val="80"/>
          <w:sz w:val="24"/>
        </w:rPr>
        <w:t xml:space="preserve"> </w:t>
      </w:r>
      <w:r w:rsidRPr="001A7C17">
        <w:rPr>
          <w:sz w:val="24"/>
        </w:rPr>
        <w:t>zmian</w:t>
      </w:r>
      <w:r w:rsidRPr="001A7C17">
        <w:rPr>
          <w:spacing w:val="80"/>
          <w:sz w:val="24"/>
        </w:rPr>
        <w:t xml:space="preserve"> </w:t>
      </w:r>
      <w:r w:rsidRPr="001A7C17">
        <w:rPr>
          <w:sz w:val="24"/>
        </w:rPr>
        <w:t>do</w:t>
      </w:r>
      <w:r w:rsidRPr="001A7C17">
        <w:rPr>
          <w:spacing w:val="80"/>
          <w:sz w:val="24"/>
        </w:rPr>
        <w:t xml:space="preserve"> </w:t>
      </w:r>
      <w:r w:rsidRPr="001A7C17">
        <w:rPr>
          <w:sz w:val="24"/>
        </w:rPr>
        <w:t>zawartej</w:t>
      </w:r>
      <w:r w:rsidRPr="001A7C17">
        <w:rPr>
          <w:spacing w:val="80"/>
          <w:sz w:val="24"/>
        </w:rPr>
        <w:t xml:space="preserve"> </w:t>
      </w:r>
      <w:r w:rsidRPr="001A7C17">
        <w:rPr>
          <w:sz w:val="24"/>
        </w:rPr>
        <w:t xml:space="preserve">umowy, na podstawie art. 454-455 ustawy Pzp oraz </w:t>
      </w:r>
      <w:r>
        <w:rPr>
          <w:sz w:val="24"/>
        </w:rPr>
        <w:t>na mocy Projektowanych postanowień umowy w sprawie zamówienia publicznego</w:t>
      </w:r>
      <w:r w:rsidRPr="001A7C17">
        <w:rPr>
          <w:sz w:val="24"/>
        </w:rPr>
        <w:t>.</w:t>
      </w:r>
    </w:p>
    <w:p w14:paraId="57D7F373" w14:textId="77777777" w:rsidR="00365C4A" w:rsidRDefault="00365C4A" w:rsidP="001A7C17">
      <w:pPr>
        <w:spacing w:before="480" w:after="0"/>
        <w:ind w:right="-1"/>
        <w:jc w:val="center"/>
        <w:rPr>
          <w:spacing w:val="-2"/>
          <w:sz w:val="26"/>
        </w:rPr>
      </w:pPr>
    </w:p>
    <w:p w14:paraId="487C139A" w14:textId="5E1B494D" w:rsidR="001A7C17" w:rsidRPr="00811989" w:rsidRDefault="001A7C17" w:rsidP="001A7C17">
      <w:pPr>
        <w:spacing w:before="480" w:after="0"/>
        <w:ind w:right="-1"/>
        <w:jc w:val="center"/>
        <w:rPr>
          <w:sz w:val="26"/>
        </w:rPr>
      </w:pPr>
      <w:r w:rsidRPr="00811989">
        <w:rPr>
          <w:spacing w:val="-2"/>
          <w:sz w:val="26"/>
        </w:rPr>
        <w:lastRenderedPageBreak/>
        <w:t>Rozdział</w:t>
      </w:r>
      <w:r w:rsidRPr="00811989">
        <w:rPr>
          <w:sz w:val="26"/>
        </w:rPr>
        <w:t xml:space="preserve"> </w:t>
      </w:r>
      <w:r>
        <w:rPr>
          <w:spacing w:val="-10"/>
          <w:sz w:val="26"/>
        </w:rPr>
        <w:t>22</w:t>
      </w:r>
    </w:p>
    <w:p w14:paraId="5B08E771" w14:textId="695E582C" w:rsidR="001A7C17" w:rsidRDefault="001A7C17" w:rsidP="002656B6">
      <w:pPr>
        <w:spacing w:after="0"/>
        <w:ind w:right="-1"/>
        <w:jc w:val="center"/>
        <w:rPr>
          <w:b/>
          <w:sz w:val="26"/>
        </w:rPr>
      </w:pPr>
      <w:r>
        <w:rPr>
          <w:b/>
          <w:spacing w:val="-2"/>
          <w:sz w:val="26"/>
        </w:rPr>
        <w:t>OCHRONA DANYCH OSOBOWYCH</w:t>
      </w:r>
    </w:p>
    <w:p w14:paraId="7FA3B47C" w14:textId="77777777" w:rsidR="001A7C17" w:rsidRDefault="00365C4A" w:rsidP="001A7C17">
      <w:pPr>
        <w:pStyle w:val="Tekstpodstawowy"/>
        <w:spacing w:before="43" w:line="276" w:lineRule="auto"/>
        <w:ind w:right="-1"/>
        <w:rPr>
          <w:b/>
          <w:bCs/>
          <w:sz w:val="26"/>
        </w:rPr>
      </w:pPr>
      <w:r>
        <w:rPr>
          <w:b/>
          <w:bCs/>
          <w:sz w:val="26"/>
        </w:rPr>
        <w:pict w14:anchorId="2A598CD2">
          <v:rect id="_x0000_i1046" style="width:0;height:1.5pt" o:hralign="center" o:hrstd="t" o:hr="t" fillcolor="#a0a0a0" stroked="f"/>
        </w:pict>
      </w:r>
    </w:p>
    <w:p w14:paraId="1AB529E5" w14:textId="77777777" w:rsidR="008C0FA2" w:rsidRPr="003215B7" w:rsidRDefault="001A7C17" w:rsidP="00474E6F">
      <w:pPr>
        <w:pStyle w:val="Tekstpodstawowy"/>
        <w:spacing w:before="360" w:line="276" w:lineRule="auto"/>
        <w:jc w:val="both"/>
        <w:rPr>
          <w:rFonts w:ascii="Calibri" w:hAnsi="Calibri" w:cs="Calibri"/>
        </w:rPr>
      </w:pPr>
      <w:r w:rsidRPr="001A7C17">
        <w:rPr>
          <w:rFonts w:ascii="Calibri" w:hAnsi="Calibri"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3215B7">
        <w:rPr>
          <w:rFonts w:ascii="Calibri" w:hAnsi="Calibri" w:cs="Calibri"/>
        </w:rPr>
        <w:t>rozporządzenie o ochronie danych) (Dz. Urz. UE L 119 z 04.05.2016, str. 1), dalej „Rozporządzenie”, informuj</w:t>
      </w:r>
      <w:r w:rsidR="008C0FA2" w:rsidRPr="003215B7">
        <w:rPr>
          <w:rFonts w:ascii="Calibri" w:hAnsi="Calibri" w:cs="Calibri"/>
        </w:rPr>
        <w:t>e się</w:t>
      </w:r>
      <w:r w:rsidRPr="003215B7">
        <w:rPr>
          <w:rFonts w:ascii="Calibri" w:hAnsi="Calibri" w:cs="Calibri"/>
        </w:rPr>
        <w:t>, że:</w:t>
      </w:r>
    </w:p>
    <w:p w14:paraId="69E6DAEF" w14:textId="6F6AF5EE" w:rsidR="008C0FA2" w:rsidRPr="003215B7" w:rsidRDefault="001A7C17" w:rsidP="0049201F">
      <w:pPr>
        <w:pStyle w:val="Akapitzlist"/>
        <w:numPr>
          <w:ilvl w:val="1"/>
          <w:numId w:val="39"/>
        </w:numPr>
        <w:spacing w:before="120" w:after="120"/>
        <w:contextualSpacing w:val="0"/>
        <w:jc w:val="both"/>
        <w:rPr>
          <w:sz w:val="24"/>
          <w:szCs w:val="24"/>
        </w:rPr>
      </w:pPr>
      <w:r w:rsidRPr="003215B7">
        <w:rPr>
          <w:sz w:val="24"/>
          <w:szCs w:val="24"/>
        </w:rPr>
        <w:t xml:space="preserve">Administratorem Pani/Pana danych osobowych jest Gmina </w:t>
      </w:r>
      <w:r w:rsidR="005C73FC">
        <w:rPr>
          <w:sz w:val="24"/>
          <w:szCs w:val="24"/>
        </w:rPr>
        <w:t>Miasta Sanoka</w:t>
      </w:r>
      <w:r w:rsidR="008C0FA2" w:rsidRPr="003215B7">
        <w:rPr>
          <w:sz w:val="24"/>
          <w:szCs w:val="24"/>
        </w:rPr>
        <w:t xml:space="preserve"> </w:t>
      </w:r>
      <w:r w:rsidRPr="003215B7">
        <w:rPr>
          <w:sz w:val="24"/>
          <w:szCs w:val="24"/>
        </w:rPr>
        <w:t xml:space="preserve">reprezentowana przez </w:t>
      </w:r>
      <w:r w:rsidR="005C73FC">
        <w:rPr>
          <w:sz w:val="24"/>
          <w:szCs w:val="24"/>
        </w:rPr>
        <w:t>Burmistrza Gminy Miasta Sanka</w:t>
      </w:r>
      <w:r w:rsidR="008C0FA2" w:rsidRPr="003215B7">
        <w:rPr>
          <w:sz w:val="24"/>
          <w:szCs w:val="24"/>
        </w:rPr>
        <w:t>, z siedzibą pod adresem</w:t>
      </w:r>
      <w:r w:rsidRPr="003215B7">
        <w:rPr>
          <w:sz w:val="24"/>
          <w:szCs w:val="24"/>
        </w:rPr>
        <w:t xml:space="preserve"> </w:t>
      </w:r>
      <w:r w:rsidR="008C0FA2" w:rsidRPr="003215B7">
        <w:rPr>
          <w:sz w:val="24"/>
          <w:szCs w:val="24"/>
        </w:rPr>
        <w:t xml:space="preserve">ul. </w:t>
      </w:r>
      <w:r w:rsidR="005C73FC">
        <w:rPr>
          <w:sz w:val="24"/>
          <w:szCs w:val="24"/>
        </w:rPr>
        <w:t>Rynek 1</w:t>
      </w:r>
      <w:r w:rsidR="008C0FA2" w:rsidRPr="003215B7">
        <w:rPr>
          <w:sz w:val="24"/>
          <w:szCs w:val="24"/>
        </w:rPr>
        <w:t xml:space="preserve">, </w:t>
      </w:r>
      <w:r w:rsidR="005C73FC">
        <w:rPr>
          <w:sz w:val="24"/>
          <w:szCs w:val="24"/>
        </w:rPr>
        <w:t>38-500 Sanok</w:t>
      </w:r>
      <w:r w:rsidR="008C0FA2" w:rsidRPr="003215B7">
        <w:rPr>
          <w:sz w:val="24"/>
          <w:szCs w:val="24"/>
        </w:rPr>
        <w:t xml:space="preserve"> tel. </w:t>
      </w:r>
      <w:r w:rsidR="005C73FC" w:rsidRPr="00F01D54">
        <w:rPr>
          <w:rFonts w:asciiTheme="minorHAnsi" w:hAnsiTheme="minorHAnsi" w:cstheme="minorHAnsi"/>
          <w:sz w:val="24"/>
          <w:szCs w:val="24"/>
        </w:rPr>
        <w:t>+48 13 46 528 11</w:t>
      </w:r>
    </w:p>
    <w:p w14:paraId="4CD28C61" w14:textId="359ED121" w:rsidR="005C73FC" w:rsidRPr="005C73FC" w:rsidRDefault="001A7C17" w:rsidP="00E45D18">
      <w:pPr>
        <w:pStyle w:val="Akapitzlist"/>
        <w:numPr>
          <w:ilvl w:val="1"/>
          <w:numId w:val="39"/>
        </w:numPr>
        <w:spacing w:before="120" w:after="120"/>
        <w:contextualSpacing w:val="0"/>
        <w:jc w:val="both"/>
        <w:rPr>
          <w:sz w:val="24"/>
          <w:szCs w:val="24"/>
        </w:rPr>
      </w:pPr>
      <w:r w:rsidRPr="005C73FC">
        <w:rPr>
          <w:rFonts w:cs="Calibri"/>
          <w:sz w:val="24"/>
          <w:szCs w:val="24"/>
        </w:rPr>
        <w:t>W</w:t>
      </w:r>
      <w:r w:rsidRPr="005C73FC">
        <w:rPr>
          <w:rFonts w:cs="Calibri"/>
          <w:spacing w:val="40"/>
          <w:sz w:val="24"/>
          <w:szCs w:val="24"/>
        </w:rPr>
        <w:t xml:space="preserve"> </w:t>
      </w:r>
      <w:r w:rsidRPr="005C73FC">
        <w:rPr>
          <w:rFonts w:cs="Calibri"/>
          <w:sz w:val="24"/>
          <w:szCs w:val="24"/>
        </w:rPr>
        <w:t>sprawach</w:t>
      </w:r>
      <w:r w:rsidRPr="005C73FC">
        <w:rPr>
          <w:rFonts w:cs="Calibri"/>
          <w:spacing w:val="40"/>
          <w:sz w:val="24"/>
          <w:szCs w:val="24"/>
        </w:rPr>
        <w:t xml:space="preserve"> </w:t>
      </w:r>
      <w:r w:rsidRPr="005C73FC">
        <w:rPr>
          <w:rFonts w:cs="Calibri"/>
          <w:sz w:val="24"/>
          <w:szCs w:val="24"/>
        </w:rPr>
        <w:t>z</w:t>
      </w:r>
      <w:r w:rsidRPr="005C73FC">
        <w:rPr>
          <w:rFonts w:cs="Calibri"/>
          <w:spacing w:val="40"/>
          <w:sz w:val="24"/>
          <w:szCs w:val="24"/>
        </w:rPr>
        <w:t xml:space="preserve"> </w:t>
      </w:r>
      <w:r w:rsidRPr="005C73FC">
        <w:rPr>
          <w:rFonts w:cs="Calibri"/>
          <w:sz w:val="24"/>
          <w:szCs w:val="24"/>
        </w:rPr>
        <w:t>zakresu</w:t>
      </w:r>
      <w:r w:rsidRPr="005C73FC">
        <w:rPr>
          <w:rFonts w:cs="Calibri"/>
          <w:spacing w:val="40"/>
          <w:sz w:val="24"/>
          <w:szCs w:val="24"/>
        </w:rPr>
        <w:t xml:space="preserve"> </w:t>
      </w:r>
      <w:r w:rsidRPr="005C73FC">
        <w:rPr>
          <w:rFonts w:cs="Calibri"/>
          <w:sz w:val="24"/>
          <w:szCs w:val="24"/>
        </w:rPr>
        <w:t>ochrony</w:t>
      </w:r>
      <w:r w:rsidRPr="005C73FC">
        <w:rPr>
          <w:rFonts w:cs="Calibri"/>
          <w:spacing w:val="40"/>
          <w:sz w:val="24"/>
          <w:szCs w:val="24"/>
        </w:rPr>
        <w:t xml:space="preserve"> </w:t>
      </w:r>
      <w:r w:rsidRPr="005C73FC">
        <w:rPr>
          <w:rFonts w:cs="Calibri"/>
          <w:sz w:val="24"/>
          <w:szCs w:val="24"/>
        </w:rPr>
        <w:t>danych</w:t>
      </w:r>
      <w:r w:rsidRPr="005C73FC">
        <w:rPr>
          <w:rFonts w:cs="Calibri"/>
          <w:spacing w:val="40"/>
          <w:sz w:val="24"/>
          <w:szCs w:val="24"/>
        </w:rPr>
        <w:t xml:space="preserve"> </w:t>
      </w:r>
      <w:r w:rsidRPr="005C73FC">
        <w:rPr>
          <w:rFonts w:cs="Calibri"/>
          <w:sz w:val="24"/>
          <w:szCs w:val="24"/>
        </w:rPr>
        <w:t>osobowych</w:t>
      </w:r>
      <w:r w:rsidRPr="005C73FC">
        <w:rPr>
          <w:rFonts w:cs="Calibri"/>
          <w:spacing w:val="40"/>
          <w:sz w:val="24"/>
          <w:szCs w:val="24"/>
        </w:rPr>
        <w:t xml:space="preserve"> </w:t>
      </w:r>
      <w:r w:rsidRPr="005C73FC">
        <w:rPr>
          <w:rFonts w:cs="Calibri"/>
          <w:sz w:val="24"/>
          <w:szCs w:val="24"/>
        </w:rPr>
        <w:t>mogą</w:t>
      </w:r>
      <w:r w:rsidRPr="005C73FC">
        <w:rPr>
          <w:rFonts w:cs="Calibri"/>
          <w:spacing w:val="40"/>
          <w:sz w:val="24"/>
          <w:szCs w:val="24"/>
        </w:rPr>
        <w:t xml:space="preserve"> </w:t>
      </w:r>
      <w:r w:rsidRPr="005C73FC">
        <w:rPr>
          <w:rFonts w:cs="Calibri"/>
          <w:sz w:val="24"/>
          <w:szCs w:val="24"/>
        </w:rPr>
        <w:t>Państwo</w:t>
      </w:r>
      <w:r w:rsidRPr="005C73FC">
        <w:rPr>
          <w:rFonts w:cs="Calibri"/>
          <w:spacing w:val="40"/>
          <w:sz w:val="24"/>
          <w:szCs w:val="24"/>
        </w:rPr>
        <w:t xml:space="preserve"> </w:t>
      </w:r>
      <w:r w:rsidRPr="005C73FC">
        <w:rPr>
          <w:rFonts w:cs="Calibri"/>
          <w:sz w:val="24"/>
          <w:szCs w:val="24"/>
        </w:rPr>
        <w:t>kontaktować</w:t>
      </w:r>
      <w:r w:rsidRPr="005C73FC">
        <w:rPr>
          <w:rFonts w:cs="Calibri"/>
          <w:spacing w:val="40"/>
          <w:sz w:val="24"/>
          <w:szCs w:val="24"/>
        </w:rPr>
        <w:t xml:space="preserve"> </w:t>
      </w:r>
      <w:r w:rsidRPr="005C73FC">
        <w:rPr>
          <w:rFonts w:cs="Calibri"/>
          <w:sz w:val="24"/>
          <w:szCs w:val="24"/>
        </w:rPr>
        <w:t>się</w:t>
      </w:r>
      <w:r w:rsidRPr="005C73FC">
        <w:rPr>
          <w:rFonts w:cs="Calibri"/>
          <w:spacing w:val="40"/>
          <w:sz w:val="24"/>
          <w:szCs w:val="24"/>
        </w:rPr>
        <w:t xml:space="preserve"> </w:t>
      </w:r>
      <w:r w:rsidRPr="005C73FC">
        <w:rPr>
          <w:rFonts w:cs="Calibri"/>
          <w:sz w:val="24"/>
          <w:szCs w:val="24"/>
        </w:rPr>
        <w:t>z</w:t>
      </w:r>
      <w:r w:rsidRPr="005C73FC">
        <w:rPr>
          <w:rFonts w:cs="Calibri"/>
          <w:spacing w:val="40"/>
          <w:sz w:val="24"/>
          <w:szCs w:val="24"/>
        </w:rPr>
        <w:t xml:space="preserve"> </w:t>
      </w:r>
      <w:r w:rsidRPr="005C73FC">
        <w:rPr>
          <w:rFonts w:cs="Calibri"/>
          <w:sz w:val="24"/>
          <w:szCs w:val="24"/>
        </w:rPr>
        <w:t xml:space="preserve">Inspektorem Ochrony Danych pod adresem e-mail: </w:t>
      </w:r>
      <w:hyperlink r:id="rId20" w:history="1">
        <w:r w:rsidR="00E65841" w:rsidRPr="004943BB">
          <w:rPr>
            <w:rStyle w:val="Hipercze"/>
            <w:rFonts w:asciiTheme="minorHAnsi" w:hAnsiTheme="minorHAnsi" w:cstheme="minorHAnsi"/>
            <w:sz w:val="24"/>
            <w:szCs w:val="24"/>
          </w:rPr>
          <w:t>iod@um.sanok.pl</w:t>
        </w:r>
      </w:hyperlink>
      <w:r w:rsidR="005C73FC">
        <w:rPr>
          <w:rFonts w:asciiTheme="minorHAnsi" w:hAnsiTheme="minorHAnsi" w:cstheme="minorHAnsi"/>
          <w:b/>
          <w:bCs/>
          <w:sz w:val="32"/>
          <w:szCs w:val="32"/>
        </w:rPr>
        <w:t xml:space="preserve"> </w:t>
      </w:r>
      <w:r w:rsidR="005C73FC" w:rsidRPr="005C73FC">
        <w:rPr>
          <w:rFonts w:cs="Calibri"/>
          <w:sz w:val="24"/>
          <w:szCs w:val="24"/>
        </w:rPr>
        <w:t xml:space="preserve"> </w:t>
      </w:r>
    </w:p>
    <w:p w14:paraId="2AFAED41" w14:textId="6F7A95D2" w:rsidR="008C0FA2" w:rsidRPr="005C73FC" w:rsidRDefault="001A7C17" w:rsidP="00E45D18">
      <w:pPr>
        <w:pStyle w:val="Akapitzlist"/>
        <w:numPr>
          <w:ilvl w:val="1"/>
          <w:numId w:val="39"/>
        </w:numPr>
        <w:spacing w:before="120" w:after="120"/>
        <w:contextualSpacing w:val="0"/>
        <w:jc w:val="both"/>
        <w:rPr>
          <w:sz w:val="24"/>
          <w:szCs w:val="24"/>
        </w:rPr>
      </w:pPr>
      <w:r w:rsidRPr="005C73FC">
        <w:rPr>
          <w:rFonts w:cs="Calibri"/>
          <w:sz w:val="24"/>
          <w:szCs w:val="24"/>
        </w:rPr>
        <w:t>Dane</w:t>
      </w:r>
      <w:r w:rsidRPr="005C73FC">
        <w:rPr>
          <w:rFonts w:cs="Calibri"/>
          <w:spacing w:val="40"/>
          <w:sz w:val="24"/>
          <w:szCs w:val="24"/>
        </w:rPr>
        <w:t xml:space="preserve"> </w:t>
      </w:r>
      <w:r w:rsidRPr="005C73FC">
        <w:rPr>
          <w:rFonts w:cs="Calibri"/>
          <w:sz w:val="24"/>
          <w:szCs w:val="24"/>
        </w:rPr>
        <w:t>osobowe</w:t>
      </w:r>
      <w:r w:rsidRPr="005C73FC">
        <w:rPr>
          <w:rFonts w:cs="Calibri"/>
          <w:spacing w:val="40"/>
          <w:sz w:val="24"/>
          <w:szCs w:val="24"/>
        </w:rPr>
        <w:t xml:space="preserve"> </w:t>
      </w:r>
      <w:r w:rsidRPr="005C73FC">
        <w:rPr>
          <w:rFonts w:cs="Calibri"/>
          <w:sz w:val="24"/>
          <w:szCs w:val="24"/>
        </w:rPr>
        <w:t>będą</w:t>
      </w:r>
      <w:r w:rsidRPr="005C73FC">
        <w:rPr>
          <w:rFonts w:cs="Calibri"/>
          <w:spacing w:val="40"/>
          <w:sz w:val="24"/>
          <w:szCs w:val="24"/>
        </w:rPr>
        <w:t xml:space="preserve"> </w:t>
      </w:r>
      <w:r w:rsidRPr="005C73FC">
        <w:rPr>
          <w:rFonts w:cs="Calibri"/>
          <w:sz w:val="24"/>
          <w:szCs w:val="24"/>
        </w:rPr>
        <w:t>przetwarzane</w:t>
      </w:r>
      <w:r w:rsidRPr="005C73FC">
        <w:rPr>
          <w:rFonts w:cs="Calibri"/>
          <w:spacing w:val="40"/>
          <w:sz w:val="24"/>
          <w:szCs w:val="24"/>
        </w:rPr>
        <w:t xml:space="preserve"> </w:t>
      </w:r>
      <w:r w:rsidRPr="005C73FC">
        <w:rPr>
          <w:rFonts w:cs="Calibri"/>
          <w:sz w:val="24"/>
          <w:szCs w:val="24"/>
        </w:rPr>
        <w:t>w</w:t>
      </w:r>
      <w:r w:rsidRPr="005C73FC">
        <w:rPr>
          <w:rFonts w:cs="Calibri"/>
          <w:spacing w:val="40"/>
          <w:sz w:val="24"/>
          <w:szCs w:val="24"/>
        </w:rPr>
        <w:t xml:space="preserve"> </w:t>
      </w:r>
      <w:r w:rsidRPr="005C73FC">
        <w:rPr>
          <w:rFonts w:cs="Calibri"/>
          <w:sz w:val="24"/>
          <w:szCs w:val="24"/>
        </w:rPr>
        <w:t>celu</w:t>
      </w:r>
      <w:r w:rsidRPr="005C73FC">
        <w:rPr>
          <w:rFonts w:cs="Calibri"/>
          <w:spacing w:val="40"/>
          <w:sz w:val="24"/>
          <w:szCs w:val="24"/>
        </w:rPr>
        <w:t xml:space="preserve"> </w:t>
      </w:r>
      <w:r w:rsidRPr="005C73FC">
        <w:rPr>
          <w:rFonts w:cs="Calibri"/>
          <w:sz w:val="24"/>
          <w:szCs w:val="24"/>
        </w:rPr>
        <w:t>związanym</w:t>
      </w:r>
      <w:r w:rsidRPr="005C73FC">
        <w:rPr>
          <w:rFonts w:cs="Calibri"/>
          <w:spacing w:val="40"/>
          <w:sz w:val="24"/>
          <w:szCs w:val="24"/>
        </w:rPr>
        <w:t xml:space="preserve"> </w:t>
      </w:r>
      <w:r w:rsidRPr="005C73FC">
        <w:rPr>
          <w:rFonts w:cs="Calibri"/>
          <w:sz w:val="24"/>
          <w:szCs w:val="24"/>
        </w:rPr>
        <w:t>z</w:t>
      </w:r>
      <w:r w:rsidRPr="005C73FC">
        <w:rPr>
          <w:rFonts w:cs="Calibri"/>
          <w:spacing w:val="40"/>
          <w:sz w:val="24"/>
          <w:szCs w:val="24"/>
        </w:rPr>
        <w:t xml:space="preserve"> </w:t>
      </w:r>
      <w:r w:rsidRPr="005C73FC">
        <w:rPr>
          <w:rFonts w:cs="Calibri"/>
          <w:sz w:val="24"/>
          <w:szCs w:val="24"/>
        </w:rPr>
        <w:t>postępowaniem</w:t>
      </w:r>
      <w:r w:rsidRPr="005C73FC">
        <w:rPr>
          <w:rFonts w:cs="Calibri"/>
          <w:spacing w:val="40"/>
          <w:sz w:val="24"/>
          <w:szCs w:val="24"/>
        </w:rPr>
        <w:t xml:space="preserve"> </w:t>
      </w:r>
      <w:r w:rsidRPr="005C73FC">
        <w:rPr>
          <w:rFonts w:cs="Calibri"/>
          <w:sz w:val="24"/>
          <w:szCs w:val="24"/>
        </w:rPr>
        <w:t>o</w:t>
      </w:r>
      <w:r w:rsidRPr="005C73FC">
        <w:rPr>
          <w:rFonts w:cs="Calibri"/>
          <w:spacing w:val="40"/>
          <w:sz w:val="24"/>
          <w:szCs w:val="24"/>
        </w:rPr>
        <w:t xml:space="preserve"> </w:t>
      </w:r>
      <w:r w:rsidRPr="005C73FC">
        <w:rPr>
          <w:rFonts w:cs="Calibri"/>
          <w:sz w:val="24"/>
          <w:szCs w:val="24"/>
        </w:rPr>
        <w:t>udzielenie</w:t>
      </w:r>
      <w:r w:rsidRPr="005C73FC">
        <w:rPr>
          <w:rFonts w:cs="Calibri"/>
          <w:spacing w:val="80"/>
          <w:sz w:val="24"/>
          <w:szCs w:val="24"/>
        </w:rPr>
        <w:t xml:space="preserve"> </w:t>
      </w:r>
      <w:r w:rsidRPr="005C73FC">
        <w:rPr>
          <w:rFonts w:cs="Calibri"/>
          <w:sz w:val="24"/>
          <w:szCs w:val="24"/>
        </w:rPr>
        <w:t>zamówienia publicznego.</w:t>
      </w:r>
    </w:p>
    <w:p w14:paraId="47519F88" w14:textId="77777777" w:rsidR="002656B6" w:rsidRPr="003215B7" w:rsidRDefault="001A7C17" w:rsidP="0049201F">
      <w:pPr>
        <w:pStyle w:val="Akapitzlist"/>
        <w:numPr>
          <w:ilvl w:val="1"/>
          <w:numId w:val="39"/>
        </w:numPr>
        <w:spacing w:before="120" w:after="120"/>
        <w:contextualSpacing w:val="0"/>
        <w:jc w:val="both"/>
        <w:rPr>
          <w:sz w:val="24"/>
          <w:szCs w:val="24"/>
        </w:rPr>
      </w:pPr>
      <w:r w:rsidRPr="003215B7">
        <w:rPr>
          <w:rFonts w:cs="Calibri"/>
          <w:sz w:val="24"/>
          <w:szCs w:val="24"/>
        </w:rPr>
        <w:t>Dane</w:t>
      </w:r>
      <w:r w:rsidRPr="003215B7">
        <w:rPr>
          <w:rFonts w:cs="Calibri"/>
          <w:spacing w:val="15"/>
          <w:sz w:val="24"/>
          <w:szCs w:val="24"/>
        </w:rPr>
        <w:t xml:space="preserve"> </w:t>
      </w:r>
      <w:r w:rsidRPr="003215B7">
        <w:rPr>
          <w:rFonts w:cs="Calibri"/>
          <w:sz w:val="24"/>
          <w:szCs w:val="24"/>
        </w:rPr>
        <w:t>osobowe</w:t>
      </w:r>
      <w:r w:rsidRPr="003215B7">
        <w:rPr>
          <w:rFonts w:cs="Calibri"/>
          <w:spacing w:val="17"/>
          <w:sz w:val="24"/>
          <w:szCs w:val="24"/>
        </w:rPr>
        <w:t xml:space="preserve"> </w:t>
      </w:r>
      <w:r w:rsidRPr="003215B7">
        <w:rPr>
          <w:rFonts w:cs="Calibri"/>
          <w:sz w:val="24"/>
          <w:szCs w:val="24"/>
        </w:rPr>
        <w:t>będą</w:t>
      </w:r>
      <w:r w:rsidRPr="003215B7">
        <w:rPr>
          <w:rFonts w:cs="Calibri"/>
          <w:spacing w:val="19"/>
          <w:sz w:val="24"/>
          <w:szCs w:val="24"/>
        </w:rPr>
        <w:t xml:space="preserve"> </w:t>
      </w:r>
      <w:r w:rsidRPr="003215B7">
        <w:rPr>
          <w:rFonts w:cs="Calibri"/>
          <w:sz w:val="24"/>
          <w:szCs w:val="24"/>
        </w:rPr>
        <w:t>przetwarzane</w:t>
      </w:r>
      <w:r w:rsidRPr="003215B7">
        <w:rPr>
          <w:rFonts w:cs="Calibri"/>
          <w:spacing w:val="17"/>
          <w:sz w:val="24"/>
          <w:szCs w:val="24"/>
        </w:rPr>
        <w:t xml:space="preserve"> </w:t>
      </w:r>
      <w:r w:rsidRPr="003215B7">
        <w:rPr>
          <w:rFonts w:cs="Calibri"/>
          <w:sz w:val="24"/>
          <w:szCs w:val="24"/>
        </w:rPr>
        <w:t>przez</w:t>
      </w:r>
      <w:r w:rsidRPr="003215B7">
        <w:rPr>
          <w:rFonts w:cs="Calibri"/>
          <w:spacing w:val="16"/>
          <w:sz w:val="24"/>
          <w:szCs w:val="24"/>
        </w:rPr>
        <w:t xml:space="preserve"> </w:t>
      </w:r>
      <w:r w:rsidRPr="003215B7">
        <w:rPr>
          <w:rFonts w:cs="Calibri"/>
          <w:sz w:val="24"/>
          <w:szCs w:val="24"/>
        </w:rPr>
        <w:t>okres</w:t>
      </w:r>
      <w:r w:rsidRPr="003215B7">
        <w:rPr>
          <w:rFonts w:cs="Calibri"/>
          <w:spacing w:val="17"/>
          <w:sz w:val="24"/>
          <w:szCs w:val="24"/>
        </w:rPr>
        <w:t xml:space="preserve"> </w:t>
      </w:r>
      <w:r w:rsidRPr="003215B7">
        <w:rPr>
          <w:rFonts w:cs="Calibri"/>
          <w:sz w:val="24"/>
          <w:szCs w:val="24"/>
        </w:rPr>
        <w:t>zgodnie</w:t>
      </w:r>
      <w:r w:rsidRPr="003215B7">
        <w:rPr>
          <w:rFonts w:cs="Calibri"/>
          <w:spacing w:val="17"/>
          <w:sz w:val="24"/>
          <w:szCs w:val="24"/>
        </w:rPr>
        <w:t xml:space="preserve"> </w:t>
      </w:r>
      <w:r w:rsidRPr="003215B7">
        <w:rPr>
          <w:rFonts w:cs="Calibri"/>
          <w:sz w:val="24"/>
          <w:szCs w:val="24"/>
        </w:rPr>
        <w:t>z</w:t>
      </w:r>
      <w:r w:rsidRPr="003215B7">
        <w:rPr>
          <w:rFonts w:cs="Calibri"/>
          <w:spacing w:val="17"/>
          <w:sz w:val="24"/>
          <w:szCs w:val="24"/>
        </w:rPr>
        <w:t xml:space="preserve"> </w:t>
      </w:r>
      <w:r w:rsidRPr="003215B7">
        <w:rPr>
          <w:rFonts w:cs="Calibri"/>
          <w:sz w:val="24"/>
          <w:szCs w:val="24"/>
        </w:rPr>
        <w:t>art.</w:t>
      </w:r>
      <w:r w:rsidRPr="003215B7">
        <w:rPr>
          <w:rFonts w:cs="Calibri"/>
          <w:spacing w:val="18"/>
          <w:sz w:val="24"/>
          <w:szCs w:val="24"/>
        </w:rPr>
        <w:t xml:space="preserve"> </w:t>
      </w:r>
      <w:r w:rsidRPr="003215B7">
        <w:rPr>
          <w:rFonts w:cs="Calibri"/>
          <w:sz w:val="24"/>
          <w:szCs w:val="24"/>
        </w:rPr>
        <w:t>78</w:t>
      </w:r>
      <w:r w:rsidRPr="003215B7">
        <w:rPr>
          <w:rFonts w:cs="Calibri"/>
          <w:spacing w:val="18"/>
          <w:sz w:val="24"/>
          <w:szCs w:val="24"/>
        </w:rPr>
        <w:t xml:space="preserve"> </w:t>
      </w:r>
      <w:r w:rsidRPr="003215B7">
        <w:rPr>
          <w:rFonts w:cs="Calibri"/>
          <w:sz w:val="24"/>
          <w:szCs w:val="24"/>
        </w:rPr>
        <w:t>ust.</w:t>
      </w:r>
      <w:r w:rsidRPr="003215B7">
        <w:rPr>
          <w:rFonts w:cs="Calibri"/>
          <w:spacing w:val="18"/>
          <w:sz w:val="24"/>
          <w:szCs w:val="24"/>
        </w:rPr>
        <w:t xml:space="preserve"> </w:t>
      </w:r>
      <w:r w:rsidRPr="003215B7">
        <w:rPr>
          <w:rFonts w:cs="Calibri"/>
          <w:sz w:val="24"/>
          <w:szCs w:val="24"/>
        </w:rPr>
        <w:t>1</w:t>
      </w:r>
      <w:r w:rsidRPr="003215B7">
        <w:rPr>
          <w:rFonts w:cs="Calibri"/>
          <w:spacing w:val="16"/>
          <w:sz w:val="24"/>
          <w:szCs w:val="24"/>
        </w:rPr>
        <w:t xml:space="preserve"> </w:t>
      </w:r>
      <w:r w:rsidRPr="003215B7">
        <w:rPr>
          <w:rFonts w:cs="Calibri"/>
          <w:sz w:val="24"/>
          <w:szCs w:val="24"/>
        </w:rPr>
        <w:t>i</w:t>
      </w:r>
      <w:r w:rsidRPr="003215B7">
        <w:rPr>
          <w:rFonts w:cs="Calibri"/>
          <w:spacing w:val="18"/>
          <w:sz w:val="24"/>
          <w:szCs w:val="24"/>
        </w:rPr>
        <w:t xml:space="preserve"> </w:t>
      </w:r>
      <w:r w:rsidRPr="003215B7">
        <w:rPr>
          <w:rFonts w:cs="Calibri"/>
          <w:sz w:val="24"/>
          <w:szCs w:val="24"/>
        </w:rPr>
        <w:t>4</w:t>
      </w:r>
      <w:r w:rsidRPr="003215B7">
        <w:rPr>
          <w:rFonts w:cs="Calibri"/>
          <w:spacing w:val="18"/>
          <w:sz w:val="24"/>
          <w:szCs w:val="24"/>
        </w:rPr>
        <w:t xml:space="preserve"> </w:t>
      </w:r>
      <w:r w:rsidRPr="003215B7">
        <w:rPr>
          <w:rFonts w:cs="Calibri"/>
          <w:sz w:val="24"/>
          <w:szCs w:val="24"/>
        </w:rPr>
        <w:t>ustawy</w:t>
      </w:r>
      <w:r w:rsidRPr="003215B7">
        <w:rPr>
          <w:rFonts w:cs="Calibri"/>
          <w:spacing w:val="17"/>
          <w:sz w:val="24"/>
          <w:szCs w:val="24"/>
        </w:rPr>
        <w:t xml:space="preserve"> </w:t>
      </w:r>
      <w:r w:rsidRPr="003215B7">
        <w:rPr>
          <w:rFonts w:cs="Calibri"/>
          <w:sz w:val="24"/>
          <w:szCs w:val="24"/>
        </w:rPr>
        <w:t>z</w:t>
      </w:r>
      <w:r w:rsidRPr="003215B7">
        <w:rPr>
          <w:rFonts w:cs="Calibri"/>
          <w:spacing w:val="17"/>
          <w:sz w:val="24"/>
          <w:szCs w:val="24"/>
        </w:rPr>
        <w:t xml:space="preserve"> </w:t>
      </w:r>
      <w:r w:rsidRPr="003215B7">
        <w:rPr>
          <w:rFonts w:cs="Calibri"/>
          <w:sz w:val="24"/>
          <w:szCs w:val="24"/>
        </w:rPr>
        <w:t>dnia</w:t>
      </w:r>
      <w:r w:rsidRPr="003215B7">
        <w:rPr>
          <w:rFonts w:cs="Calibri"/>
          <w:spacing w:val="18"/>
          <w:sz w:val="24"/>
          <w:szCs w:val="24"/>
        </w:rPr>
        <w:t xml:space="preserve"> </w:t>
      </w:r>
      <w:r w:rsidRPr="003215B7">
        <w:rPr>
          <w:rFonts w:cs="Calibri"/>
          <w:spacing w:val="-10"/>
          <w:sz w:val="24"/>
          <w:szCs w:val="24"/>
        </w:rPr>
        <w:t>z</w:t>
      </w:r>
      <w:r w:rsidR="008C0FA2" w:rsidRPr="003215B7">
        <w:rPr>
          <w:rFonts w:cs="Calibri"/>
          <w:spacing w:val="-10"/>
          <w:sz w:val="24"/>
          <w:szCs w:val="24"/>
        </w:rPr>
        <w:t xml:space="preserve"> </w:t>
      </w:r>
      <w:r w:rsidRPr="003215B7">
        <w:rPr>
          <w:rFonts w:cs="Calibri"/>
          <w:sz w:val="24"/>
          <w:szCs w:val="24"/>
        </w:rPr>
        <w:t>dnia 11 września 2019 r.– Prawo zamówień publicznych (Dz. U. z 20</w:t>
      </w:r>
      <w:r w:rsidR="008C0FA2" w:rsidRPr="003215B7">
        <w:rPr>
          <w:rFonts w:cs="Calibri"/>
          <w:sz w:val="24"/>
          <w:szCs w:val="24"/>
        </w:rPr>
        <w:t>21</w:t>
      </w:r>
      <w:r w:rsidRPr="003215B7">
        <w:rPr>
          <w:rFonts w:cs="Calibri"/>
          <w:sz w:val="24"/>
          <w:szCs w:val="24"/>
        </w:rPr>
        <w:t xml:space="preserve"> r. poz. </w:t>
      </w:r>
      <w:r w:rsidR="008C0FA2" w:rsidRPr="003215B7">
        <w:rPr>
          <w:rFonts w:cs="Calibri"/>
          <w:sz w:val="24"/>
          <w:szCs w:val="24"/>
        </w:rPr>
        <w:t xml:space="preserve">1129 z późn. zm. </w:t>
      </w:r>
      <w:r w:rsidRPr="003215B7">
        <w:rPr>
          <w:rFonts w:cs="Calibri"/>
          <w:sz w:val="24"/>
          <w:szCs w:val="24"/>
        </w:rPr>
        <w:t xml:space="preserve">), zwanej dalej </w:t>
      </w:r>
      <w:r w:rsidR="002656B6" w:rsidRPr="003215B7">
        <w:rPr>
          <w:rFonts w:cs="Calibri"/>
          <w:sz w:val="24"/>
          <w:szCs w:val="24"/>
        </w:rPr>
        <w:t>ustawą Pzp</w:t>
      </w:r>
      <w:r w:rsidRPr="003215B7">
        <w:rPr>
          <w:rFonts w:cs="Calibri"/>
          <w:sz w:val="24"/>
          <w:szCs w:val="24"/>
        </w:rPr>
        <w:t>, przez okres 4 lat od dnia zakończenia postępowania o udzielenie zamówienia, a jeżeli czas trwania umowy przekracza 4 lata, okres przechowywania obejmuje cały czas obowiązywania umowy.</w:t>
      </w:r>
    </w:p>
    <w:p w14:paraId="1CA41021" w14:textId="77777777" w:rsidR="002656B6" w:rsidRDefault="001A7C17" w:rsidP="0049201F">
      <w:pPr>
        <w:pStyle w:val="Akapitzlist"/>
        <w:numPr>
          <w:ilvl w:val="1"/>
          <w:numId w:val="39"/>
        </w:numPr>
        <w:spacing w:before="120" w:after="120"/>
        <w:contextualSpacing w:val="0"/>
        <w:jc w:val="both"/>
        <w:rPr>
          <w:sz w:val="24"/>
          <w:szCs w:val="24"/>
        </w:rPr>
      </w:pPr>
      <w:r w:rsidRPr="002656B6">
        <w:rPr>
          <w:rFonts w:cs="Calibri"/>
          <w:sz w:val="24"/>
          <w:szCs w:val="24"/>
        </w:rPr>
        <w:t>Podstawą prawną przetwarzania danych jest art. 6 ust. 1 lit. c) ww. Rozporządzenia w związku z przepisami</w:t>
      </w:r>
      <w:r w:rsidR="002656B6">
        <w:rPr>
          <w:rFonts w:cs="Calibri"/>
          <w:sz w:val="24"/>
          <w:szCs w:val="24"/>
        </w:rPr>
        <w:t xml:space="preserve"> ustawy Pzp</w:t>
      </w:r>
      <w:r w:rsidRPr="002656B6">
        <w:rPr>
          <w:rFonts w:cs="Calibri"/>
          <w:sz w:val="24"/>
          <w:szCs w:val="24"/>
        </w:rPr>
        <w:t>.</w:t>
      </w:r>
    </w:p>
    <w:p w14:paraId="29F099A5" w14:textId="77777777" w:rsidR="002656B6" w:rsidRDefault="001A7C17" w:rsidP="0049201F">
      <w:pPr>
        <w:pStyle w:val="Akapitzlist"/>
        <w:numPr>
          <w:ilvl w:val="1"/>
          <w:numId w:val="39"/>
        </w:numPr>
        <w:spacing w:before="120" w:after="120"/>
        <w:contextualSpacing w:val="0"/>
        <w:jc w:val="both"/>
        <w:rPr>
          <w:sz w:val="24"/>
          <w:szCs w:val="24"/>
        </w:rPr>
      </w:pPr>
      <w:r w:rsidRPr="002656B6">
        <w:rPr>
          <w:rFonts w:cs="Calibri"/>
          <w:sz w:val="24"/>
          <w:szCs w:val="24"/>
        </w:rPr>
        <w:t xml:space="preserve">Odbiorcami Pani/Pana danych będą osoby lub podmioty, którym udostępniona zostanie dokumentacja postępowania w oparciu o art. 18 oraz art. 74 ust. 4 </w:t>
      </w:r>
      <w:r w:rsidR="002656B6" w:rsidRPr="002656B6">
        <w:rPr>
          <w:rFonts w:cs="Calibri"/>
          <w:sz w:val="24"/>
          <w:szCs w:val="24"/>
        </w:rPr>
        <w:t>ustawy Pzp</w:t>
      </w:r>
      <w:r w:rsidRPr="002656B6">
        <w:rPr>
          <w:rFonts w:cs="Calibri"/>
          <w:sz w:val="24"/>
          <w:szCs w:val="24"/>
        </w:rPr>
        <w:t>.</w:t>
      </w:r>
    </w:p>
    <w:p w14:paraId="53AC873C" w14:textId="77777777" w:rsidR="002656B6" w:rsidRDefault="001A7C17" w:rsidP="0049201F">
      <w:pPr>
        <w:pStyle w:val="Akapitzlist"/>
        <w:numPr>
          <w:ilvl w:val="1"/>
          <w:numId w:val="39"/>
        </w:numPr>
        <w:spacing w:before="120" w:after="120"/>
        <w:contextualSpacing w:val="0"/>
        <w:jc w:val="both"/>
        <w:rPr>
          <w:sz w:val="24"/>
          <w:szCs w:val="24"/>
        </w:rPr>
      </w:pPr>
      <w:r w:rsidRPr="002656B6">
        <w:rPr>
          <w:rFonts w:cs="Calibri"/>
          <w:sz w:val="24"/>
          <w:szCs w:val="24"/>
        </w:rPr>
        <w:t>Obowiązek podania przez Panią/Pana danych osobowych bezpośrednio Pani/Pana dotyczących jest wymogiem ustawowym określonym w przepisach PZP, związanym z udziałem</w:t>
      </w:r>
      <w:r w:rsidRPr="002656B6">
        <w:rPr>
          <w:rFonts w:cs="Calibri"/>
          <w:spacing w:val="-5"/>
          <w:sz w:val="24"/>
          <w:szCs w:val="24"/>
        </w:rPr>
        <w:t xml:space="preserve"> </w:t>
      </w:r>
      <w:r w:rsidRPr="002656B6">
        <w:rPr>
          <w:rFonts w:cs="Calibri"/>
          <w:sz w:val="24"/>
          <w:szCs w:val="24"/>
        </w:rPr>
        <w:t>w</w:t>
      </w:r>
      <w:r w:rsidRPr="002656B6">
        <w:rPr>
          <w:rFonts w:cs="Calibri"/>
          <w:spacing w:val="-6"/>
          <w:sz w:val="24"/>
          <w:szCs w:val="24"/>
        </w:rPr>
        <w:t xml:space="preserve"> </w:t>
      </w:r>
      <w:r w:rsidRPr="002656B6">
        <w:rPr>
          <w:rFonts w:cs="Calibri"/>
          <w:sz w:val="24"/>
          <w:szCs w:val="24"/>
        </w:rPr>
        <w:t>postępowaniu</w:t>
      </w:r>
      <w:r w:rsidRPr="002656B6">
        <w:rPr>
          <w:rFonts w:cs="Calibri"/>
          <w:spacing w:val="-5"/>
          <w:sz w:val="24"/>
          <w:szCs w:val="24"/>
        </w:rPr>
        <w:t xml:space="preserve"> </w:t>
      </w:r>
      <w:r w:rsidRPr="002656B6">
        <w:rPr>
          <w:rFonts w:cs="Calibri"/>
          <w:sz w:val="24"/>
          <w:szCs w:val="24"/>
        </w:rPr>
        <w:t>o</w:t>
      </w:r>
      <w:r w:rsidRPr="002656B6">
        <w:rPr>
          <w:rFonts w:cs="Calibri"/>
          <w:spacing w:val="-4"/>
          <w:sz w:val="24"/>
          <w:szCs w:val="24"/>
        </w:rPr>
        <w:t xml:space="preserve"> </w:t>
      </w:r>
      <w:r w:rsidRPr="002656B6">
        <w:rPr>
          <w:rFonts w:cs="Calibri"/>
          <w:sz w:val="24"/>
          <w:szCs w:val="24"/>
        </w:rPr>
        <w:t>udzielenie</w:t>
      </w:r>
      <w:r w:rsidRPr="002656B6">
        <w:rPr>
          <w:rFonts w:cs="Calibri"/>
          <w:spacing w:val="-4"/>
          <w:sz w:val="24"/>
          <w:szCs w:val="24"/>
        </w:rPr>
        <w:t xml:space="preserve"> </w:t>
      </w:r>
      <w:r w:rsidRPr="002656B6">
        <w:rPr>
          <w:rFonts w:cs="Calibri"/>
          <w:sz w:val="24"/>
          <w:szCs w:val="24"/>
        </w:rPr>
        <w:t>zamówienia</w:t>
      </w:r>
      <w:r w:rsidRPr="002656B6">
        <w:rPr>
          <w:rFonts w:cs="Calibri"/>
          <w:spacing w:val="-5"/>
          <w:sz w:val="24"/>
          <w:szCs w:val="24"/>
        </w:rPr>
        <w:t xml:space="preserve"> </w:t>
      </w:r>
      <w:r w:rsidRPr="002656B6">
        <w:rPr>
          <w:rFonts w:cs="Calibri"/>
          <w:sz w:val="24"/>
          <w:szCs w:val="24"/>
        </w:rPr>
        <w:t>publicznego;</w:t>
      </w:r>
      <w:r w:rsidRPr="002656B6">
        <w:rPr>
          <w:rFonts w:cs="Calibri"/>
          <w:spacing w:val="-6"/>
          <w:sz w:val="24"/>
          <w:szCs w:val="24"/>
        </w:rPr>
        <w:t xml:space="preserve"> </w:t>
      </w:r>
      <w:r w:rsidRPr="002656B6">
        <w:rPr>
          <w:rFonts w:cs="Calibri"/>
          <w:sz w:val="24"/>
          <w:szCs w:val="24"/>
        </w:rPr>
        <w:t>konsekwencje</w:t>
      </w:r>
      <w:r w:rsidRPr="002656B6">
        <w:rPr>
          <w:rFonts w:cs="Calibri"/>
          <w:spacing w:val="-4"/>
          <w:sz w:val="24"/>
          <w:szCs w:val="24"/>
        </w:rPr>
        <w:t xml:space="preserve"> </w:t>
      </w:r>
      <w:r w:rsidRPr="002656B6">
        <w:rPr>
          <w:rFonts w:cs="Calibri"/>
          <w:sz w:val="24"/>
          <w:szCs w:val="24"/>
        </w:rPr>
        <w:t xml:space="preserve">niepodania określonych danych wynikają z </w:t>
      </w:r>
      <w:r w:rsidR="002656B6" w:rsidRPr="002656B6">
        <w:rPr>
          <w:rFonts w:cs="Calibri"/>
          <w:sz w:val="24"/>
          <w:szCs w:val="24"/>
        </w:rPr>
        <w:t>ustawy Pzp</w:t>
      </w:r>
      <w:r w:rsidRPr="002656B6">
        <w:rPr>
          <w:rFonts w:cs="Calibri"/>
          <w:sz w:val="24"/>
          <w:szCs w:val="24"/>
        </w:rPr>
        <w:t>.</w:t>
      </w:r>
    </w:p>
    <w:p w14:paraId="522EC8D5" w14:textId="2CBC6CF4" w:rsidR="001A7C17" w:rsidRPr="002656B6" w:rsidRDefault="001A7C17" w:rsidP="0049201F">
      <w:pPr>
        <w:pStyle w:val="Akapitzlist"/>
        <w:numPr>
          <w:ilvl w:val="1"/>
          <w:numId w:val="39"/>
        </w:numPr>
        <w:spacing w:before="120" w:after="120"/>
        <w:contextualSpacing w:val="0"/>
        <w:jc w:val="both"/>
        <w:rPr>
          <w:sz w:val="24"/>
          <w:szCs w:val="24"/>
        </w:rPr>
      </w:pPr>
      <w:r w:rsidRPr="002656B6">
        <w:rPr>
          <w:rFonts w:cs="Calibri"/>
          <w:sz w:val="24"/>
          <w:szCs w:val="24"/>
        </w:rPr>
        <w:t>Osoba,</w:t>
      </w:r>
      <w:r w:rsidRPr="002656B6">
        <w:rPr>
          <w:rFonts w:cs="Calibri"/>
          <w:spacing w:val="-3"/>
          <w:sz w:val="24"/>
          <w:szCs w:val="24"/>
        </w:rPr>
        <w:t xml:space="preserve"> </w:t>
      </w:r>
      <w:r w:rsidRPr="002656B6">
        <w:rPr>
          <w:rFonts w:cs="Calibri"/>
          <w:sz w:val="24"/>
          <w:szCs w:val="24"/>
        </w:rPr>
        <w:t>której</w:t>
      </w:r>
      <w:r w:rsidRPr="002656B6">
        <w:rPr>
          <w:rFonts w:cs="Calibri"/>
          <w:spacing w:val="-2"/>
          <w:sz w:val="24"/>
          <w:szCs w:val="24"/>
        </w:rPr>
        <w:t xml:space="preserve"> </w:t>
      </w:r>
      <w:r w:rsidRPr="002656B6">
        <w:rPr>
          <w:rFonts w:cs="Calibri"/>
          <w:sz w:val="24"/>
          <w:szCs w:val="24"/>
        </w:rPr>
        <w:t>dane</w:t>
      </w:r>
      <w:r w:rsidRPr="002656B6">
        <w:rPr>
          <w:rFonts w:cs="Calibri"/>
          <w:spacing w:val="-3"/>
          <w:sz w:val="24"/>
          <w:szCs w:val="24"/>
        </w:rPr>
        <w:t xml:space="preserve"> </w:t>
      </w:r>
      <w:r w:rsidRPr="002656B6">
        <w:rPr>
          <w:rFonts w:cs="Calibri"/>
          <w:sz w:val="24"/>
          <w:szCs w:val="24"/>
        </w:rPr>
        <w:t>dotyczą</w:t>
      </w:r>
      <w:r w:rsidRPr="002656B6">
        <w:rPr>
          <w:rFonts w:cs="Calibri"/>
          <w:spacing w:val="-3"/>
          <w:sz w:val="24"/>
          <w:szCs w:val="24"/>
        </w:rPr>
        <w:t xml:space="preserve"> </w:t>
      </w:r>
      <w:r w:rsidRPr="002656B6">
        <w:rPr>
          <w:rFonts w:cs="Calibri"/>
          <w:sz w:val="24"/>
          <w:szCs w:val="24"/>
        </w:rPr>
        <w:t>ma</w:t>
      </w:r>
      <w:r w:rsidRPr="002656B6">
        <w:rPr>
          <w:rFonts w:cs="Calibri"/>
          <w:spacing w:val="-4"/>
          <w:sz w:val="24"/>
          <w:szCs w:val="24"/>
        </w:rPr>
        <w:t xml:space="preserve"> </w:t>
      </w:r>
      <w:r w:rsidRPr="002656B6">
        <w:rPr>
          <w:rFonts w:cs="Calibri"/>
          <w:sz w:val="24"/>
          <w:szCs w:val="24"/>
        </w:rPr>
        <w:t>prawo</w:t>
      </w:r>
      <w:r w:rsidRPr="002656B6">
        <w:rPr>
          <w:rFonts w:cs="Calibri"/>
          <w:spacing w:val="-1"/>
          <w:sz w:val="24"/>
          <w:szCs w:val="24"/>
        </w:rPr>
        <w:t xml:space="preserve"> </w:t>
      </w:r>
      <w:r w:rsidRPr="002656B6">
        <w:rPr>
          <w:rFonts w:cs="Calibri"/>
          <w:spacing w:val="-5"/>
          <w:sz w:val="24"/>
          <w:szCs w:val="24"/>
        </w:rPr>
        <w:t>do:</w:t>
      </w:r>
    </w:p>
    <w:p w14:paraId="1118601D" w14:textId="77777777" w:rsidR="002656B6" w:rsidRDefault="001A7C17" w:rsidP="0049201F">
      <w:pPr>
        <w:pStyle w:val="Akapitzlist"/>
        <w:widowControl w:val="0"/>
        <w:numPr>
          <w:ilvl w:val="2"/>
          <w:numId w:val="39"/>
        </w:numPr>
        <w:autoSpaceDE w:val="0"/>
        <w:autoSpaceDN w:val="0"/>
        <w:spacing w:before="120" w:after="120"/>
        <w:ind w:left="1560" w:right="-1" w:hanging="851"/>
        <w:contextualSpacing w:val="0"/>
        <w:jc w:val="both"/>
        <w:rPr>
          <w:rFonts w:cs="Calibri"/>
          <w:sz w:val="24"/>
          <w:szCs w:val="24"/>
        </w:rPr>
      </w:pPr>
      <w:r w:rsidRPr="001A7C17">
        <w:rPr>
          <w:rFonts w:cs="Calibri"/>
          <w:sz w:val="24"/>
          <w:szCs w:val="24"/>
        </w:rPr>
        <w:t>dostępu do treści swoich danych oraz możliwości ich poprawiania, sprostowania, ograniczenia przetwarzania</w:t>
      </w:r>
      <w:r w:rsidR="002656B6">
        <w:rPr>
          <w:rFonts w:cs="Calibri"/>
          <w:sz w:val="24"/>
          <w:szCs w:val="24"/>
        </w:rPr>
        <w:t>,</w:t>
      </w:r>
    </w:p>
    <w:p w14:paraId="6B18EB10" w14:textId="501D5A27" w:rsidR="001A7C17" w:rsidRPr="002656B6" w:rsidRDefault="001A7C17" w:rsidP="0049201F">
      <w:pPr>
        <w:pStyle w:val="Akapitzlist"/>
        <w:widowControl w:val="0"/>
        <w:numPr>
          <w:ilvl w:val="2"/>
          <w:numId w:val="39"/>
        </w:numPr>
        <w:autoSpaceDE w:val="0"/>
        <w:autoSpaceDN w:val="0"/>
        <w:spacing w:before="120" w:after="120"/>
        <w:ind w:left="1560" w:hanging="851"/>
        <w:contextualSpacing w:val="0"/>
        <w:jc w:val="both"/>
        <w:rPr>
          <w:rFonts w:cs="Calibri"/>
          <w:sz w:val="24"/>
          <w:szCs w:val="24"/>
        </w:rPr>
      </w:pPr>
      <w:r w:rsidRPr="002656B6">
        <w:rPr>
          <w:rFonts w:cs="Calibri"/>
          <w:sz w:val="24"/>
          <w:szCs w:val="24"/>
        </w:rPr>
        <w:lastRenderedPageBreak/>
        <w:t>w przypadku gdy przetwarzanie danych odbywa się z naruszeniem przepisów Rozporządzenia służy prawo wniesienia skargi do organu nadzorczego tj. Prezesa Urzędu Ochrony Danych Osobowych, ul. Stawki 2, 00-193 Warszawa,</w:t>
      </w:r>
    </w:p>
    <w:p w14:paraId="35FEA373" w14:textId="695F8AAF" w:rsidR="001A7C17" w:rsidRPr="002656B6" w:rsidRDefault="001A7C17" w:rsidP="0049201F">
      <w:pPr>
        <w:pStyle w:val="Akapitzlist"/>
        <w:widowControl w:val="0"/>
        <w:numPr>
          <w:ilvl w:val="1"/>
          <w:numId w:val="39"/>
        </w:numPr>
        <w:tabs>
          <w:tab w:val="left" w:pos="369"/>
        </w:tabs>
        <w:autoSpaceDE w:val="0"/>
        <w:autoSpaceDN w:val="0"/>
        <w:spacing w:before="120" w:after="120"/>
        <w:contextualSpacing w:val="0"/>
        <w:jc w:val="both"/>
        <w:rPr>
          <w:rFonts w:cs="Calibri"/>
          <w:sz w:val="24"/>
          <w:szCs w:val="24"/>
        </w:rPr>
      </w:pPr>
      <w:r w:rsidRPr="002656B6">
        <w:rPr>
          <w:rFonts w:cs="Calibri"/>
          <w:sz w:val="24"/>
          <w:szCs w:val="24"/>
        </w:rPr>
        <w:t>Osobie,</w:t>
      </w:r>
      <w:r w:rsidRPr="002656B6">
        <w:rPr>
          <w:rFonts w:cs="Calibri"/>
          <w:spacing w:val="-2"/>
          <w:sz w:val="24"/>
          <w:szCs w:val="24"/>
        </w:rPr>
        <w:t xml:space="preserve"> </w:t>
      </w:r>
      <w:r w:rsidRPr="002656B6">
        <w:rPr>
          <w:rFonts w:cs="Calibri"/>
          <w:sz w:val="24"/>
          <w:szCs w:val="24"/>
        </w:rPr>
        <w:t>której</w:t>
      </w:r>
      <w:r w:rsidRPr="002656B6">
        <w:rPr>
          <w:rFonts w:cs="Calibri"/>
          <w:spacing w:val="-2"/>
          <w:sz w:val="24"/>
          <w:szCs w:val="24"/>
        </w:rPr>
        <w:t xml:space="preserve"> </w:t>
      </w:r>
      <w:r w:rsidRPr="002656B6">
        <w:rPr>
          <w:rFonts w:cs="Calibri"/>
          <w:sz w:val="24"/>
          <w:szCs w:val="24"/>
        </w:rPr>
        <w:t>dane</w:t>
      </w:r>
      <w:r w:rsidRPr="002656B6">
        <w:rPr>
          <w:rFonts w:cs="Calibri"/>
          <w:spacing w:val="-2"/>
          <w:sz w:val="24"/>
          <w:szCs w:val="24"/>
        </w:rPr>
        <w:t xml:space="preserve"> </w:t>
      </w:r>
      <w:r w:rsidRPr="002656B6">
        <w:rPr>
          <w:rFonts w:cs="Calibri"/>
          <w:sz w:val="24"/>
          <w:szCs w:val="24"/>
        </w:rPr>
        <w:t>dotyczą</w:t>
      </w:r>
      <w:r w:rsidRPr="002656B6">
        <w:rPr>
          <w:rFonts w:cs="Calibri"/>
          <w:spacing w:val="-4"/>
          <w:sz w:val="24"/>
          <w:szCs w:val="24"/>
        </w:rPr>
        <w:t xml:space="preserve"> </w:t>
      </w:r>
      <w:r w:rsidRPr="002656B6">
        <w:rPr>
          <w:rFonts w:cs="Calibri"/>
          <w:sz w:val="24"/>
          <w:szCs w:val="24"/>
        </w:rPr>
        <w:t>nie</w:t>
      </w:r>
      <w:r w:rsidRPr="002656B6">
        <w:rPr>
          <w:rFonts w:cs="Calibri"/>
          <w:spacing w:val="-2"/>
          <w:sz w:val="24"/>
          <w:szCs w:val="24"/>
        </w:rPr>
        <w:t xml:space="preserve"> przysługuje:</w:t>
      </w:r>
    </w:p>
    <w:p w14:paraId="3F60355A" w14:textId="77777777" w:rsidR="002656B6" w:rsidRDefault="001A7C17" w:rsidP="0049201F">
      <w:pPr>
        <w:pStyle w:val="Akapitzlist"/>
        <w:widowControl w:val="0"/>
        <w:numPr>
          <w:ilvl w:val="2"/>
          <w:numId w:val="39"/>
        </w:numPr>
        <w:autoSpaceDE w:val="0"/>
        <w:autoSpaceDN w:val="0"/>
        <w:spacing w:before="120" w:after="120"/>
        <w:ind w:left="1560" w:hanging="851"/>
        <w:contextualSpacing w:val="0"/>
        <w:jc w:val="both"/>
        <w:rPr>
          <w:rFonts w:cs="Calibri"/>
          <w:sz w:val="24"/>
          <w:szCs w:val="24"/>
        </w:rPr>
      </w:pPr>
      <w:r w:rsidRPr="001A7C17">
        <w:rPr>
          <w:rFonts w:cs="Calibri"/>
          <w:sz w:val="24"/>
          <w:szCs w:val="24"/>
        </w:rPr>
        <w:t>w</w:t>
      </w:r>
      <w:r w:rsidRPr="001A7C17">
        <w:rPr>
          <w:rFonts w:cs="Calibri"/>
          <w:spacing w:val="40"/>
          <w:sz w:val="24"/>
          <w:szCs w:val="24"/>
        </w:rPr>
        <w:t xml:space="preserve"> </w:t>
      </w:r>
      <w:r w:rsidRPr="001A7C17">
        <w:rPr>
          <w:rFonts w:cs="Calibri"/>
          <w:sz w:val="24"/>
          <w:szCs w:val="24"/>
        </w:rPr>
        <w:t>związku</w:t>
      </w:r>
      <w:r w:rsidRPr="001A7C17">
        <w:rPr>
          <w:rFonts w:cs="Calibri"/>
          <w:spacing w:val="40"/>
          <w:sz w:val="24"/>
          <w:szCs w:val="24"/>
        </w:rPr>
        <w:t xml:space="preserve"> </w:t>
      </w:r>
      <w:r w:rsidRPr="001A7C17">
        <w:rPr>
          <w:rFonts w:cs="Calibri"/>
          <w:sz w:val="24"/>
          <w:szCs w:val="24"/>
        </w:rPr>
        <w:t>z</w:t>
      </w:r>
      <w:r w:rsidRPr="001A7C17">
        <w:rPr>
          <w:rFonts w:cs="Calibri"/>
          <w:spacing w:val="40"/>
          <w:sz w:val="24"/>
          <w:szCs w:val="24"/>
        </w:rPr>
        <w:t xml:space="preserve"> </w:t>
      </w:r>
      <w:r w:rsidRPr="001A7C17">
        <w:rPr>
          <w:rFonts w:cs="Calibri"/>
          <w:sz w:val="24"/>
          <w:szCs w:val="24"/>
        </w:rPr>
        <w:t>art.</w:t>
      </w:r>
      <w:r w:rsidRPr="001A7C17">
        <w:rPr>
          <w:rFonts w:cs="Calibri"/>
          <w:spacing w:val="40"/>
          <w:sz w:val="24"/>
          <w:szCs w:val="24"/>
        </w:rPr>
        <w:t xml:space="preserve"> </w:t>
      </w:r>
      <w:r w:rsidRPr="001A7C17">
        <w:rPr>
          <w:rFonts w:cs="Calibri"/>
          <w:sz w:val="24"/>
          <w:szCs w:val="24"/>
        </w:rPr>
        <w:t>17</w:t>
      </w:r>
      <w:r w:rsidRPr="001A7C17">
        <w:rPr>
          <w:rFonts w:cs="Calibri"/>
          <w:spacing w:val="40"/>
          <w:sz w:val="24"/>
          <w:szCs w:val="24"/>
        </w:rPr>
        <w:t xml:space="preserve"> </w:t>
      </w:r>
      <w:r w:rsidRPr="001A7C17">
        <w:rPr>
          <w:rFonts w:cs="Calibri"/>
          <w:sz w:val="24"/>
          <w:szCs w:val="24"/>
        </w:rPr>
        <w:t>ust.</w:t>
      </w:r>
      <w:r w:rsidRPr="001A7C17">
        <w:rPr>
          <w:rFonts w:cs="Calibri"/>
          <w:spacing w:val="40"/>
          <w:sz w:val="24"/>
          <w:szCs w:val="24"/>
        </w:rPr>
        <w:t xml:space="preserve"> </w:t>
      </w:r>
      <w:r w:rsidRPr="001A7C17">
        <w:rPr>
          <w:rFonts w:cs="Calibri"/>
          <w:sz w:val="24"/>
          <w:szCs w:val="24"/>
        </w:rPr>
        <w:t>3</w:t>
      </w:r>
      <w:r w:rsidRPr="001A7C17">
        <w:rPr>
          <w:rFonts w:cs="Calibri"/>
          <w:spacing w:val="40"/>
          <w:sz w:val="24"/>
          <w:szCs w:val="24"/>
        </w:rPr>
        <w:t xml:space="preserve"> </w:t>
      </w:r>
      <w:r w:rsidRPr="001A7C17">
        <w:rPr>
          <w:rFonts w:cs="Calibri"/>
          <w:sz w:val="24"/>
          <w:szCs w:val="24"/>
        </w:rPr>
        <w:t>lit.</w:t>
      </w:r>
      <w:r w:rsidRPr="001A7C17">
        <w:rPr>
          <w:rFonts w:cs="Calibri"/>
          <w:spacing w:val="40"/>
          <w:sz w:val="24"/>
          <w:szCs w:val="24"/>
        </w:rPr>
        <w:t xml:space="preserve"> </w:t>
      </w:r>
      <w:r w:rsidRPr="001A7C17">
        <w:rPr>
          <w:rFonts w:cs="Calibri"/>
          <w:sz w:val="24"/>
          <w:szCs w:val="24"/>
        </w:rPr>
        <w:t>b,</w:t>
      </w:r>
      <w:r w:rsidRPr="001A7C17">
        <w:rPr>
          <w:rFonts w:cs="Calibri"/>
          <w:spacing w:val="40"/>
          <w:sz w:val="24"/>
          <w:szCs w:val="24"/>
        </w:rPr>
        <w:t xml:space="preserve"> </w:t>
      </w:r>
      <w:r w:rsidRPr="001A7C17">
        <w:rPr>
          <w:rFonts w:cs="Calibri"/>
          <w:sz w:val="24"/>
          <w:szCs w:val="24"/>
        </w:rPr>
        <w:t>d</w:t>
      </w:r>
      <w:r w:rsidRPr="001A7C17">
        <w:rPr>
          <w:rFonts w:cs="Calibri"/>
          <w:spacing w:val="40"/>
          <w:sz w:val="24"/>
          <w:szCs w:val="24"/>
        </w:rPr>
        <w:t xml:space="preserve"> </w:t>
      </w:r>
      <w:r w:rsidRPr="001A7C17">
        <w:rPr>
          <w:rFonts w:cs="Calibri"/>
          <w:sz w:val="24"/>
          <w:szCs w:val="24"/>
        </w:rPr>
        <w:t>lub</w:t>
      </w:r>
      <w:r w:rsidRPr="001A7C17">
        <w:rPr>
          <w:rFonts w:cs="Calibri"/>
          <w:spacing w:val="40"/>
          <w:sz w:val="24"/>
          <w:szCs w:val="24"/>
        </w:rPr>
        <w:t xml:space="preserve"> </w:t>
      </w:r>
      <w:r w:rsidRPr="001A7C17">
        <w:rPr>
          <w:rFonts w:cs="Calibri"/>
          <w:sz w:val="24"/>
          <w:szCs w:val="24"/>
        </w:rPr>
        <w:t>e</w:t>
      </w:r>
      <w:r w:rsidRPr="001A7C17">
        <w:rPr>
          <w:rFonts w:cs="Calibri"/>
          <w:spacing w:val="40"/>
          <w:sz w:val="24"/>
          <w:szCs w:val="24"/>
        </w:rPr>
        <w:t xml:space="preserve"> </w:t>
      </w:r>
      <w:r w:rsidRPr="001A7C17">
        <w:rPr>
          <w:rFonts w:cs="Calibri"/>
          <w:sz w:val="24"/>
          <w:szCs w:val="24"/>
        </w:rPr>
        <w:t>Rozporządzenia</w:t>
      </w:r>
      <w:r w:rsidRPr="001A7C17">
        <w:rPr>
          <w:rFonts w:cs="Calibri"/>
          <w:spacing w:val="40"/>
          <w:sz w:val="24"/>
          <w:szCs w:val="24"/>
        </w:rPr>
        <w:t xml:space="preserve"> </w:t>
      </w:r>
      <w:r w:rsidRPr="001A7C17">
        <w:rPr>
          <w:rFonts w:cs="Calibri"/>
          <w:sz w:val="24"/>
          <w:szCs w:val="24"/>
        </w:rPr>
        <w:t>prawo</w:t>
      </w:r>
      <w:r w:rsidRPr="001A7C17">
        <w:rPr>
          <w:rFonts w:cs="Calibri"/>
          <w:spacing w:val="40"/>
          <w:sz w:val="24"/>
          <w:szCs w:val="24"/>
        </w:rPr>
        <w:t xml:space="preserve"> </w:t>
      </w:r>
      <w:r w:rsidRPr="001A7C17">
        <w:rPr>
          <w:rFonts w:cs="Calibri"/>
          <w:sz w:val="24"/>
          <w:szCs w:val="24"/>
        </w:rPr>
        <w:t>do</w:t>
      </w:r>
      <w:r w:rsidRPr="001A7C17">
        <w:rPr>
          <w:rFonts w:cs="Calibri"/>
          <w:spacing w:val="40"/>
          <w:sz w:val="24"/>
          <w:szCs w:val="24"/>
        </w:rPr>
        <w:t xml:space="preserve"> </w:t>
      </w:r>
      <w:r w:rsidRPr="001A7C17">
        <w:rPr>
          <w:rFonts w:cs="Calibri"/>
          <w:sz w:val="24"/>
          <w:szCs w:val="24"/>
        </w:rPr>
        <w:t>usunięcia</w:t>
      </w:r>
      <w:r w:rsidRPr="001A7C17">
        <w:rPr>
          <w:rFonts w:cs="Calibri"/>
          <w:spacing w:val="40"/>
          <w:sz w:val="24"/>
          <w:szCs w:val="24"/>
        </w:rPr>
        <w:t xml:space="preserve"> </w:t>
      </w:r>
      <w:r w:rsidRPr="001A7C17">
        <w:rPr>
          <w:rFonts w:cs="Calibri"/>
          <w:sz w:val="24"/>
          <w:szCs w:val="24"/>
        </w:rPr>
        <w:t xml:space="preserve">danych </w:t>
      </w:r>
      <w:r w:rsidRPr="001A7C17">
        <w:rPr>
          <w:rFonts w:cs="Calibri"/>
          <w:spacing w:val="-2"/>
          <w:sz w:val="24"/>
          <w:szCs w:val="24"/>
        </w:rPr>
        <w:t>osobowych;</w:t>
      </w:r>
    </w:p>
    <w:p w14:paraId="11B88105" w14:textId="77777777" w:rsidR="002656B6" w:rsidRDefault="001A7C17" w:rsidP="0049201F">
      <w:pPr>
        <w:pStyle w:val="Akapitzlist"/>
        <w:widowControl w:val="0"/>
        <w:numPr>
          <w:ilvl w:val="2"/>
          <w:numId w:val="39"/>
        </w:numPr>
        <w:autoSpaceDE w:val="0"/>
        <w:autoSpaceDN w:val="0"/>
        <w:spacing w:before="120" w:after="120"/>
        <w:ind w:left="1560" w:hanging="851"/>
        <w:contextualSpacing w:val="0"/>
        <w:jc w:val="both"/>
        <w:rPr>
          <w:rFonts w:cs="Calibri"/>
          <w:sz w:val="24"/>
          <w:szCs w:val="24"/>
        </w:rPr>
      </w:pPr>
      <w:r w:rsidRPr="002656B6">
        <w:rPr>
          <w:rFonts w:cs="Calibri"/>
          <w:sz w:val="24"/>
          <w:szCs w:val="24"/>
        </w:rPr>
        <w:t>prawo</w:t>
      </w:r>
      <w:r w:rsidRPr="002656B6">
        <w:rPr>
          <w:rFonts w:cs="Calibri"/>
          <w:spacing w:val="-6"/>
          <w:sz w:val="24"/>
          <w:szCs w:val="24"/>
        </w:rPr>
        <w:t xml:space="preserve"> </w:t>
      </w:r>
      <w:r w:rsidRPr="002656B6">
        <w:rPr>
          <w:rFonts w:cs="Calibri"/>
          <w:sz w:val="24"/>
          <w:szCs w:val="24"/>
        </w:rPr>
        <w:t>do</w:t>
      </w:r>
      <w:r w:rsidRPr="002656B6">
        <w:rPr>
          <w:rFonts w:cs="Calibri"/>
          <w:spacing w:val="-2"/>
          <w:sz w:val="24"/>
          <w:szCs w:val="24"/>
        </w:rPr>
        <w:t xml:space="preserve"> </w:t>
      </w:r>
      <w:r w:rsidRPr="002656B6">
        <w:rPr>
          <w:rFonts w:cs="Calibri"/>
          <w:sz w:val="24"/>
          <w:szCs w:val="24"/>
        </w:rPr>
        <w:t>przenoszenia</w:t>
      </w:r>
      <w:r w:rsidRPr="002656B6">
        <w:rPr>
          <w:rFonts w:cs="Calibri"/>
          <w:spacing w:val="-2"/>
          <w:sz w:val="24"/>
          <w:szCs w:val="24"/>
        </w:rPr>
        <w:t xml:space="preserve"> </w:t>
      </w:r>
      <w:r w:rsidRPr="002656B6">
        <w:rPr>
          <w:rFonts w:cs="Calibri"/>
          <w:sz w:val="24"/>
          <w:szCs w:val="24"/>
        </w:rPr>
        <w:t>danych</w:t>
      </w:r>
      <w:r w:rsidRPr="002656B6">
        <w:rPr>
          <w:rFonts w:cs="Calibri"/>
          <w:spacing w:val="-3"/>
          <w:sz w:val="24"/>
          <w:szCs w:val="24"/>
        </w:rPr>
        <w:t xml:space="preserve"> </w:t>
      </w:r>
      <w:r w:rsidRPr="002656B6">
        <w:rPr>
          <w:rFonts w:cs="Calibri"/>
          <w:sz w:val="24"/>
          <w:szCs w:val="24"/>
        </w:rPr>
        <w:t>osobowych,</w:t>
      </w:r>
      <w:r w:rsidRPr="002656B6">
        <w:rPr>
          <w:rFonts w:cs="Calibri"/>
          <w:spacing w:val="-2"/>
          <w:sz w:val="24"/>
          <w:szCs w:val="24"/>
        </w:rPr>
        <w:t xml:space="preserve"> </w:t>
      </w:r>
      <w:r w:rsidRPr="002656B6">
        <w:rPr>
          <w:rFonts w:cs="Calibri"/>
          <w:sz w:val="24"/>
          <w:szCs w:val="24"/>
        </w:rPr>
        <w:t>o</w:t>
      </w:r>
      <w:r w:rsidRPr="002656B6">
        <w:rPr>
          <w:rFonts w:cs="Calibri"/>
          <w:spacing w:val="-2"/>
          <w:sz w:val="24"/>
          <w:szCs w:val="24"/>
        </w:rPr>
        <w:t xml:space="preserve"> </w:t>
      </w:r>
      <w:r w:rsidRPr="002656B6">
        <w:rPr>
          <w:rFonts w:cs="Calibri"/>
          <w:sz w:val="24"/>
          <w:szCs w:val="24"/>
        </w:rPr>
        <w:t>którym</w:t>
      </w:r>
      <w:r w:rsidRPr="002656B6">
        <w:rPr>
          <w:rFonts w:cs="Calibri"/>
          <w:spacing w:val="-1"/>
          <w:sz w:val="24"/>
          <w:szCs w:val="24"/>
        </w:rPr>
        <w:t xml:space="preserve"> </w:t>
      </w:r>
      <w:r w:rsidRPr="002656B6">
        <w:rPr>
          <w:rFonts w:cs="Calibri"/>
          <w:sz w:val="24"/>
          <w:szCs w:val="24"/>
        </w:rPr>
        <w:t>mowa</w:t>
      </w:r>
      <w:r w:rsidRPr="002656B6">
        <w:rPr>
          <w:rFonts w:cs="Calibri"/>
          <w:spacing w:val="-3"/>
          <w:sz w:val="24"/>
          <w:szCs w:val="24"/>
        </w:rPr>
        <w:t xml:space="preserve"> </w:t>
      </w:r>
      <w:r w:rsidRPr="002656B6">
        <w:rPr>
          <w:rFonts w:cs="Calibri"/>
          <w:sz w:val="24"/>
          <w:szCs w:val="24"/>
        </w:rPr>
        <w:t>w</w:t>
      </w:r>
      <w:r w:rsidRPr="002656B6">
        <w:rPr>
          <w:rFonts w:cs="Calibri"/>
          <w:spacing w:val="-3"/>
          <w:sz w:val="24"/>
          <w:szCs w:val="24"/>
        </w:rPr>
        <w:t xml:space="preserve"> </w:t>
      </w:r>
      <w:r w:rsidRPr="002656B6">
        <w:rPr>
          <w:rFonts w:cs="Calibri"/>
          <w:sz w:val="24"/>
          <w:szCs w:val="24"/>
        </w:rPr>
        <w:t>art.</w:t>
      </w:r>
      <w:r w:rsidRPr="002656B6">
        <w:rPr>
          <w:rFonts w:cs="Calibri"/>
          <w:spacing w:val="-1"/>
          <w:sz w:val="24"/>
          <w:szCs w:val="24"/>
        </w:rPr>
        <w:t xml:space="preserve"> </w:t>
      </w:r>
      <w:r w:rsidRPr="002656B6">
        <w:rPr>
          <w:rFonts w:cs="Calibri"/>
          <w:sz w:val="24"/>
          <w:szCs w:val="24"/>
        </w:rPr>
        <w:t>20</w:t>
      </w:r>
      <w:r w:rsidRPr="002656B6">
        <w:rPr>
          <w:rFonts w:cs="Calibri"/>
          <w:spacing w:val="-1"/>
          <w:sz w:val="24"/>
          <w:szCs w:val="24"/>
        </w:rPr>
        <w:t xml:space="preserve"> </w:t>
      </w:r>
      <w:r w:rsidRPr="002656B6">
        <w:rPr>
          <w:rFonts w:cs="Calibri"/>
          <w:spacing w:val="-2"/>
          <w:sz w:val="24"/>
          <w:szCs w:val="24"/>
        </w:rPr>
        <w:t>Rozporządzenia;</w:t>
      </w:r>
    </w:p>
    <w:p w14:paraId="291843BB" w14:textId="4F768AD2" w:rsidR="001A7C17" w:rsidRPr="002656B6" w:rsidRDefault="001A7C17" w:rsidP="0049201F">
      <w:pPr>
        <w:pStyle w:val="Akapitzlist"/>
        <w:widowControl w:val="0"/>
        <w:numPr>
          <w:ilvl w:val="2"/>
          <w:numId w:val="39"/>
        </w:numPr>
        <w:autoSpaceDE w:val="0"/>
        <w:autoSpaceDN w:val="0"/>
        <w:spacing w:before="120" w:after="120"/>
        <w:ind w:left="1560" w:hanging="851"/>
        <w:contextualSpacing w:val="0"/>
        <w:jc w:val="both"/>
        <w:rPr>
          <w:rFonts w:cs="Calibri"/>
          <w:sz w:val="24"/>
          <w:szCs w:val="24"/>
        </w:rPr>
      </w:pPr>
      <w:r w:rsidRPr="002656B6">
        <w:rPr>
          <w:rFonts w:cs="Calibri"/>
          <w:sz w:val="24"/>
          <w:szCs w:val="24"/>
        </w:rPr>
        <w:t>na</w:t>
      </w:r>
      <w:r w:rsidRPr="002656B6">
        <w:rPr>
          <w:rFonts w:cs="Calibri"/>
          <w:spacing w:val="40"/>
          <w:sz w:val="24"/>
          <w:szCs w:val="24"/>
        </w:rPr>
        <w:t xml:space="preserve"> </w:t>
      </w:r>
      <w:r w:rsidRPr="002656B6">
        <w:rPr>
          <w:rFonts w:cs="Calibri"/>
          <w:sz w:val="24"/>
          <w:szCs w:val="24"/>
        </w:rPr>
        <w:t>podstawie</w:t>
      </w:r>
      <w:r w:rsidRPr="002656B6">
        <w:rPr>
          <w:rFonts w:cs="Calibri"/>
          <w:spacing w:val="40"/>
          <w:sz w:val="24"/>
          <w:szCs w:val="24"/>
        </w:rPr>
        <w:t xml:space="preserve"> </w:t>
      </w:r>
      <w:r w:rsidRPr="002656B6">
        <w:rPr>
          <w:rFonts w:cs="Calibri"/>
          <w:sz w:val="24"/>
          <w:szCs w:val="24"/>
        </w:rPr>
        <w:t>art.</w:t>
      </w:r>
      <w:r w:rsidRPr="002656B6">
        <w:rPr>
          <w:rFonts w:cs="Calibri"/>
          <w:spacing w:val="40"/>
          <w:sz w:val="24"/>
          <w:szCs w:val="24"/>
        </w:rPr>
        <w:t xml:space="preserve"> </w:t>
      </w:r>
      <w:r w:rsidRPr="002656B6">
        <w:rPr>
          <w:rFonts w:cs="Calibri"/>
          <w:sz w:val="24"/>
          <w:szCs w:val="24"/>
        </w:rPr>
        <w:t>21</w:t>
      </w:r>
      <w:r w:rsidRPr="002656B6">
        <w:rPr>
          <w:rFonts w:cs="Calibri"/>
          <w:spacing w:val="40"/>
          <w:sz w:val="24"/>
          <w:szCs w:val="24"/>
        </w:rPr>
        <w:t xml:space="preserve"> </w:t>
      </w:r>
      <w:r w:rsidRPr="002656B6">
        <w:rPr>
          <w:rFonts w:cs="Calibri"/>
          <w:sz w:val="24"/>
          <w:szCs w:val="24"/>
        </w:rPr>
        <w:t>Rozporządzenia</w:t>
      </w:r>
      <w:r w:rsidRPr="002656B6">
        <w:rPr>
          <w:rFonts w:cs="Calibri"/>
          <w:spacing w:val="40"/>
          <w:sz w:val="24"/>
          <w:szCs w:val="24"/>
        </w:rPr>
        <w:t xml:space="preserve"> </w:t>
      </w:r>
      <w:r w:rsidRPr="002656B6">
        <w:rPr>
          <w:rFonts w:cs="Calibri"/>
          <w:sz w:val="24"/>
          <w:szCs w:val="24"/>
        </w:rPr>
        <w:t>prawo</w:t>
      </w:r>
      <w:r w:rsidRPr="002656B6">
        <w:rPr>
          <w:rFonts w:cs="Calibri"/>
          <w:spacing w:val="40"/>
          <w:sz w:val="24"/>
          <w:szCs w:val="24"/>
        </w:rPr>
        <w:t xml:space="preserve"> </w:t>
      </w:r>
      <w:r w:rsidRPr="002656B6">
        <w:rPr>
          <w:rFonts w:cs="Calibri"/>
          <w:sz w:val="24"/>
          <w:szCs w:val="24"/>
        </w:rPr>
        <w:t>sprzeciwu,</w:t>
      </w:r>
      <w:r w:rsidRPr="002656B6">
        <w:rPr>
          <w:rFonts w:cs="Calibri"/>
          <w:spacing w:val="40"/>
          <w:sz w:val="24"/>
          <w:szCs w:val="24"/>
        </w:rPr>
        <w:t xml:space="preserve"> </w:t>
      </w:r>
      <w:r w:rsidRPr="002656B6">
        <w:rPr>
          <w:rFonts w:cs="Calibri"/>
          <w:sz w:val="24"/>
          <w:szCs w:val="24"/>
        </w:rPr>
        <w:t>wobec</w:t>
      </w:r>
      <w:r w:rsidRPr="002656B6">
        <w:rPr>
          <w:rFonts w:cs="Calibri"/>
          <w:spacing w:val="40"/>
          <w:sz w:val="24"/>
          <w:szCs w:val="24"/>
        </w:rPr>
        <w:t xml:space="preserve"> </w:t>
      </w:r>
      <w:r w:rsidRPr="002656B6">
        <w:rPr>
          <w:rFonts w:cs="Calibri"/>
          <w:sz w:val="24"/>
          <w:szCs w:val="24"/>
        </w:rPr>
        <w:t>przetwarzania</w:t>
      </w:r>
      <w:r w:rsidRPr="002656B6">
        <w:rPr>
          <w:rFonts w:cs="Calibri"/>
          <w:spacing w:val="40"/>
          <w:sz w:val="24"/>
          <w:szCs w:val="24"/>
        </w:rPr>
        <w:t xml:space="preserve"> </w:t>
      </w:r>
      <w:r w:rsidRPr="002656B6">
        <w:rPr>
          <w:rFonts w:cs="Calibri"/>
          <w:sz w:val="24"/>
          <w:szCs w:val="24"/>
        </w:rPr>
        <w:t xml:space="preserve">danych </w:t>
      </w:r>
      <w:r w:rsidRPr="002656B6">
        <w:rPr>
          <w:rFonts w:cs="Calibri"/>
          <w:spacing w:val="-2"/>
          <w:sz w:val="24"/>
          <w:szCs w:val="24"/>
        </w:rPr>
        <w:t>osobowych.</w:t>
      </w:r>
    </w:p>
    <w:p w14:paraId="5A27D7CB" w14:textId="77777777" w:rsidR="002656B6" w:rsidRDefault="001A7C17" w:rsidP="0049201F">
      <w:pPr>
        <w:pStyle w:val="Akapitzlist"/>
        <w:widowControl w:val="0"/>
        <w:numPr>
          <w:ilvl w:val="1"/>
          <w:numId w:val="39"/>
        </w:numPr>
        <w:tabs>
          <w:tab w:val="left" w:pos="1560"/>
        </w:tabs>
        <w:autoSpaceDE w:val="0"/>
        <w:autoSpaceDN w:val="0"/>
        <w:spacing w:before="120" w:after="120"/>
        <w:ind w:left="709" w:hanging="709"/>
        <w:contextualSpacing w:val="0"/>
        <w:jc w:val="both"/>
        <w:rPr>
          <w:rFonts w:cs="Calibri"/>
          <w:sz w:val="24"/>
          <w:szCs w:val="24"/>
        </w:rPr>
      </w:pPr>
      <w:r w:rsidRPr="001A7C17">
        <w:rPr>
          <w:rFonts w:cs="Calibri"/>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w:t>
      </w:r>
      <w:r w:rsidRPr="001A7C17">
        <w:rPr>
          <w:rFonts w:cs="Calibri"/>
          <w:spacing w:val="40"/>
          <w:sz w:val="24"/>
          <w:szCs w:val="24"/>
        </w:rPr>
        <w:t xml:space="preserve"> </w:t>
      </w:r>
      <w:r w:rsidRPr="001A7C17">
        <w:rPr>
          <w:rFonts w:cs="Calibri"/>
          <w:sz w:val="24"/>
          <w:szCs w:val="24"/>
        </w:rPr>
        <w:t>udzielenie zamówienia publicznego.</w:t>
      </w:r>
    </w:p>
    <w:p w14:paraId="61C61FFA" w14:textId="77777777" w:rsidR="002656B6" w:rsidRDefault="001A7C17" w:rsidP="0049201F">
      <w:pPr>
        <w:pStyle w:val="Akapitzlist"/>
        <w:widowControl w:val="0"/>
        <w:numPr>
          <w:ilvl w:val="1"/>
          <w:numId w:val="39"/>
        </w:numPr>
        <w:tabs>
          <w:tab w:val="left" w:pos="1560"/>
        </w:tabs>
        <w:autoSpaceDE w:val="0"/>
        <w:autoSpaceDN w:val="0"/>
        <w:spacing w:before="120" w:after="120"/>
        <w:ind w:left="709" w:hanging="709"/>
        <w:contextualSpacing w:val="0"/>
        <w:jc w:val="both"/>
        <w:rPr>
          <w:rFonts w:cs="Calibri"/>
          <w:sz w:val="24"/>
          <w:szCs w:val="24"/>
        </w:rPr>
      </w:pPr>
      <w:r w:rsidRPr="002656B6">
        <w:rPr>
          <w:rFonts w:cs="Calibri"/>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r w:rsidR="002656B6">
        <w:rPr>
          <w:rFonts w:cs="Calibri"/>
          <w:sz w:val="24"/>
          <w:szCs w:val="24"/>
        </w:rPr>
        <w:t>ustawą Pzp</w:t>
      </w:r>
      <w:r w:rsidRPr="002656B6">
        <w:rPr>
          <w:rFonts w:cs="Calibri"/>
          <w:sz w:val="24"/>
          <w:szCs w:val="24"/>
        </w:rPr>
        <w:t>.</w:t>
      </w:r>
    </w:p>
    <w:p w14:paraId="1B9CDB9C" w14:textId="77777777" w:rsidR="002656B6" w:rsidRDefault="001A7C17" w:rsidP="0049201F">
      <w:pPr>
        <w:pStyle w:val="Akapitzlist"/>
        <w:widowControl w:val="0"/>
        <w:numPr>
          <w:ilvl w:val="1"/>
          <w:numId w:val="39"/>
        </w:numPr>
        <w:tabs>
          <w:tab w:val="left" w:pos="1560"/>
        </w:tabs>
        <w:autoSpaceDE w:val="0"/>
        <w:autoSpaceDN w:val="0"/>
        <w:spacing w:before="120" w:after="120"/>
        <w:ind w:left="709" w:hanging="709"/>
        <w:contextualSpacing w:val="0"/>
        <w:jc w:val="both"/>
        <w:rPr>
          <w:rFonts w:cs="Calibri"/>
          <w:sz w:val="24"/>
          <w:szCs w:val="24"/>
        </w:rPr>
      </w:pPr>
      <w:r w:rsidRPr="002656B6">
        <w:rPr>
          <w:rFonts w:cs="Calibri"/>
          <w:sz w:val="24"/>
          <w:szCs w:val="24"/>
        </w:rPr>
        <w:t>Wystąpienie z żądaniem, o którym mowa w art. 18 ust. 1 Rozporządzenia, nie ogranicza przetwarzania danych osobowych do czasu zakończenia postępowania o udzielenie zamówienia publicznego.</w:t>
      </w:r>
    </w:p>
    <w:p w14:paraId="31A147EB" w14:textId="77777777" w:rsidR="002656B6" w:rsidRDefault="001A7C17" w:rsidP="0049201F">
      <w:pPr>
        <w:pStyle w:val="Akapitzlist"/>
        <w:widowControl w:val="0"/>
        <w:numPr>
          <w:ilvl w:val="1"/>
          <w:numId w:val="39"/>
        </w:numPr>
        <w:tabs>
          <w:tab w:val="left" w:pos="1560"/>
        </w:tabs>
        <w:autoSpaceDE w:val="0"/>
        <w:autoSpaceDN w:val="0"/>
        <w:spacing w:before="120" w:after="120"/>
        <w:ind w:left="709" w:hanging="709"/>
        <w:contextualSpacing w:val="0"/>
        <w:jc w:val="both"/>
        <w:rPr>
          <w:rFonts w:cs="Calibri"/>
          <w:sz w:val="24"/>
          <w:szCs w:val="24"/>
        </w:rPr>
      </w:pPr>
      <w:r w:rsidRPr="002656B6">
        <w:rPr>
          <w:rFonts w:cs="Calibri"/>
          <w:sz w:val="24"/>
          <w:szCs w:val="24"/>
        </w:rPr>
        <w:t>W przypadku danych osobowych zamieszczonych przez Administratora w Biuletynie Zamówień Publicznych, prawa, o których mowa w art. 15 i art. 16 Rozporządzenia, są wykonywane w drodze żądania skierowanego do Administratora Od</w:t>
      </w:r>
      <w:r w:rsidRPr="002656B6">
        <w:rPr>
          <w:rFonts w:cs="Calibri"/>
          <w:spacing w:val="-2"/>
          <w:sz w:val="24"/>
          <w:szCs w:val="24"/>
        </w:rPr>
        <w:t xml:space="preserve"> </w:t>
      </w:r>
      <w:r w:rsidRPr="002656B6">
        <w:rPr>
          <w:rFonts w:cs="Calibri"/>
          <w:sz w:val="24"/>
          <w:szCs w:val="24"/>
        </w:rPr>
        <w:t>dnia zakończenia postępowania o udzielenie zamówienia,</w:t>
      </w:r>
      <w:r w:rsidRPr="002656B6">
        <w:rPr>
          <w:rFonts w:cs="Calibri"/>
          <w:spacing w:val="-1"/>
          <w:sz w:val="24"/>
          <w:szCs w:val="24"/>
        </w:rPr>
        <w:t xml:space="preserve"> </w:t>
      </w:r>
      <w:r w:rsidRPr="002656B6">
        <w:rPr>
          <w:rFonts w:cs="Calibri"/>
          <w:sz w:val="24"/>
          <w:szCs w:val="24"/>
        </w:rPr>
        <w:t>w</w:t>
      </w:r>
      <w:r w:rsidRPr="002656B6">
        <w:rPr>
          <w:rFonts w:cs="Calibri"/>
          <w:spacing w:val="-1"/>
          <w:sz w:val="24"/>
          <w:szCs w:val="24"/>
        </w:rPr>
        <w:t xml:space="preserve"> </w:t>
      </w:r>
      <w:r w:rsidRPr="002656B6">
        <w:rPr>
          <w:rFonts w:cs="Calibri"/>
          <w:sz w:val="24"/>
          <w:szCs w:val="24"/>
        </w:rPr>
        <w:t>przypadku gdy</w:t>
      </w:r>
      <w:r w:rsidRPr="002656B6">
        <w:rPr>
          <w:rFonts w:cs="Calibri"/>
          <w:spacing w:val="-1"/>
          <w:sz w:val="24"/>
          <w:szCs w:val="24"/>
        </w:rPr>
        <w:t xml:space="preserve"> </w:t>
      </w:r>
      <w:r w:rsidRPr="002656B6">
        <w:rPr>
          <w:rFonts w:cs="Calibri"/>
          <w:sz w:val="24"/>
          <w:szCs w:val="24"/>
        </w:rPr>
        <w:t>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6241B356" w14:textId="77777777" w:rsidR="002656B6" w:rsidRDefault="002656B6" w:rsidP="0049201F">
      <w:pPr>
        <w:pStyle w:val="Akapitzlist"/>
        <w:widowControl w:val="0"/>
        <w:numPr>
          <w:ilvl w:val="1"/>
          <w:numId w:val="39"/>
        </w:numPr>
        <w:tabs>
          <w:tab w:val="left" w:pos="1560"/>
        </w:tabs>
        <w:autoSpaceDE w:val="0"/>
        <w:autoSpaceDN w:val="0"/>
        <w:spacing w:before="120" w:after="120"/>
        <w:ind w:left="709" w:hanging="709"/>
        <w:contextualSpacing w:val="0"/>
        <w:jc w:val="both"/>
        <w:rPr>
          <w:rFonts w:cs="Calibri"/>
          <w:sz w:val="24"/>
          <w:szCs w:val="24"/>
        </w:rPr>
      </w:pPr>
      <w:r>
        <w:rPr>
          <w:rFonts w:cs="Calibri"/>
          <w:sz w:val="24"/>
          <w:szCs w:val="24"/>
        </w:rPr>
        <w:t>K</w:t>
      </w:r>
      <w:r w:rsidR="001A7C17" w:rsidRPr="002656B6">
        <w:rPr>
          <w:rFonts w:cs="Calibri"/>
          <w:sz w:val="24"/>
          <w:szCs w:val="24"/>
        </w:rPr>
        <w:t xml:space="preserve">orzystanie przez osobę, której dane dotyczą, z uprawnienia do sprostowania lub uzupełnienia, o którym mowa w art. 16 Rozporządzenia, nie może naruszać integralności </w:t>
      </w:r>
      <w:r w:rsidR="001A7C17" w:rsidRPr="002656B6">
        <w:rPr>
          <w:rFonts w:cs="Calibri"/>
          <w:sz w:val="24"/>
          <w:szCs w:val="24"/>
        </w:rPr>
        <w:lastRenderedPageBreak/>
        <w:t>protokołu oraz jego załączników.</w:t>
      </w:r>
    </w:p>
    <w:p w14:paraId="672070FF" w14:textId="3CE1DFE5" w:rsidR="001A7C17" w:rsidRPr="002656B6" w:rsidRDefault="001A7C17" w:rsidP="0049201F">
      <w:pPr>
        <w:pStyle w:val="Akapitzlist"/>
        <w:widowControl w:val="0"/>
        <w:numPr>
          <w:ilvl w:val="1"/>
          <w:numId w:val="39"/>
        </w:numPr>
        <w:tabs>
          <w:tab w:val="left" w:pos="1560"/>
        </w:tabs>
        <w:autoSpaceDE w:val="0"/>
        <w:autoSpaceDN w:val="0"/>
        <w:spacing w:before="120" w:after="120"/>
        <w:ind w:left="709" w:hanging="709"/>
        <w:contextualSpacing w:val="0"/>
        <w:jc w:val="both"/>
        <w:rPr>
          <w:rFonts w:cs="Calibri"/>
          <w:sz w:val="24"/>
          <w:szCs w:val="24"/>
        </w:rPr>
      </w:pPr>
      <w:r w:rsidRPr="002656B6">
        <w:rPr>
          <w:rFonts w:cs="Calibri"/>
          <w:sz w:val="24"/>
          <w:szCs w:val="24"/>
        </w:rPr>
        <w:t>Ponadto informuje</w:t>
      </w:r>
      <w:r w:rsidR="002656B6">
        <w:rPr>
          <w:rFonts w:cs="Calibri"/>
          <w:sz w:val="24"/>
          <w:szCs w:val="24"/>
        </w:rPr>
        <w:t xml:space="preserve"> się</w:t>
      </w:r>
      <w:r w:rsidRPr="002656B6">
        <w:rPr>
          <w:rFonts w:cs="Calibri"/>
          <w:sz w:val="24"/>
          <w:szCs w:val="24"/>
        </w:rPr>
        <w:t>, iż w związku z przetwarzaniem Pani/Pana danych osobowych nie podlega Pan/Pani decyzjom, które się opierają wyłącznie na zautomatyzowanym przetwarzaniu, w tym profilowaniu, o czym stanowi art. 22 Rozporządzenia.</w:t>
      </w:r>
    </w:p>
    <w:p w14:paraId="679A4425" w14:textId="3AC11B5D" w:rsidR="002656B6" w:rsidRPr="00811989" w:rsidRDefault="002656B6" w:rsidP="002656B6">
      <w:pPr>
        <w:spacing w:before="480" w:after="0"/>
        <w:ind w:right="-1"/>
        <w:jc w:val="center"/>
        <w:rPr>
          <w:sz w:val="26"/>
        </w:rPr>
      </w:pPr>
      <w:r w:rsidRPr="00811989">
        <w:rPr>
          <w:spacing w:val="-2"/>
          <w:sz w:val="26"/>
        </w:rPr>
        <w:t>Rozdział</w:t>
      </w:r>
      <w:r w:rsidRPr="00811989">
        <w:rPr>
          <w:sz w:val="26"/>
        </w:rPr>
        <w:t xml:space="preserve"> </w:t>
      </w:r>
      <w:r>
        <w:rPr>
          <w:spacing w:val="-10"/>
          <w:sz w:val="26"/>
        </w:rPr>
        <w:t>23</w:t>
      </w:r>
    </w:p>
    <w:p w14:paraId="24353F92" w14:textId="173F7E4F" w:rsidR="002656B6" w:rsidRDefault="002656B6" w:rsidP="002656B6">
      <w:pPr>
        <w:spacing w:after="0"/>
        <w:ind w:right="-1"/>
        <w:jc w:val="center"/>
        <w:rPr>
          <w:b/>
          <w:sz w:val="26"/>
        </w:rPr>
      </w:pPr>
      <w:r>
        <w:rPr>
          <w:b/>
          <w:spacing w:val="-2"/>
          <w:sz w:val="26"/>
        </w:rPr>
        <w:t>ŚRODKI OCHRONY PRAWNEJ</w:t>
      </w:r>
    </w:p>
    <w:p w14:paraId="29D48EBF" w14:textId="77777777" w:rsidR="002656B6" w:rsidRDefault="00365C4A" w:rsidP="002656B6">
      <w:pPr>
        <w:pStyle w:val="Tekstpodstawowy"/>
        <w:spacing w:before="43" w:line="276" w:lineRule="auto"/>
        <w:ind w:right="-1"/>
        <w:rPr>
          <w:b/>
          <w:bCs/>
          <w:sz w:val="26"/>
        </w:rPr>
      </w:pPr>
      <w:r>
        <w:rPr>
          <w:b/>
          <w:bCs/>
          <w:sz w:val="26"/>
        </w:rPr>
        <w:pict w14:anchorId="3A3D956D">
          <v:rect id="_x0000_i1047" style="width:0;height:1.5pt" o:hralign="center" o:hrstd="t" o:hr="t" fillcolor="#a0a0a0" stroked="f"/>
        </w:pict>
      </w:r>
    </w:p>
    <w:p w14:paraId="7DBF5EA5" w14:textId="7EBD56F4" w:rsidR="00121BAD" w:rsidRPr="00121BAD" w:rsidRDefault="00121BAD" w:rsidP="0049201F">
      <w:pPr>
        <w:pStyle w:val="Akapitzlist"/>
        <w:widowControl w:val="0"/>
        <w:numPr>
          <w:ilvl w:val="1"/>
          <w:numId w:val="40"/>
        </w:numPr>
        <w:tabs>
          <w:tab w:val="left" w:pos="842"/>
        </w:tabs>
        <w:autoSpaceDE w:val="0"/>
        <w:autoSpaceDN w:val="0"/>
        <w:spacing w:before="360" w:after="120"/>
        <w:ind w:left="567" w:hanging="567"/>
        <w:contextualSpacing w:val="0"/>
        <w:jc w:val="both"/>
        <w:rPr>
          <w:sz w:val="24"/>
          <w:szCs w:val="24"/>
        </w:rPr>
      </w:pPr>
      <w:r w:rsidRPr="00121BAD">
        <w:rPr>
          <w:sz w:val="24"/>
          <w:szCs w:val="24"/>
        </w:rPr>
        <w:t>Środki</w:t>
      </w:r>
      <w:r w:rsidRPr="00121BAD">
        <w:rPr>
          <w:spacing w:val="-7"/>
          <w:sz w:val="24"/>
          <w:szCs w:val="24"/>
        </w:rPr>
        <w:t xml:space="preserve"> </w:t>
      </w:r>
      <w:r w:rsidRPr="00121BAD">
        <w:rPr>
          <w:sz w:val="24"/>
          <w:szCs w:val="24"/>
        </w:rPr>
        <w:t>ochrony</w:t>
      </w:r>
      <w:r w:rsidRPr="00121BAD">
        <w:rPr>
          <w:spacing w:val="-6"/>
          <w:sz w:val="24"/>
          <w:szCs w:val="24"/>
        </w:rPr>
        <w:t xml:space="preserve"> </w:t>
      </w:r>
      <w:r w:rsidRPr="00121BAD">
        <w:rPr>
          <w:sz w:val="24"/>
          <w:szCs w:val="24"/>
        </w:rPr>
        <w:t>prawnej</w:t>
      </w:r>
      <w:r w:rsidRPr="00121BAD">
        <w:rPr>
          <w:spacing w:val="-4"/>
          <w:sz w:val="24"/>
          <w:szCs w:val="24"/>
        </w:rPr>
        <w:t xml:space="preserve"> </w:t>
      </w:r>
      <w:r w:rsidRPr="00121BAD">
        <w:rPr>
          <w:sz w:val="24"/>
          <w:szCs w:val="24"/>
        </w:rPr>
        <w:t>przewidziane</w:t>
      </w:r>
      <w:r w:rsidRPr="00121BAD">
        <w:rPr>
          <w:spacing w:val="-5"/>
          <w:sz w:val="24"/>
          <w:szCs w:val="24"/>
        </w:rPr>
        <w:t xml:space="preserve"> </w:t>
      </w:r>
      <w:r w:rsidRPr="00121BAD">
        <w:rPr>
          <w:sz w:val="24"/>
          <w:szCs w:val="24"/>
        </w:rPr>
        <w:t>są</w:t>
      </w:r>
      <w:r w:rsidRPr="00121BAD">
        <w:rPr>
          <w:spacing w:val="-5"/>
          <w:sz w:val="24"/>
          <w:szCs w:val="24"/>
        </w:rPr>
        <w:t xml:space="preserve"> </w:t>
      </w:r>
      <w:r w:rsidRPr="00121BAD">
        <w:rPr>
          <w:sz w:val="24"/>
          <w:szCs w:val="24"/>
        </w:rPr>
        <w:t>w</w:t>
      </w:r>
      <w:r w:rsidRPr="00121BAD">
        <w:rPr>
          <w:spacing w:val="-5"/>
          <w:sz w:val="24"/>
          <w:szCs w:val="24"/>
        </w:rPr>
        <w:t xml:space="preserve"> </w:t>
      </w:r>
      <w:r w:rsidRPr="00121BAD">
        <w:rPr>
          <w:sz w:val="24"/>
          <w:szCs w:val="24"/>
        </w:rPr>
        <w:t>dziale</w:t>
      </w:r>
      <w:r w:rsidRPr="00121BAD">
        <w:rPr>
          <w:spacing w:val="-6"/>
          <w:sz w:val="24"/>
          <w:szCs w:val="24"/>
        </w:rPr>
        <w:t xml:space="preserve"> </w:t>
      </w:r>
      <w:r w:rsidRPr="00121BAD">
        <w:rPr>
          <w:sz w:val="24"/>
          <w:szCs w:val="24"/>
        </w:rPr>
        <w:t>IX</w:t>
      </w:r>
      <w:r w:rsidRPr="00121BAD">
        <w:rPr>
          <w:spacing w:val="-5"/>
          <w:sz w:val="24"/>
          <w:szCs w:val="24"/>
        </w:rPr>
        <w:t xml:space="preserve"> </w:t>
      </w:r>
      <w:r w:rsidRPr="00121BAD">
        <w:rPr>
          <w:spacing w:val="-2"/>
          <w:sz w:val="24"/>
          <w:szCs w:val="24"/>
        </w:rPr>
        <w:t>ustawy</w:t>
      </w:r>
      <w:r>
        <w:rPr>
          <w:spacing w:val="-2"/>
          <w:sz w:val="24"/>
          <w:szCs w:val="24"/>
        </w:rPr>
        <w:t xml:space="preserve"> Pzp</w:t>
      </w:r>
      <w:r w:rsidRPr="00121BAD">
        <w:rPr>
          <w:spacing w:val="-2"/>
          <w:sz w:val="24"/>
          <w:szCs w:val="24"/>
        </w:rPr>
        <w:t>.</w:t>
      </w:r>
    </w:p>
    <w:p w14:paraId="2170746E" w14:textId="77777777" w:rsidR="00121BAD" w:rsidRPr="00121BAD" w:rsidRDefault="00121BAD" w:rsidP="0049201F">
      <w:pPr>
        <w:pStyle w:val="Akapitzlist"/>
        <w:widowControl w:val="0"/>
        <w:numPr>
          <w:ilvl w:val="1"/>
          <w:numId w:val="40"/>
        </w:numPr>
        <w:tabs>
          <w:tab w:val="left" w:pos="842"/>
        </w:tabs>
        <w:autoSpaceDE w:val="0"/>
        <w:autoSpaceDN w:val="0"/>
        <w:spacing w:before="120" w:after="120"/>
        <w:ind w:left="567" w:hanging="567"/>
        <w:contextualSpacing w:val="0"/>
        <w:jc w:val="both"/>
        <w:rPr>
          <w:sz w:val="24"/>
          <w:szCs w:val="24"/>
        </w:rPr>
      </w:pPr>
      <w:r w:rsidRPr="00121BAD">
        <w:rPr>
          <w:sz w:val="24"/>
          <w:szCs w:val="24"/>
        </w:rPr>
        <w:t>Środkami</w:t>
      </w:r>
      <w:r w:rsidRPr="00121BAD">
        <w:rPr>
          <w:spacing w:val="-7"/>
          <w:sz w:val="24"/>
          <w:szCs w:val="24"/>
        </w:rPr>
        <w:t xml:space="preserve"> </w:t>
      </w:r>
      <w:r w:rsidRPr="00121BAD">
        <w:rPr>
          <w:sz w:val="24"/>
          <w:szCs w:val="24"/>
        </w:rPr>
        <w:t>ochrony</w:t>
      </w:r>
      <w:r w:rsidRPr="00121BAD">
        <w:rPr>
          <w:spacing w:val="-7"/>
          <w:sz w:val="24"/>
          <w:szCs w:val="24"/>
        </w:rPr>
        <w:t xml:space="preserve"> </w:t>
      </w:r>
      <w:r w:rsidRPr="00121BAD">
        <w:rPr>
          <w:sz w:val="24"/>
          <w:szCs w:val="24"/>
        </w:rPr>
        <w:t>prawnej</w:t>
      </w:r>
      <w:r w:rsidRPr="00121BAD">
        <w:rPr>
          <w:spacing w:val="-6"/>
          <w:sz w:val="24"/>
          <w:szCs w:val="24"/>
        </w:rPr>
        <w:t xml:space="preserve"> </w:t>
      </w:r>
      <w:r w:rsidRPr="00121BAD">
        <w:rPr>
          <w:sz w:val="24"/>
          <w:szCs w:val="24"/>
        </w:rPr>
        <w:t>są</w:t>
      </w:r>
      <w:r w:rsidRPr="00121BAD">
        <w:rPr>
          <w:spacing w:val="-6"/>
          <w:sz w:val="24"/>
          <w:szCs w:val="24"/>
        </w:rPr>
        <w:t xml:space="preserve"> </w:t>
      </w:r>
      <w:r w:rsidRPr="00121BAD">
        <w:rPr>
          <w:sz w:val="24"/>
          <w:szCs w:val="24"/>
        </w:rPr>
        <w:t>odwołanie</w:t>
      </w:r>
      <w:r w:rsidRPr="00121BAD">
        <w:rPr>
          <w:spacing w:val="-6"/>
          <w:sz w:val="24"/>
          <w:szCs w:val="24"/>
        </w:rPr>
        <w:t xml:space="preserve"> </w:t>
      </w:r>
      <w:r w:rsidRPr="00121BAD">
        <w:rPr>
          <w:sz w:val="24"/>
          <w:szCs w:val="24"/>
        </w:rPr>
        <w:t>i</w:t>
      </w:r>
      <w:r w:rsidRPr="00121BAD">
        <w:rPr>
          <w:spacing w:val="-7"/>
          <w:sz w:val="24"/>
          <w:szCs w:val="24"/>
        </w:rPr>
        <w:t xml:space="preserve"> </w:t>
      </w:r>
      <w:r w:rsidRPr="00121BAD">
        <w:rPr>
          <w:sz w:val="24"/>
          <w:szCs w:val="24"/>
        </w:rPr>
        <w:t>skarga</w:t>
      </w:r>
      <w:r w:rsidRPr="00121BAD">
        <w:rPr>
          <w:spacing w:val="-6"/>
          <w:sz w:val="24"/>
          <w:szCs w:val="24"/>
        </w:rPr>
        <w:t xml:space="preserve"> </w:t>
      </w:r>
      <w:r w:rsidRPr="00121BAD">
        <w:rPr>
          <w:sz w:val="24"/>
          <w:szCs w:val="24"/>
        </w:rPr>
        <w:t>do</w:t>
      </w:r>
      <w:r w:rsidRPr="00121BAD">
        <w:rPr>
          <w:spacing w:val="-6"/>
          <w:sz w:val="24"/>
          <w:szCs w:val="24"/>
        </w:rPr>
        <w:t xml:space="preserve"> </w:t>
      </w:r>
      <w:r w:rsidRPr="00121BAD">
        <w:rPr>
          <w:spacing w:val="-2"/>
          <w:sz w:val="24"/>
          <w:szCs w:val="24"/>
        </w:rPr>
        <w:t>sądu.</w:t>
      </w:r>
    </w:p>
    <w:p w14:paraId="4BD0F8D5" w14:textId="77777777" w:rsidR="00121BAD" w:rsidRPr="00121BAD" w:rsidRDefault="00121BAD" w:rsidP="0049201F">
      <w:pPr>
        <w:pStyle w:val="Akapitzlist"/>
        <w:widowControl w:val="0"/>
        <w:numPr>
          <w:ilvl w:val="1"/>
          <w:numId w:val="40"/>
        </w:numPr>
        <w:tabs>
          <w:tab w:val="left" w:pos="842"/>
        </w:tabs>
        <w:autoSpaceDE w:val="0"/>
        <w:autoSpaceDN w:val="0"/>
        <w:spacing w:before="120" w:after="120"/>
        <w:ind w:left="567" w:hanging="567"/>
        <w:contextualSpacing w:val="0"/>
        <w:jc w:val="both"/>
        <w:rPr>
          <w:sz w:val="24"/>
          <w:szCs w:val="24"/>
        </w:rPr>
      </w:pPr>
      <w:r w:rsidRPr="00121BAD">
        <w:rPr>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C1F5AA1" w14:textId="2C5B762A" w:rsidR="00121BAD" w:rsidRPr="00121BAD" w:rsidRDefault="00121BAD" w:rsidP="0049201F">
      <w:pPr>
        <w:pStyle w:val="Akapitzlist"/>
        <w:widowControl w:val="0"/>
        <w:numPr>
          <w:ilvl w:val="1"/>
          <w:numId w:val="40"/>
        </w:numPr>
        <w:tabs>
          <w:tab w:val="left" w:pos="842"/>
        </w:tabs>
        <w:autoSpaceDE w:val="0"/>
        <w:autoSpaceDN w:val="0"/>
        <w:spacing w:before="120" w:after="120"/>
        <w:ind w:left="567" w:hanging="567"/>
        <w:contextualSpacing w:val="0"/>
        <w:jc w:val="both"/>
        <w:rPr>
          <w:sz w:val="24"/>
          <w:szCs w:val="24"/>
        </w:rPr>
      </w:pPr>
      <w:r w:rsidRPr="00121BAD">
        <w:rPr>
          <w:sz w:val="24"/>
          <w:szCs w:val="24"/>
        </w:rPr>
        <w:t>Odwołanie</w:t>
      </w:r>
      <w:r w:rsidRPr="00121BAD">
        <w:rPr>
          <w:spacing w:val="-10"/>
          <w:sz w:val="24"/>
          <w:szCs w:val="24"/>
        </w:rPr>
        <w:t xml:space="preserve"> </w:t>
      </w:r>
      <w:r w:rsidRPr="00121BAD">
        <w:rPr>
          <w:sz w:val="24"/>
          <w:szCs w:val="24"/>
        </w:rPr>
        <w:t>przysługuje</w:t>
      </w:r>
      <w:r w:rsidRPr="00121BAD">
        <w:rPr>
          <w:spacing w:val="-9"/>
          <w:sz w:val="24"/>
          <w:szCs w:val="24"/>
        </w:rPr>
        <w:t xml:space="preserve"> </w:t>
      </w:r>
      <w:r w:rsidRPr="00121BAD">
        <w:rPr>
          <w:spacing w:val="-5"/>
          <w:sz w:val="24"/>
          <w:szCs w:val="24"/>
        </w:rPr>
        <w:t>na:</w:t>
      </w:r>
    </w:p>
    <w:p w14:paraId="7F3BDBAD" w14:textId="77777777" w:rsidR="00121BAD" w:rsidRPr="00121BAD" w:rsidRDefault="00121BAD" w:rsidP="0049201F">
      <w:pPr>
        <w:pStyle w:val="Akapitzlist"/>
        <w:widowControl w:val="0"/>
        <w:numPr>
          <w:ilvl w:val="2"/>
          <w:numId w:val="40"/>
        </w:numPr>
        <w:tabs>
          <w:tab w:val="left" w:pos="1985"/>
        </w:tabs>
        <w:autoSpaceDE w:val="0"/>
        <w:autoSpaceDN w:val="0"/>
        <w:spacing w:before="120" w:after="120"/>
        <w:ind w:left="1418" w:right="-1" w:hanging="851"/>
        <w:contextualSpacing w:val="0"/>
        <w:jc w:val="both"/>
        <w:rPr>
          <w:sz w:val="24"/>
          <w:szCs w:val="24"/>
        </w:rPr>
      </w:pPr>
      <w:r w:rsidRPr="00121BAD">
        <w:rPr>
          <w:sz w:val="24"/>
          <w:szCs w:val="24"/>
        </w:rPr>
        <w:t>niezgodną z przepisami ustawy czynność zamawiającego, podjętą w</w:t>
      </w:r>
      <w:r w:rsidRPr="00121BAD">
        <w:rPr>
          <w:spacing w:val="-4"/>
          <w:sz w:val="24"/>
          <w:szCs w:val="24"/>
        </w:rPr>
        <w:t xml:space="preserve"> </w:t>
      </w:r>
      <w:r w:rsidRPr="00121BAD">
        <w:rPr>
          <w:sz w:val="24"/>
          <w:szCs w:val="24"/>
        </w:rPr>
        <w:t>postępowaniu o udzielenie zamówienia, w tym na projektowane postanowienie umowy;</w:t>
      </w:r>
    </w:p>
    <w:p w14:paraId="17016A44" w14:textId="77777777" w:rsidR="00121BAD" w:rsidRPr="00121BAD" w:rsidRDefault="00121BAD" w:rsidP="0049201F">
      <w:pPr>
        <w:pStyle w:val="Akapitzlist"/>
        <w:widowControl w:val="0"/>
        <w:numPr>
          <w:ilvl w:val="2"/>
          <w:numId w:val="40"/>
        </w:numPr>
        <w:tabs>
          <w:tab w:val="left" w:pos="1985"/>
        </w:tabs>
        <w:autoSpaceDE w:val="0"/>
        <w:autoSpaceDN w:val="0"/>
        <w:spacing w:before="120" w:after="120"/>
        <w:ind w:left="1418" w:right="-1" w:hanging="851"/>
        <w:contextualSpacing w:val="0"/>
        <w:jc w:val="both"/>
        <w:rPr>
          <w:sz w:val="24"/>
          <w:szCs w:val="24"/>
        </w:rPr>
      </w:pPr>
      <w:r w:rsidRPr="00121BAD">
        <w:rPr>
          <w:sz w:val="24"/>
          <w:szCs w:val="24"/>
        </w:rPr>
        <w:t>zaniechanie czynności w postępowaniu o udzielenie zamówienia, do której zamawiający był obowiązany na podstawie ustawy;</w:t>
      </w:r>
    </w:p>
    <w:p w14:paraId="1DF5A11A" w14:textId="54ECAEF9" w:rsidR="00121BAD" w:rsidRPr="00121BAD" w:rsidRDefault="00121BAD" w:rsidP="0049201F">
      <w:pPr>
        <w:pStyle w:val="Akapitzlist"/>
        <w:widowControl w:val="0"/>
        <w:numPr>
          <w:ilvl w:val="2"/>
          <w:numId w:val="40"/>
        </w:numPr>
        <w:tabs>
          <w:tab w:val="left" w:pos="1985"/>
          <w:tab w:val="left" w:pos="9356"/>
        </w:tabs>
        <w:autoSpaceDE w:val="0"/>
        <w:autoSpaceDN w:val="0"/>
        <w:spacing w:before="120" w:after="120"/>
        <w:ind w:left="1418" w:right="-1" w:hanging="851"/>
        <w:contextualSpacing w:val="0"/>
        <w:jc w:val="both"/>
        <w:rPr>
          <w:sz w:val="24"/>
          <w:szCs w:val="24"/>
        </w:rPr>
      </w:pPr>
      <w:r w:rsidRPr="00121BAD">
        <w:rPr>
          <w:sz w:val="24"/>
          <w:szCs w:val="24"/>
        </w:rPr>
        <w:t>zaniechanie przeprowadzenia postępowania o udzielenie zamówienia lub zorganizowania konkursu na podstawie ustawy, mimo że</w:t>
      </w:r>
      <w:r w:rsidRPr="00121BAD">
        <w:rPr>
          <w:spacing w:val="-1"/>
          <w:sz w:val="24"/>
          <w:szCs w:val="24"/>
        </w:rPr>
        <w:t xml:space="preserve"> </w:t>
      </w:r>
      <w:r w:rsidRPr="00121BAD">
        <w:rPr>
          <w:sz w:val="24"/>
          <w:szCs w:val="24"/>
        </w:rPr>
        <w:t xml:space="preserve">zamawiający był do tego </w:t>
      </w:r>
      <w:r w:rsidRPr="00121BAD">
        <w:rPr>
          <w:spacing w:val="-2"/>
          <w:sz w:val="24"/>
          <w:szCs w:val="24"/>
        </w:rPr>
        <w:t>obowiązany.</w:t>
      </w:r>
    </w:p>
    <w:p w14:paraId="46DB9B3D" w14:textId="77777777" w:rsidR="00121BAD" w:rsidRPr="00121BAD" w:rsidRDefault="00121BAD" w:rsidP="0049201F">
      <w:pPr>
        <w:pStyle w:val="Akapitzlist"/>
        <w:widowControl w:val="0"/>
        <w:numPr>
          <w:ilvl w:val="1"/>
          <w:numId w:val="40"/>
        </w:numPr>
        <w:tabs>
          <w:tab w:val="left" w:pos="426"/>
        </w:tabs>
        <w:autoSpaceDE w:val="0"/>
        <w:autoSpaceDN w:val="0"/>
        <w:spacing w:before="120" w:after="120"/>
        <w:ind w:left="567" w:right="-1" w:hanging="567"/>
        <w:contextualSpacing w:val="0"/>
        <w:jc w:val="both"/>
        <w:rPr>
          <w:sz w:val="24"/>
          <w:szCs w:val="24"/>
        </w:rPr>
      </w:pPr>
      <w:r w:rsidRPr="00121BAD">
        <w:rPr>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w:t>
      </w:r>
      <w:r w:rsidRPr="00121BAD">
        <w:rPr>
          <w:spacing w:val="40"/>
          <w:sz w:val="24"/>
          <w:szCs w:val="24"/>
        </w:rPr>
        <w:t xml:space="preserve"> </w:t>
      </w:r>
      <w:r w:rsidRPr="00121BAD">
        <w:rPr>
          <w:sz w:val="24"/>
          <w:szCs w:val="24"/>
        </w:rPr>
        <w:t>on</w:t>
      </w:r>
      <w:r w:rsidRPr="00121BAD">
        <w:rPr>
          <w:spacing w:val="56"/>
          <w:sz w:val="24"/>
          <w:szCs w:val="24"/>
        </w:rPr>
        <w:t xml:space="preserve"> </w:t>
      </w:r>
      <w:r w:rsidRPr="00121BAD">
        <w:rPr>
          <w:sz w:val="24"/>
          <w:szCs w:val="24"/>
        </w:rPr>
        <w:t>zapoznać</w:t>
      </w:r>
      <w:r w:rsidRPr="00121BAD">
        <w:rPr>
          <w:spacing w:val="40"/>
          <w:sz w:val="24"/>
          <w:szCs w:val="24"/>
        </w:rPr>
        <w:t xml:space="preserve"> </w:t>
      </w:r>
      <w:r w:rsidRPr="00121BAD">
        <w:rPr>
          <w:sz w:val="24"/>
          <w:szCs w:val="24"/>
        </w:rPr>
        <w:t>się</w:t>
      </w:r>
      <w:r w:rsidRPr="00121BAD">
        <w:rPr>
          <w:spacing w:val="56"/>
          <w:sz w:val="24"/>
          <w:szCs w:val="24"/>
        </w:rPr>
        <w:t xml:space="preserve"> </w:t>
      </w:r>
      <w:r w:rsidRPr="00121BAD">
        <w:rPr>
          <w:sz w:val="24"/>
          <w:szCs w:val="24"/>
        </w:rPr>
        <w:t>z</w:t>
      </w:r>
      <w:r w:rsidRPr="00121BAD">
        <w:rPr>
          <w:spacing w:val="40"/>
          <w:sz w:val="24"/>
          <w:szCs w:val="24"/>
        </w:rPr>
        <w:t xml:space="preserve"> </w:t>
      </w:r>
      <w:r w:rsidRPr="00121BAD">
        <w:rPr>
          <w:sz w:val="24"/>
          <w:szCs w:val="24"/>
        </w:rPr>
        <w:t>jego</w:t>
      </w:r>
      <w:r w:rsidRPr="00121BAD">
        <w:rPr>
          <w:spacing w:val="40"/>
          <w:sz w:val="24"/>
          <w:szCs w:val="24"/>
        </w:rPr>
        <w:t xml:space="preserve"> </w:t>
      </w:r>
      <w:r w:rsidRPr="00121BAD">
        <w:rPr>
          <w:sz w:val="24"/>
          <w:szCs w:val="24"/>
        </w:rPr>
        <w:t>treścią</w:t>
      </w:r>
      <w:r w:rsidRPr="00121BAD">
        <w:rPr>
          <w:spacing w:val="56"/>
          <w:sz w:val="24"/>
          <w:szCs w:val="24"/>
        </w:rPr>
        <w:t xml:space="preserve"> </w:t>
      </w:r>
      <w:r w:rsidRPr="00121BAD">
        <w:rPr>
          <w:sz w:val="24"/>
          <w:szCs w:val="24"/>
        </w:rPr>
        <w:t>przed</w:t>
      </w:r>
      <w:r w:rsidRPr="00121BAD">
        <w:rPr>
          <w:spacing w:val="40"/>
          <w:sz w:val="24"/>
          <w:szCs w:val="24"/>
        </w:rPr>
        <w:t xml:space="preserve"> </w:t>
      </w:r>
      <w:r w:rsidRPr="00121BAD">
        <w:rPr>
          <w:sz w:val="24"/>
          <w:szCs w:val="24"/>
        </w:rPr>
        <w:t>upływem</w:t>
      </w:r>
      <w:r w:rsidRPr="00121BAD">
        <w:rPr>
          <w:spacing w:val="40"/>
          <w:sz w:val="24"/>
          <w:szCs w:val="24"/>
        </w:rPr>
        <w:t xml:space="preserve"> </w:t>
      </w:r>
      <w:r w:rsidRPr="00121BAD">
        <w:rPr>
          <w:sz w:val="24"/>
          <w:szCs w:val="24"/>
        </w:rPr>
        <w:t>tego</w:t>
      </w:r>
      <w:r w:rsidRPr="00121BAD">
        <w:rPr>
          <w:spacing w:val="40"/>
          <w:sz w:val="24"/>
          <w:szCs w:val="24"/>
        </w:rPr>
        <w:t xml:space="preserve"> </w:t>
      </w:r>
      <w:r w:rsidRPr="00121BAD">
        <w:rPr>
          <w:sz w:val="24"/>
          <w:szCs w:val="24"/>
        </w:rPr>
        <w:t>terminu.</w:t>
      </w:r>
      <w:r w:rsidRPr="00121BAD">
        <w:rPr>
          <w:spacing w:val="56"/>
          <w:sz w:val="24"/>
          <w:szCs w:val="24"/>
        </w:rPr>
        <w:t xml:space="preserve"> </w:t>
      </w:r>
      <w:r w:rsidRPr="00121BAD">
        <w:rPr>
          <w:sz w:val="24"/>
          <w:szCs w:val="24"/>
        </w:rPr>
        <w:t>Domniemywa</w:t>
      </w:r>
      <w:r w:rsidRPr="00121BAD">
        <w:rPr>
          <w:spacing w:val="56"/>
          <w:sz w:val="24"/>
          <w:szCs w:val="24"/>
        </w:rPr>
        <w:t xml:space="preserve"> </w:t>
      </w:r>
      <w:r w:rsidRPr="00121BAD">
        <w:rPr>
          <w:sz w:val="24"/>
          <w:szCs w:val="24"/>
        </w:rPr>
        <w:t>się,</w:t>
      </w:r>
      <w:r w:rsidRPr="00121BAD">
        <w:rPr>
          <w:spacing w:val="56"/>
          <w:sz w:val="24"/>
          <w:szCs w:val="24"/>
        </w:rPr>
        <w:t xml:space="preserve"> </w:t>
      </w:r>
      <w:r w:rsidRPr="00121BAD">
        <w:rPr>
          <w:sz w:val="24"/>
          <w:szCs w:val="24"/>
        </w:rPr>
        <w:t xml:space="preserve">że zamawiający mógł zapoznać się z treścią odwołania przed upływem terminu do jego wniesienia, jeżeli przekazanie odpowiednio </w:t>
      </w:r>
      <w:r w:rsidRPr="00121BAD">
        <w:rPr>
          <w:sz w:val="24"/>
          <w:szCs w:val="24"/>
        </w:rPr>
        <w:lastRenderedPageBreak/>
        <w:t>odwołania albo jego kopii nastąpiło przed upływem terminu do jego wniesienia przy użyciu środków komunikacji elektronicznej.</w:t>
      </w:r>
    </w:p>
    <w:p w14:paraId="11198D41" w14:textId="761CB869" w:rsidR="00121BAD" w:rsidRPr="00121BAD" w:rsidRDefault="00121BAD" w:rsidP="0049201F">
      <w:pPr>
        <w:pStyle w:val="Akapitzlist"/>
        <w:widowControl w:val="0"/>
        <w:numPr>
          <w:ilvl w:val="1"/>
          <w:numId w:val="40"/>
        </w:numPr>
        <w:tabs>
          <w:tab w:val="left" w:pos="426"/>
        </w:tabs>
        <w:autoSpaceDE w:val="0"/>
        <w:autoSpaceDN w:val="0"/>
        <w:spacing w:before="120" w:after="120"/>
        <w:ind w:left="567" w:right="255" w:hanging="567"/>
        <w:contextualSpacing w:val="0"/>
        <w:jc w:val="both"/>
        <w:rPr>
          <w:sz w:val="24"/>
          <w:szCs w:val="24"/>
        </w:rPr>
      </w:pPr>
      <w:r w:rsidRPr="00121BAD">
        <w:rPr>
          <w:spacing w:val="-2"/>
          <w:sz w:val="24"/>
          <w:szCs w:val="24"/>
        </w:rPr>
        <w:t>Terminy</w:t>
      </w:r>
      <w:r w:rsidRPr="00121BAD">
        <w:rPr>
          <w:spacing w:val="-1"/>
          <w:sz w:val="24"/>
          <w:szCs w:val="24"/>
        </w:rPr>
        <w:t xml:space="preserve"> </w:t>
      </w:r>
      <w:r w:rsidRPr="00121BAD">
        <w:rPr>
          <w:spacing w:val="-2"/>
          <w:sz w:val="24"/>
          <w:szCs w:val="24"/>
        </w:rPr>
        <w:t>wnoszenia</w:t>
      </w:r>
      <w:r w:rsidRPr="00121BAD">
        <w:rPr>
          <w:spacing w:val="1"/>
          <w:sz w:val="24"/>
          <w:szCs w:val="24"/>
        </w:rPr>
        <w:t xml:space="preserve"> </w:t>
      </w:r>
      <w:r w:rsidRPr="00121BAD">
        <w:rPr>
          <w:spacing w:val="-2"/>
          <w:sz w:val="24"/>
          <w:szCs w:val="24"/>
        </w:rPr>
        <w:t>odwołań.</w:t>
      </w:r>
    </w:p>
    <w:p w14:paraId="1C4CA90B" w14:textId="77777777" w:rsidR="00121BAD" w:rsidRPr="00121BAD" w:rsidRDefault="00121BAD" w:rsidP="0049201F">
      <w:pPr>
        <w:pStyle w:val="Akapitzlist"/>
        <w:widowControl w:val="0"/>
        <w:numPr>
          <w:ilvl w:val="2"/>
          <w:numId w:val="40"/>
        </w:numPr>
        <w:tabs>
          <w:tab w:val="left" w:pos="1266"/>
        </w:tabs>
        <w:autoSpaceDE w:val="0"/>
        <w:autoSpaceDN w:val="0"/>
        <w:spacing w:before="120" w:after="120"/>
        <w:ind w:left="1560" w:hanging="851"/>
        <w:contextualSpacing w:val="0"/>
        <w:jc w:val="both"/>
        <w:rPr>
          <w:sz w:val="24"/>
          <w:szCs w:val="24"/>
        </w:rPr>
      </w:pPr>
      <w:r w:rsidRPr="00121BAD">
        <w:rPr>
          <w:sz w:val="24"/>
          <w:szCs w:val="24"/>
        </w:rPr>
        <w:t>Odwołanie</w:t>
      </w:r>
      <w:r w:rsidRPr="00121BAD">
        <w:rPr>
          <w:spacing w:val="-5"/>
          <w:sz w:val="24"/>
          <w:szCs w:val="24"/>
        </w:rPr>
        <w:t xml:space="preserve"> </w:t>
      </w:r>
      <w:r w:rsidRPr="00121BAD">
        <w:rPr>
          <w:sz w:val="24"/>
          <w:szCs w:val="24"/>
        </w:rPr>
        <w:t>wnosi</w:t>
      </w:r>
      <w:r w:rsidRPr="00121BAD">
        <w:rPr>
          <w:spacing w:val="-4"/>
          <w:sz w:val="24"/>
          <w:szCs w:val="24"/>
        </w:rPr>
        <w:t xml:space="preserve"> </w:t>
      </w:r>
      <w:r w:rsidRPr="00121BAD">
        <w:rPr>
          <w:sz w:val="24"/>
          <w:szCs w:val="24"/>
        </w:rPr>
        <w:t>się</w:t>
      </w:r>
      <w:r w:rsidRPr="00121BAD">
        <w:rPr>
          <w:spacing w:val="-4"/>
          <w:sz w:val="24"/>
          <w:szCs w:val="24"/>
        </w:rPr>
        <w:t xml:space="preserve"> </w:t>
      </w:r>
      <w:r w:rsidRPr="00121BAD">
        <w:rPr>
          <w:sz w:val="24"/>
          <w:szCs w:val="24"/>
        </w:rPr>
        <w:t>w</w:t>
      </w:r>
      <w:r w:rsidRPr="00121BAD">
        <w:rPr>
          <w:spacing w:val="-3"/>
          <w:sz w:val="24"/>
          <w:szCs w:val="24"/>
        </w:rPr>
        <w:t xml:space="preserve"> </w:t>
      </w:r>
      <w:r w:rsidRPr="00121BAD">
        <w:rPr>
          <w:spacing w:val="-2"/>
          <w:sz w:val="24"/>
          <w:szCs w:val="24"/>
        </w:rPr>
        <w:t>terminie:</w:t>
      </w:r>
    </w:p>
    <w:p w14:paraId="75049660" w14:textId="77777777" w:rsidR="00121BAD" w:rsidRDefault="00121BAD" w:rsidP="0049201F">
      <w:pPr>
        <w:pStyle w:val="Akapitzlist"/>
        <w:widowControl w:val="0"/>
        <w:numPr>
          <w:ilvl w:val="3"/>
          <w:numId w:val="40"/>
        </w:numPr>
        <w:tabs>
          <w:tab w:val="left" w:pos="1835"/>
        </w:tabs>
        <w:autoSpaceDE w:val="0"/>
        <w:autoSpaceDN w:val="0"/>
        <w:spacing w:before="120" w:after="120"/>
        <w:ind w:left="2552" w:right="-1" w:hanging="992"/>
        <w:contextualSpacing w:val="0"/>
        <w:jc w:val="both"/>
        <w:rPr>
          <w:sz w:val="24"/>
        </w:rPr>
      </w:pPr>
      <w:r>
        <w:rPr>
          <w:sz w:val="24"/>
        </w:rPr>
        <w:t>5 dni od dnia przekazania informacji o czynności zamawiającego stanowiącej podstawę jego wniesienia, jeżeli informacja została przekazana przy użyciu środków komunikacji elektronicznej,</w:t>
      </w:r>
    </w:p>
    <w:p w14:paraId="79E84976" w14:textId="2B9C9D72" w:rsidR="00121BAD" w:rsidRPr="00121BAD" w:rsidRDefault="00121BAD" w:rsidP="0049201F">
      <w:pPr>
        <w:pStyle w:val="Akapitzlist"/>
        <w:widowControl w:val="0"/>
        <w:numPr>
          <w:ilvl w:val="3"/>
          <w:numId w:val="40"/>
        </w:numPr>
        <w:tabs>
          <w:tab w:val="left" w:pos="1835"/>
        </w:tabs>
        <w:autoSpaceDE w:val="0"/>
        <w:autoSpaceDN w:val="0"/>
        <w:spacing w:before="120" w:after="120"/>
        <w:ind w:left="2552" w:right="-1" w:hanging="992"/>
        <w:contextualSpacing w:val="0"/>
        <w:jc w:val="both"/>
        <w:rPr>
          <w:sz w:val="24"/>
        </w:rPr>
      </w:pPr>
      <w:r w:rsidRPr="00121BAD">
        <w:rPr>
          <w:sz w:val="24"/>
        </w:rPr>
        <w:t>10 dni od dnia przekazania informacji o czynności zamawiającego stanowiącej podstawę jego wniesienia, jeżeli informacja została przekazana</w:t>
      </w:r>
      <w:r w:rsidRPr="00121BAD">
        <w:rPr>
          <w:spacing w:val="40"/>
          <w:sz w:val="24"/>
        </w:rPr>
        <w:t xml:space="preserve"> </w:t>
      </w:r>
      <w:r w:rsidRPr="00121BAD">
        <w:rPr>
          <w:sz w:val="24"/>
        </w:rPr>
        <w:t xml:space="preserve">w sposób inny niż określony w </w:t>
      </w:r>
      <w:r w:rsidR="00670E59">
        <w:rPr>
          <w:sz w:val="24"/>
        </w:rPr>
        <w:t>pkt 23.6.1.1.</w:t>
      </w:r>
    </w:p>
    <w:p w14:paraId="545AFB86" w14:textId="77777777" w:rsidR="00670E59" w:rsidRDefault="00121BAD" w:rsidP="0049201F">
      <w:pPr>
        <w:pStyle w:val="Akapitzlist"/>
        <w:widowControl w:val="0"/>
        <w:numPr>
          <w:ilvl w:val="2"/>
          <w:numId w:val="40"/>
        </w:numPr>
        <w:tabs>
          <w:tab w:val="left" w:pos="1266"/>
        </w:tabs>
        <w:autoSpaceDE w:val="0"/>
        <w:autoSpaceDN w:val="0"/>
        <w:spacing w:before="120" w:after="120"/>
        <w:ind w:left="1560" w:right="-1" w:hanging="851"/>
        <w:contextualSpacing w:val="0"/>
        <w:jc w:val="both"/>
        <w:rPr>
          <w:sz w:val="24"/>
        </w:rPr>
      </w:pPr>
      <w:r w:rsidRPr="00670E59">
        <w:rPr>
          <w:sz w:val="24"/>
        </w:rPr>
        <w:t>Odwołanie wobec treści ogłoszenia wszczynającego postępowanie o udzielenie zamówienia</w:t>
      </w:r>
      <w:r w:rsidRPr="00670E59">
        <w:rPr>
          <w:spacing w:val="40"/>
          <w:sz w:val="24"/>
        </w:rPr>
        <w:t xml:space="preserve"> </w:t>
      </w:r>
      <w:r w:rsidRPr="00670E59">
        <w:rPr>
          <w:sz w:val="24"/>
        </w:rPr>
        <w:t>lub</w:t>
      </w:r>
      <w:r w:rsidRPr="00670E59">
        <w:rPr>
          <w:spacing w:val="40"/>
          <w:sz w:val="24"/>
        </w:rPr>
        <w:t xml:space="preserve"> </w:t>
      </w:r>
      <w:r w:rsidRPr="00670E59">
        <w:rPr>
          <w:sz w:val="24"/>
        </w:rPr>
        <w:t>konkurs</w:t>
      </w:r>
      <w:r w:rsidRPr="00670E59">
        <w:rPr>
          <w:spacing w:val="40"/>
          <w:sz w:val="24"/>
        </w:rPr>
        <w:t xml:space="preserve"> </w:t>
      </w:r>
      <w:r w:rsidRPr="00670E59">
        <w:rPr>
          <w:sz w:val="24"/>
        </w:rPr>
        <w:t>lub</w:t>
      </w:r>
      <w:r w:rsidRPr="00670E59">
        <w:rPr>
          <w:spacing w:val="40"/>
          <w:sz w:val="24"/>
        </w:rPr>
        <w:t xml:space="preserve"> </w:t>
      </w:r>
      <w:r w:rsidRPr="00670E59">
        <w:rPr>
          <w:sz w:val="24"/>
        </w:rPr>
        <w:t>wobec</w:t>
      </w:r>
      <w:r w:rsidRPr="00670E59">
        <w:rPr>
          <w:spacing w:val="40"/>
          <w:sz w:val="24"/>
        </w:rPr>
        <w:t xml:space="preserve"> </w:t>
      </w:r>
      <w:r w:rsidRPr="00670E59">
        <w:rPr>
          <w:sz w:val="24"/>
        </w:rPr>
        <w:t>treści</w:t>
      </w:r>
      <w:r w:rsidRPr="00670E59">
        <w:rPr>
          <w:spacing w:val="40"/>
          <w:sz w:val="24"/>
        </w:rPr>
        <w:t xml:space="preserve"> </w:t>
      </w:r>
      <w:r w:rsidRPr="00670E59">
        <w:rPr>
          <w:sz w:val="24"/>
        </w:rPr>
        <w:t>dokumentów</w:t>
      </w:r>
      <w:r w:rsidRPr="00670E59">
        <w:rPr>
          <w:spacing w:val="40"/>
          <w:sz w:val="24"/>
        </w:rPr>
        <w:t xml:space="preserve"> </w:t>
      </w:r>
      <w:r w:rsidRPr="00670E59">
        <w:rPr>
          <w:sz w:val="24"/>
        </w:rPr>
        <w:t>zamówienia</w:t>
      </w:r>
      <w:r w:rsidRPr="00670E59">
        <w:rPr>
          <w:spacing w:val="40"/>
          <w:sz w:val="24"/>
        </w:rPr>
        <w:t xml:space="preserve"> </w:t>
      </w:r>
      <w:r w:rsidRPr="00670E59">
        <w:rPr>
          <w:sz w:val="24"/>
        </w:rPr>
        <w:t>wnosi</w:t>
      </w:r>
      <w:r w:rsidRPr="00670E59">
        <w:rPr>
          <w:spacing w:val="40"/>
          <w:sz w:val="24"/>
        </w:rPr>
        <w:t xml:space="preserve"> </w:t>
      </w:r>
      <w:r w:rsidRPr="00670E59">
        <w:rPr>
          <w:sz w:val="24"/>
        </w:rPr>
        <w:t>się w terminie 5 dni od dnia zamieszczenia ogłoszenia w Biuletynie Zamówień Publicznych lub dokumentów zamówienia na stronie internetowej.</w:t>
      </w:r>
    </w:p>
    <w:p w14:paraId="7C4E57AB" w14:textId="77777777" w:rsidR="00670E59" w:rsidRDefault="00121BAD" w:rsidP="0049201F">
      <w:pPr>
        <w:pStyle w:val="Akapitzlist"/>
        <w:widowControl w:val="0"/>
        <w:numPr>
          <w:ilvl w:val="2"/>
          <w:numId w:val="40"/>
        </w:numPr>
        <w:tabs>
          <w:tab w:val="left" w:pos="1266"/>
        </w:tabs>
        <w:autoSpaceDE w:val="0"/>
        <w:autoSpaceDN w:val="0"/>
        <w:spacing w:before="120" w:after="120"/>
        <w:ind w:left="1560" w:right="-1" w:hanging="851"/>
        <w:contextualSpacing w:val="0"/>
        <w:jc w:val="both"/>
        <w:rPr>
          <w:sz w:val="24"/>
        </w:rPr>
      </w:pPr>
      <w:r w:rsidRPr="00670E59">
        <w:rPr>
          <w:sz w:val="24"/>
        </w:rPr>
        <w:t xml:space="preserve">Odwołanie w przypadkach innych niż określone w pkt </w:t>
      </w:r>
      <w:r w:rsidR="00670E59">
        <w:rPr>
          <w:sz w:val="24"/>
        </w:rPr>
        <w:t>23.6.1.</w:t>
      </w:r>
      <w:r w:rsidRPr="00670E59">
        <w:rPr>
          <w:sz w:val="24"/>
        </w:rPr>
        <w:t xml:space="preserve"> i 2</w:t>
      </w:r>
      <w:r w:rsidR="00670E59">
        <w:rPr>
          <w:sz w:val="24"/>
        </w:rPr>
        <w:t>3.6.2.</w:t>
      </w:r>
      <w:r w:rsidRPr="00670E59">
        <w:rPr>
          <w:sz w:val="24"/>
        </w:rPr>
        <w:t xml:space="preserve"> wnosi się w terminie 5 dni od dnia, w którym powzięto lub przy zachowaniu należytej staranności można było powziąć wiadomość o okolicznościach stanowiących podstawę jego wniesienia,</w:t>
      </w:r>
      <w:r w:rsidRPr="00670E59">
        <w:rPr>
          <w:spacing w:val="-5"/>
          <w:sz w:val="24"/>
        </w:rPr>
        <w:t xml:space="preserve"> </w:t>
      </w:r>
      <w:r w:rsidRPr="00670E59">
        <w:rPr>
          <w:sz w:val="24"/>
        </w:rPr>
        <w:t>w</w:t>
      </w:r>
      <w:r w:rsidRPr="00670E59">
        <w:rPr>
          <w:spacing w:val="-7"/>
          <w:sz w:val="24"/>
        </w:rPr>
        <w:t xml:space="preserve"> </w:t>
      </w:r>
      <w:r w:rsidRPr="00670E59">
        <w:rPr>
          <w:sz w:val="24"/>
        </w:rPr>
        <w:t>przypadku</w:t>
      </w:r>
      <w:r w:rsidRPr="00670E59">
        <w:rPr>
          <w:spacing w:val="-6"/>
          <w:sz w:val="24"/>
        </w:rPr>
        <w:t xml:space="preserve"> </w:t>
      </w:r>
      <w:r w:rsidRPr="00670E59">
        <w:rPr>
          <w:sz w:val="24"/>
        </w:rPr>
        <w:t>zamówień,</w:t>
      </w:r>
      <w:r w:rsidRPr="00670E59">
        <w:rPr>
          <w:spacing w:val="-4"/>
          <w:sz w:val="24"/>
        </w:rPr>
        <w:t xml:space="preserve"> </w:t>
      </w:r>
      <w:r w:rsidRPr="00670E59">
        <w:rPr>
          <w:sz w:val="24"/>
        </w:rPr>
        <w:t>których</w:t>
      </w:r>
      <w:r w:rsidRPr="00670E59">
        <w:rPr>
          <w:spacing w:val="-4"/>
          <w:sz w:val="24"/>
        </w:rPr>
        <w:t xml:space="preserve"> </w:t>
      </w:r>
      <w:r w:rsidRPr="00670E59">
        <w:rPr>
          <w:sz w:val="24"/>
        </w:rPr>
        <w:t>wartość</w:t>
      </w:r>
      <w:r w:rsidRPr="00670E59">
        <w:rPr>
          <w:spacing w:val="-5"/>
          <w:sz w:val="24"/>
        </w:rPr>
        <w:t xml:space="preserve"> </w:t>
      </w:r>
      <w:r w:rsidRPr="00670E59">
        <w:rPr>
          <w:sz w:val="24"/>
        </w:rPr>
        <w:t>jest</w:t>
      </w:r>
      <w:r w:rsidRPr="00670E59">
        <w:rPr>
          <w:spacing w:val="-5"/>
          <w:sz w:val="24"/>
        </w:rPr>
        <w:t xml:space="preserve"> </w:t>
      </w:r>
      <w:r w:rsidRPr="00670E59">
        <w:rPr>
          <w:sz w:val="24"/>
        </w:rPr>
        <w:t>mniejsza</w:t>
      </w:r>
      <w:r w:rsidRPr="00670E59">
        <w:rPr>
          <w:spacing w:val="-6"/>
          <w:sz w:val="24"/>
        </w:rPr>
        <w:t xml:space="preserve"> </w:t>
      </w:r>
      <w:r w:rsidRPr="00670E59">
        <w:rPr>
          <w:sz w:val="24"/>
        </w:rPr>
        <w:t>niż</w:t>
      </w:r>
      <w:r w:rsidRPr="00670E59">
        <w:rPr>
          <w:spacing w:val="-9"/>
          <w:sz w:val="24"/>
        </w:rPr>
        <w:t xml:space="preserve"> </w:t>
      </w:r>
      <w:r w:rsidRPr="00670E59">
        <w:rPr>
          <w:sz w:val="24"/>
        </w:rPr>
        <w:t>progi</w:t>
      </w:r>
      <w:r w:rsidRPr="00670E59">
        <w:rPr>
          <w:spacing w:val="-5"/>
          <w:sz w:val="24"/>
        </w:rPr>
        <w:t xml:space="preserve"> </w:t>
      </w:r>
      <w:r w:rsidRPr="00670E59">
        <w:rPr>
          <w:sz w:val="24"/>
        </w:rPr>
        <w:t>unijne.</w:t>
      </w:r>
    </w:p>
    <w:p w14:paraId="5A4E6759" w14:textId="443D3CB2" w:rsidR="00121BAD" w:rsidRPr="00670E59" w:rsidRDefault="00121BAD" w:rsidP="0049201F">
      <w:pPr>
        <w:pStyle w:val="Akapitzlist"/>
        <w:widowControl w:val="0"/>
        <w:numPr>
          <w:ilvl w:val="2"/>
          <w:numId w:val="40"/>
        </w:numPr>
        <w:tabs>
          <w:tab w:val="left" w:pos="1266"/>
        </w:tabs>
        <w:autoSpaceDE w:val="0"/>
        <w:autoSpaceDN w:val="0"/>
        <w:spacing w:before="120" w:after="120"/>
        <w:ind w:left="1560" w:right="-1" w:hanging="851"/>
        <w:contextualSpacing w:val="0"/>
        <w:jc w:val="both"/>
        <w:rPr>
          <w:sz w:val="24"/>
        </w:rPr>
      </w:pPr>
      <w:r w:rsidRPr="00670E59">
        <w:rPr>
          <w:sz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2B5566D" w14:textId="77777777" w:rsidR="00670E59" w:rsidRDefault="00121BAD" w:rsidP="0049201F">
      <w:pPr>
        <w:pStyle w:val="Akapitzlist"/>
        <w:widowControl w:val="0"/>
        <w:numPr>
          <w:ilvl w:val="3"/>
          <w:numId w:val="40"/>
        </w:numPr>
        <w:tabs>
          <w:tab w:val="left" w:pos="1835"/>
        </w:tabs>
        <w:autoSpaceDE w:val="0"/>
        <w:autoSpaceDN w:val="0"/>
        <w:spacing w:before="120" w:after="120"/>
        <w:ind w:left="2552" w:right="-1" w:hanging="992"/>
        <w:contextualSpacing w:val="0"/>
        <w:jc w:val="both"/>
        <w:rPr>
          <w:sz w:val="24"/>
        </w:rPr>
      </w:pPr>
      <w:r>
        <w:rPr>
          <w:sz w:val="24"/>
        </w:rPr>
        <w:t>15</w:t>
      </w:r>
      <w:r>
        <w:rPr>
          <w:spacing w:val="-2"/>
          <w:sz w:val="24"/>
        </w:rPr>
        <w:t xml:space="preserve"> </w:t>
      </w:r>
      <w:r>
        <w:rPr>
          <w:sz w:val="24"/>
        </w:rPr>
        <w:t>dni od dnia</w:t>
      </w:r>
      <w:r>
        <w:rPr>
          <w:spacing w:val="-1"/>
          <w:sz w:val="24"/>
        </w:rPr>
        <w:t xml:space="preserve"> </w:t>
      </w:r>
      <w:r>
        <w:rPr>
          <w:sz w:val="24"/>
        </w:rPr>
        <w:t>zamieszczenia w</w:t>
      </w:r>
      <w:r>
        <w:rPr>
          <w:spacing w:val="-2"/>
          <w:sz w:val="24"/>
        </w:rPr>
        <w:t xml:space="preserve"> </w:t>
      </w:r>
      <w:r>
        <w:rPr>
          <w:sz w:val="24"/>
        </w:rPr>
        <w:t>Biuletynie Zamówień</w:t>
      </w:r>
      <w:r>
        <w:rPr>
          <w:spacing w:val="-1"/>
          <w:sz w:val="24"/>
        </w:rPr>
        <w:t xml:space="preserve"> </w:t>
      </w:r>
      <w:r>
        <w:rPr>
          <w:sz w:val="24"/>
        </w:rPr>
        <w:t>Publicznych</w:t>
      </w:r>
      <w:r>
        <w:rPr>
          <w:spacing w:val="-2"/>
          <w:sz w:val="24"/>
        </w:rPr>
        <w:t xml:space="preserve"> </w:t>
      </w:r>
      <w:r>
        <w:rPr>
          <w:sz w:val="24"/>
        </w:rPr>
        <w:t>ogłoszenia o wyniku postępowania</w:t>
      </w:r>
    </w:p>
    <w:p w14:paraId="7AF465C5" w14:textId="3C2A6D71" w:rsidR="00121BAD" w:rsidRPr="00670E59" w:rsidRDefault="00121BAD" w:rsidP="0049201F">
      <w:pPr>
        <w:pStyle w:val="Akapitzlist"/>
        <w:widowControl w:val="0"/>
        <w:numPr>
          <w:ilvl w:val="3"/>
          <w:numId w:val="40"/>
        </w:numPr>
        <w:tabs>
          <w:tab w:val="left" w:pos="1835"/>
        </w:tabs>
        <w:autoSpaceDE w:val="0"/>
        <w:autoSpaceDN w:val="0"/>
        <w:spacing w:before="120" w:after="120"/>
        <w:ind w:left="2552" w:right="-1" w:hanging="992"/>
        <w:contextualSpacing w:val="0"/>
        <w:jc w:val="both"/>
        <w:rPr>
          <w:sz w:val="24"/>
        </w:rPr>
      </w:pPr>
      <w:r w:rsidRPr="00670E59">
        <w:rPr>
          <w:sz w:val="24"/>
        </w:rPr>
        <w:t>miesiąca</w:t>
      </w:r>
      <w:r w:rsidRPr="00670E59">
        <w:rPr>
          <w:spacing w:val="-8"/>
          <w:sz w:val="24"/>
        </w:rPr>
        <w:t xml:space="preserve"> </w:t>
      </w:r>
      <w:r w:rsidRPr="00670E59">
        <w:rPr>
          <w:sz w:val="24"/>
        </w:rPr>
        <w:t>od</w:t>
      </w:r>
      <w:r w:rsidRPr="00670E59">
        <w:rPr>
          <w:spacing w:val="-9"/>
          <w:sz w:val="24"/>
        </w:rPr>
        <w:t xml:space="preserve"> </w:t>
      </w:r>
      <w:r w:rsidRPr="00670E59">
        <w:rPr>
          <w:sz w:val="24"/>
        </w:rPr>
        <w:t>dnia</w:t>
      </w:r>
      <w:r w:rsidRPr="00670E59">
        <w:rPr>
          <w:spacing w:val="-9"/>
          <w:sz w:val="24"/>
        </w:rPr>
        <w:t xml:space="preserve"> </w:t>
      </w:r>
      <w:r w:rsidRPr="00670E59">
        <w:rPr>
          <w:sz w:val="24"/>
        </w:rPr>
        <w:t>zawarcia</w:t>
      </w:r>
      <w:r w:rsidRPr="00670E59">
        <w:rPr>
          <w:spacing w:val="-7"/>
          <w:sz w:val="24"/>
        </w:rPr>
        <w:t xml:space="preserve"> </w:t>
      </w:r>
      <w:r w:rsidRPr="00670E59">
        <w:rPr>
          <w:sz w:val="24"/>
        </w:rPr>
        <w:t>umowy,</w:t>
      </w:r>
      <w:r w:rsidRPr="00670E59">
        <w:rPr>
          <w:spacing w:val="-8"/>
          <w:sz w:val="24"/>
        </w:rPr>
        <w:t xml:space="preserve"> </w:t>
      </w:r>
      <w:r w:rsidRPr="00670E59">
        <w:rPr>
          <w:sz w:val="24"/>
        </w:rPr>
        <w:t>jeżeli</w:t>
      </w:r>
      <w:r w:rsidRPr="00670E59">
        <w:rPr>
          <w:spacing w:val="-7"/>
          <w:sz w:val="24"/>
        </w:rPr>
        <w:t xml:space="preserve"> </w:t>
      </w:r>
      <w:r w:rsidRPr="00670E59">
        <w:rPr>
          <w:spacing w:val="-2"/>
          <w:sz w:val="24"/>
        </w:rPr>
        <w:t>zamawiający:</w:t>
      </w:r>
    </w:p>
    <w:p w14:paraId="65BB64DF" w14:textId="77777777" w:rsidR="003215B7" w:rsidRDefault="00121BAD" w:rsidP="0049201F">
      <w:pPr>
        <w:pStyle w:val="Akapitzlist"/>
        <w:widowControl w:val="0"/>
        <w:numPr>
          <w:ilvl w:val="4"/>
          <w:numId w:val="40"/>
        </w:numPr>
        <w:tabs>
          <w:tab w:val="left" w:pos="2402"/>
        </w:tabs>
        <w:autoSpaceDE w:val="0"/>
        <w:autoSpaceDN w:val="0"/>
        <w:spacing w:before="120" w:after="120"/>
        <w:ind w:left="3828" w:right="-1" w:hanging="1276"/>
        <w:contextualSpacing w:val="0"/>
        <w:jc w:val="both"/>
        <w:rPr>
          <w:sz w:val="24"/>
        </w:rPr>
      </w:pPr>
      <w:r>
        <w:rPr>
          <w:sz w:val="24"/>
        </w:rPr>
        <w:t>nie zamieścił w Biuletynie Zamówień Publicznych ogłoszenia o wyniku postępowania albo</w:t>
      </w:r>
    </w:p>
    <w:p w14:paraId="1E8F6124" w14:textId="12446AA1" w:rsidR="00121BAD" w:rsidRPr="003215B7" w:rsidRDefault="00121BAD" w:rsidP="0049201F">
      <w:pPr>
        <w:pStyle w:val="Akapitzlist"/>
        <w:widowControl w:val="0"/>
        <w:numPr>
          <w:ilvl w:val="4"/>
          <w:numId w:val="40"/>
        </w:numPr>
        <w:tabs>
          <w:tab w:val="left" w:pos="2402"/>
        </w:tabs>
        <w:autoSpaceDE w:val="0"/>
        <w:autoSpaceDN w:val="0"/>
        <w:spacing w:before="120" w:after="120"/>
        <w:ind w:left="3828" w:hanging="1276"/>
        <w:contextualSpacing w:val="0"/>
        <w:jc w:val="both"/>
        <w:rPr>
          <w:sz w:val="24"/>
        </w:rPr>
      </w:pPr>
      <w:r w:rsidRPr="003215B7">
        <w:rPr>
          <w:sz w:val="24"/>
        </w:rPr>
        <w:t xml:space="preserve">zamieścił w Biuletynie Zamówień Publicznych ogłoszenie o wyniku postępowania, które nie zawiera uzasadnienia </w:t>
      </w:r>
      <w:r w:rsidRPr="003215B7">
        <w:rPr>
          <w:sz w:val="24"/>
        </w:rPr>
        <w:lastRenderedPageBreak/>
        <w:t>udzielenia zamówienia</w:t>
      </w:r>
      <w:r w:rsidRPr="003215B7">
        <w:rPr>
          <w:spacing w:val="80"/>
          <w:sz w:val="24"/>
        </w:rPr>
        <w:t xml:space="preserve"> </w:t>
      </w:r>
      <w:r w:rsidRPr="003215B7">
        <w:rPr>
          <w:sz w:val="24"/>
        </w:rPr>
        <w:t>w trybie negocjacji bez ogłoszenia albo zamówienia z wolnej ręki.</w:t>
      </w:r>
    </w:p>
    <w:p w14:paraId="7D8E655C" w14:textId="77777777" w:rsidR="00121BAD" w:rsidRDefault="00121BAD" w:rsidP="0049201F">
      <w:pPr>
        <w:pStyle w:val="Akapitzlist"/>
        <w:widowControl w:val="0"/>
        <w:numPr>
          <w:ilvl w:val="1"/>
          <w:numId w:val="40"/>
        </w:numPr>
        <w:autoSpaceDE w:val="0"/>
        <w:autoSpaceDN w:val="0"/>
        <w:spacing w:before="120" w:after="120"/>
        <w:ind w:left="567" w:hanging="567"/>
        <w:contextualSpacing w:val="0"/>
        <w:jc w:val="both"/>
        <w:rPr>
          <w:sz w:val="24"/>
        </w:rPr>
      </w:pPr>
      <w:r>
        <w:rPr>
          <w:sz w:val="24"/>
        </w:rPr>
        <w:t>Odwołanie</w:t>
      </w:r>
      <w:r>
        <w:rPr>
          <w:spacing w:val="-12"/>
          <w:sz w:val="24"/>
        </w:rPr>
        <w:t xml:space="preserve"> </w:t>
      </w:r>
      <w:r>
        <w:rPr>
          <w:spacing w:val="-2"/>
          <w:sz w:val="24"/>
        </w:rPr>
        <w:t>zawiera:</w:t>
      </w:r>
    </w:p>
    <w:p w14:paraId="5C8C1BD5" w14:textId="77777777" w:rsidR="00670E59" w:rsidRDefault="00121BAD" w:rsidP="0049201F">
      <w:pPr>
        <w:pStyle w:val="Akapitzlist"/>
        <w:widowControl w:val="0"/>
        <w:numPr>
          <w:ilvl w:val="2"/>
          <w:numId w:val="40"/>
        </w:numPr>
        <w:autoSpaceDE w:val="0"/>
        <w:autoSpaceDN w:val="0"/>
        <w:spacing w:before="120" w:after="120"/>
        <w:ind w:left="1418" w:right="-1" w:hanging="851"/>
        <w:contextualSpacing w:val="0"/>
        <w:jc w:val="both"/>
        <w:rPr>
          <w:sz w:val="24"/>
        </w:rPr>
      </w:pPr>
      <w:r>
        <w:rPr>
          <w:sz w:val="24"/>
        </w:rPr>
        <w:t>imię</w:t>
      </w:r>
      <w:r>
        <w:rPr>
          <w:spacing w:val="-1"/>
          <w:sz w:val="24"/>
        </w:rPr>
        <w:t xml:space="preserve"> </w:t>
      </w:r>
      <w:r>
        <w:rPr>
          <w:sz w:val="24"/>
        </w:rPr>
        <w:t>i</w:t>
      </w:r>
      <w:r>
        <w:rPr>
          <w:spacing w:val="-1"/>
          <w:sz w:val="24"/>
        </w:rPr>
        <w:t xml:space="preserve"> </w:t>
      </w:r>
      <w:r>
        <w:rPr>
          <w:sz w:val="24"/>
        </w:rPr>
        <w:t>nazwisko</w:t>
      </w:r>
      <w:r>
        <w:rPr>
          <w:spacing w:val="-2"/>
          <w:sz w:val="24"/>
        </w:rPr>
        <w:t xml:space="preserve"> </w:t>
      </w:r>
      <w:r>
        <w:rPr>
          <w:sz w:val="24"/>
        </w:rPr>
        <w:t>albo</w:t>
      </w:r>
      <w:r>
        <w:rPr>
          <w:spacing w:val="-2"/>
          <w:sz w:val="24"/>
        </w:rPr>
        <w:t xml:space="preserve"> </w:t>
      </w:r>
      <w:r>
        <w:rPr>
          <w:sz w:val="24"/>
        </w:rPr>
        <w:t>nazwę, miejsce</w:t>
      </w:r>
      <w:r>
        <w:rPr>
          <w:spacing w:val="-2"/>
          <w:sz w:val="24"/>
        </w:rPr>
        <w:t xml:space="preserve"> </w:t>
      </w:r>
      <w:r>
        <w:rPr>
          <w:sz w:val="24"/>
        </w:rPr>
        <w:t>zamieszkania</w:t>
      </w:r>
      <w:r>
        <w:rPr>
          <w:spacing w:val="-1"/>
          <w:sz w:val="24"/>
        </w:rPr>
        <w:t xml:space="preserve"> </w:t>
      </w:r>
      <w:r>
        <w:rPr>
          <w:sz w:val="24"/>
        </w:rPr>
        <w:t>albo</w:t>
      </w:r>
      <w:r>
        <w:rPr>
          <w:spacing w:val="-2"/>
          <w:sz w:val="24"/>
        </w:rPr>
        <w:t xml:space="preserve"> </w:t>
      </w:r>
      <w:r>
        <w:rPr>
          <w:sz w:val="24"/>
        </w:rPr>
        <w:t>siedzibę,</w:t>
      </w:r>
      <w:r>
        <w:rPr>
          <w:spacing w:val="-1"/>
          <w:sz w:val="24"/>
        </w:rPr>
        <w:t xml:space="preserve"> </w:t>
      </w:r>
      <w:r>
        <w:rPr>
          <w:sz w:val="24"/>
        </w:rPr>
        <w:t>numer</w:t>
      </w:r>
      <w:r>
        <w:rPr>
          <w:spacing w:val="-2"/>
          <w:sz w:val="24"/>
        </w:rPr>
        <w:t xml:space="preserve"> </w:t>
      </w:r>
      <w:r>
        <w:rPr>
          <w:sz w:val="24"/>
        </w:rPr>
        <w:t>telefonu oraz adres poczty elektronicznej odwołującego oraz imię i nazwisko przedstawiciela (przedstawicieli);</w:t>
      </w:r>
    </w:p>
    <w:p w14:paraId="15E31C72" w14:textId="77777777" w:rsidR="00670E59" w:rsidRDefault="00670E59" w:rsidP="0049201F">
      <w:pPr>
        <w:pStyle w:val="Akapitzlist"/>
        <w:widowControl w:val="0"/>
        <w:numPr>
          <w:ilvl w:val="2"/>
          <w:numId w:val="40"/>
        </w:numPr>
        <w:autoSpaceDE w:val="0"/>
        <w:autoSpaceDN w:val="0"/>
        <w:spacing w:before="120" w:after="120"/>
        <w:ind w:left="1418" w:right="-1" w:hanging="851"/>
        <w:contextualSpacing w:val="0"/>
        <w:jc w:val="both"/>
        <w:rPr>
          <w:sz w:val="24"/>
        </w:rPr>
      </w:pPr>
      <w:r w:rsidRPr="00670E59">
        <w:rPr>
          <w:sz w:val="24"/>
        </w:rPr>
        <w:t>nazwę i siedzibę zamawiającego, numer telefonu oraz adres poczty elektronicznej zamawiającego;</w:t>
      </w:r>
    </w:p>
    <w:p w14:paraId="102C44DE" w14:textId="77777777" w:rsidR="00670E59" w:rsidRDefault="00670E59" w:rsidP="0049201F">
      <w:pPr>
        <w:pStyle w:val="Akapitzlist"/>
        <w:widowControl w:val="0"/>
        <w:numPr>
          <w:ilvl w:val="2"/>
          <w:numId w:val="40"/>
        </w:numPr>
        <w:autoSpaceDE w:val="0"/>
        <w:autoSpaceDN w:val="0"/>
        <w:spacing w:before="120" w:after="120"/>
        <w:ind w:left="1418" w:right="-1" w:hanging="851"/>
        <w:contextualSpacing w:val="0"/>
        <w:jc w:val="both"/>
        <w:rPr>
          <w:sz w:val="24"/>
        </w:rPr>
      </w:pPr>
      <w:r w:rsidRPr="00670E59">
        <w:rPr>
          <w:sz w:val="24"/>
        </w:rPr>
        <w:t>numer</w:t>
      </w:r>
      <w:r w:rsidRPr="00670E59">
        <w:rPr>
          <w:spacing w:val="-6"/>
          <w:sz w:val="24"/>
        </w:rPr>
        <w:t xml:space="preserve"> </w:t>
      </w:r>
      <w:r w:rsidRPr="00670E59">
        <w:rPr>
          <w:sz w:val="24"/>
        </w:rPr>
        <w:t>Powszechnego</w:t>
      </w:r>
      <w:r w:rsidRPr="00670E59">
        <w:rPr>
          <w:spacing w:val="-4"/>
          <w:sz w:val="24"/>
        </w:rPr>
        <w:t xml:space="preserve"> </w:t>
      </w:r>
      <w:r w:rsidRPr="00670E59">
        <w:rPr>
          <w:sz w:val="24"/>
        </w:rPr>
        <w:t>Elektronicznego</w:t>
      </w:r>
      <w:r w:rsidRPr="00670E59">
        <w:rPr>
          <w:spacing w:val="-6"/>
          <w:sz w:val="24"/>
        </w:rPr>
        <w:t xml:space="preserve"> </w:t>
      </w:r>
      <w:r w:rsidRPr="00670E59">
        <w:rPr>
          <w:sz w:val="24"/>
        </w:rPr>
        <w:t>Systemu</w:t>
      </w:r>
      <w:r w:rsidRPr="00670E59">
        <w:rPr>
          <w:spacing w:val="-5"/>
          <w:sz w:val="24"/>
        </w:rPr>
        <w:t xml:space="preserve"> </w:t>
      </w:r>
      <w:r w:rsidRPr="00670E59">
        <w:rPr>
          <w:sz w:val="24"/>
        </w:rPr>
        <w:t>Ewidencji</w:t>
      </w:r>
      <w:r w:rsidRPr="00670E59">
        <w:rPr>
          <w:spacing w:val="-5"/>
          <w:sz w:val="24"/>
        </w:rPr>
        <w:t xml:space="preserve"> </w:t>
      </w:r>
      <w:r w:rsidRPr="00670E59">
        <w:rPr>
          <w:sz w:val="24"/>
        </w:rPr>
        <w:t>Ludności</w:t>
      </w:r>
      <w:r w:rsidRPr="00670E59">
        <w:rPr>
          <w:spacing w:val="-5"/>
          <w:sz w:val="24"/>
        </w:rPr>
        <w:t xml:space="preserve"> </w:t>
      </w:r>
      <w:r w:rsidRPr="00670E59">
        <w:rPr>
          <w:sz w:val="24"/>
        </w:rPr>
        <w:t>(PESEL)</w:t>
      </w:r>
      <w:r w:rsidRPr="00670E59">
        <w:rPr>
          <w:spacing w:val="-6"/>
          <w:sz w:val="24"/>
        </w:rPr>
        <w:t xml:space="preserve"> </w:t>
      </w:r>
      <w:r w:rsidRPr="00670E59">
        <w:rPr>
          <w:sz w:val="24"/>
        </w:rPr>
        <w:t>lub NIP odwołującego będącego osobą fizyczną, jeżeli jest on obowiązany do jego posiadania albo posiada go nie mając takiego obowiązku;</w:t>
      </w:r>
    </w:p>
    <w:p w14:paraId="6B2B305A" w14:textId="77777777" w:rsidR="00670E59" w:rsidRDefault="00670E59" w:rsidP="0049201F">
      <w:pPr>
        <w:pStyle w:val="Akapitzlist"/>
        <w:widowControl w:val="0"/>
        <w:numPr>
          <w:ilvl w:val="2"/>
          <w:numId w:val="40"/>
        </w:numPr>
        <w:autoSpaceDE w:val="0"/>
        <w:autoSpaceDN w:val="0"/>
        <w:spacing w:before="120" w:after="120"/>
        <w:ind w:left="1418" w:right="-1" w:hanging="851"/>
        <w:contextualSpacing w:val="0"/>
        <w:jc w:val="both"/>
        <w:rPr>
          <w:sz w:val="24"/>
        </w:rPr>
      </w:pPr>
      <w:r w:rsidRPr="00670E59">
        <w:rPr>
          <w:sz w:val="24"/>
        </w:rPr>
        <w:t>numer</w:t>
      </w:r>
      <w:r w:rsidRPr="00670E59">
        <w:rPr>
          <w:spacing w:val="39"/>
          <w:sz w:val="24"/>
        </w:rPr>
        <w:t xml:space="preserve"> </w:t>
      </w:r>
      <w:r w:rsidRPr="00670E59">
        <w:rPr>
          <w:sz w:val="24"/>
        </w:rPr>
        <w:t>w</w:t>
      </w:r>
      <w:r w:rsidRPr="00670E59">
        <w:rPr>
          <w:spacing w:val="40"/>
          <w:sz w:val="24"/>
        </w:rPr>
        <w:t xml:space="preserve"> </w:t>
      </w:r>
      <w:r w:rsidRPr="00670E59">
        <w:rPr>
          <w:sz w:val="24"/>
        </w:rPr>
        <w:t>Krajowym</w:t>
      </w:r>
      <w:r w:rsidRPr="00670E59">
        <w:rPr>
          <w:spacing w:val="40"/>
          <w:sz w:val="24"/>
        </w:rPr>
        <w:t xml:space="preserve"> </w:t>
      </w:r>
      <w:r w:rsidRPr="00670E59">
        <w:rPr>
          <w:sz w:val="24"/>
        </w:rPr>
        <w:t>Rejestrze</w:t>
      </w:r>
      <w:r w:rsidRPr="00670E59">
        <w:rPr>
          <w:spacing w:val="40"/>
          <w:sz w:val="24"/>
        </w:rPr>
        <w:t xml:space="preserve"> </w:t>
      </w:r>
      <w:r w:rsidRPr="00670E59">
        <w:rPr>
          <w:sz w:val="24"/>
        </w:rPr>
        <w:t>Sądowym,</w:t>
      </w:r>
      <w:r w:rsidRPr="00670E59">
        <w:rPr>
          <w:spacing w:val="40"/>
          <w:sz w:val="24"/>
        </w:rPr>
        <w:t xml:space="preserve"> </w:t>
      </w:r>
      <w:r w:rsidRPr="00670E59">
        <w:rPr>
          <w:sz w:val="24"/>
        </w:rPr>
        <w:t>a</w:t>
      </w:r>
      <w:r w:rsidRPr="00670E59">
        <w:rPr>
          <w:spacing w:val="40"/>
          <w:sz w:val="24"/>
        </w:rPr>
        <w:t xml:space="preserve"> </w:t>
      </w:r>
      <w:r w:rsidRPr="00670E59">
        <w:rPr>
          <w:sz w:val="24"/>
        </w:rPr>
        <w:t>w</w:t>
      </w:r>
      <w:r w:rsidRPr="00670E59">
        <w:rPr>
          <w:spacing w:val="39"/>
          <w:sz w:val="24"/>
        </w:rPr>
        <w:t xml:space="preserve"> </w:t>
      </w:r>
      <w:r w:rsidRPr="00670E59">
        <w:rPr>
          <w:sz w:val="24"/>
        </w:rPr>
        <w:t>przypadku</w:t>
      </w:r>
      <w:r w:rsidRPr="00670E59">
        <w:rPr>
          <w:spacing w:val="40"/>
          <w:sz w:val="24"/>
        </w:rPr>
        <w:t xml:space="preserve"> </w:t>
      </w:r>
      <w:r w:rsidRPr="00670E59">
        <w:rPr>
          <w:sz w:val="24"/>
        </w:rPr>
        <w:t>jego</w:t>
      </w:r>
      <w:r w:rsidRPr="00670E59">
        <w:rPr>
          <w:spacing w:val="39"/>
          <w:sz w:val="24"/>
        </w:rPr>
        <w:t xml:space="preserve"> </w:t>
      </w:r>
      <w:r w:rsidRPr="00670E59">
        <w:rPr>
          <w:sz w:val="24"/>
        </w:rPr>
        <w:t>braku</w:t>
      </w:r>
      <w:r w:rsidRPr="00670E59">
        <w:rPr>
          <w:spacing w:val="40"/>
          <w:sz w:val="24"/>
        </w:rPr>
        <w:t xml:space="preserve"> </w:t>
      </w:r>
      <w:r w:rsidRPr="00670E59">
        <w:rPr>
          <w:sz w:val="24"/>
        </w:rPr>
        <w:t>-</w:t>
      </w:r>
      <w:r w:rsidRPr="00670E59">
        <w:rPr>
          <w:spacing w:val="40"/>
          <w:sz w:val="24"/>
        </w:rPr>
        <w:t xml:space="preserve"> </w:t>
      </w:r>
      <w:r w:rsidRPr="00670E59">
        <w:rPr>
          <w:sz w:val="24"/>
        </w:rPr>
        <w:t>numer w innym właściwym rejestrze, ewidencji lub NIP odwołującego niebędącego osobą fizyczną, który nie ma obowiązku wpisu we właściwym rejestrze lub ewidencji, jeżeli jest on obowiązany do jego posiadania;</w:t>
      </w:r>
    </w:p>
    <w:p w14:paraId="7A4D30A3" w14:textId="77777777" w:rsidR="00237D23" w:rsidRPr="00237D23" w:rsidRDefault="00670E59" w:rsidP="0049201F">
      <w:pPr>
        <w:pStyle w:val="Akapitzlist"/>
        <w:widowControl w:val="0"/>
        <w:numPr>
          <w:ilvl w:val="2"/>
          <w:numId w:val="40"/>
        </w:numPr>
        <w:autoSpaceDE w:val="0"/>
        <w:autoSpaceDN w:val="0"/>
        <w:spacing w:before="120" w:after="120"/>
        <w:ind w:left="1418" w:right="-1" w:hanging="851"/>
        <w:contextualSpacing w:val="0"/>
        <w:jc w:val="both"/>
        <w:rPr>
          <w:sz w:val="24"/>
        </w:rPr>
      </w:pPr>
      <w:r w:rsidRPr="00670E59">
        <w:rPr>
          <w:sz w:val="24"/>
        </w:rPr>
        <w:t>określenie</w:t>
      </w:r>
      <w:r w:rsidRPr="00670E59">
        <w:rPr>
          <w:spacing w:val="-8"/>
          <w:sz w:val="24"/>
        </w:rPr>
        <w:t xml:space="preserve"> </w:t>
      </w:r>
      <w:r w:rsidRPr="00670E59">
        <w:rPr>
          <w:sz w:val="24"/>
        </w:rPr>
        <w:t>przedmiotu</w:t>
      </w:r>
      <w:r w:rsidRPr="00670E59">
        <w:rPr>
          <w:spacing w:val="-7"/>
          <w:sz w:val="24"/>
        </w:rPr>
        <w:t xml:space="preserve"> </w:t>
      </w:r>
      <w:r w:rsidRPr="00670E59">
        <w:rPr>
          <w:spacing w:val="-2"/>
          <w:sz w:val="24"/>
        </w:rPr>
        <w:t>zamówienia;</w:t>
      </w:r>
    </w:p>
    <w:p w14:paraId="49C65A27" w14:textId="77777777" w:rsidR="00237D23" w:rsidRPr="00237D23" w:rsidRDefault="00670E59" w:rsidP="0049201F">
      <w:pPr>
        <w:pStyle w:val="Akapitzlist"/>
        <w:widowControl w:val="0"/>
        <w:numPr>
          <w:ilvl w:val="2"/>
          <w:numId w:val="40"/>
        </w:numPr>
        <w:autoSpaceDE w:val="0"/>
        <w:autoSpaceDN w:val="0"/>
        <w:spacing w:before="120" w:after="120"/>
        <w:ind w:left="1418" w:right="-1" w:hanging="851"/>
        <w:contextualSpacing w:val="0"/>
        <w:jc w:val="both"/>
        <w:rPr>
          <w:sz w:val="24"/>
        </w:rPr>
      </w:pPr>
      <w:r w:rsidRPr="00237D23">
        <w:rPr>
          <w:sz w:val="24"/>
        </w:rPr>
        <w:t>wskazanie numeru ogłoszenia w przypadku zamieszczenia w Biuletynie Zamówień Publicznych</w:t>
      </w:r>
      <w:r w:rsidRPr="00237D23">
        <w:rPr>
          <w:spacing w:val="-2"/>
          <w:sz w:val="24"/>
        </w:rPr>
        <w:t>;</w:t>
      </w:r>
    </w:p>
    <w:p w14:paraId="42E8CD42" w14:textId="77777777" w:rsidR="00237D23" w:rsidRDefault="00670E59" w:rsidP="0049201F">
      <w:pPr>
        <w:pStyle w:val="Akapitzlist"/>
        <w:widowControl w:val="0"/>
        <w:numPr>
          <w:ilvl w:val="2"/>
          <w:numId w:val="40"/>
        </w:numPr>
        <w:autoSpaceDE w:val="0"/>
        <w:autoSpaceDN w:val="0"/>
        <w:spacing w:before="120" w:after="120"/>
        <w:ind w:left="1418" w:right="-1" w:hanging="851"/>
        <w:contextualSpacing w:val="0"/>
        <w:jc w:val="both"/>
        <w:rPr>
          <w:sz w:val="24"/>
        </w:rPr>
      </w:pPr>
      <w:r w:rsidRPr="00237D23">
        <w:rPr>
          <w:sz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211FA666" w14:textId="77777777" w:rsidR="00237D23" w:rsidRPr="00237D23" w:rsidRDefault="00670E59" w:rsidP="0049201F">
      <w:pPr>
        <w:pStyle w:val="Akapitzlist"/>
        <w:widowControl w:val="0"/>
        <w:numPr>
          <w:ilvl w:val="2"/>
          <w:numId w:val="40"/>
        </w:numPr>
        <w:autoSpaceDE w:val="0"/>
        <w:autoSpaceDN w:val="0"/>
        <w:spacing w:before="120" w:after="120"/>
        <w:ind w:left="1418" w:right="-1" w:hanging="851"/>
        <w:contextualSpacing w:val="0"/>
        <w:jc w:val="both"/>
        <w:rPr>
          <w:sz w:val="24"/>
        </w:rPr>
      </w:pPr>
      <w:r w:rsidRPr="00237D23">
        <w:rPr>
          <w:sz w:val="24"/>
        </w:rPr>
        <w:t>zwięzłe</w:t>
      </w:r>
      <w:r w:rsidRPr="00237D23">
        <w:rPr>
          <w:spacing w:val="-8"/>
          <w:sz w:val="24"/>
        </w:rPr>
        <w:t xml:space="preserve"> </w:t>
      </w:r>
      <w:r w:rsidRPr="00237D23">
        <w:rPr>
          <w:sz w:val="24"/>
        </w:rPr>
        <w:t>przedstawienie</w:t>
      </w:r>
      <w:r w:rsidRPr="00237D23">
        <w:rPr>
          <w:spacing w:val="-7"/>
          <w:sz w:val="24"/>
        </w:rPr>
        <w:t xml:space="preserve"> </w:t>
      </w:r>
      <w:r w:rsidRPr="00237D23">
        <w:rPr>
          <w:spacing w:val="-2"/>
          <w:sz w:val="24"/>
        </w:rPr>
        <w:t>zarzutów;</w:t>
      </w:r>
    </w:p>
    <w:p w14:paraId="22E1D75D" w14:textId="77777777" w:rsidR="00237D23" w:rsidRPr="00237D23" w:rsidRDefault="00670E59" w:rsidP="0049201F">
      <w:pPr>
        <w:pStyle w:val="Akapitzlist"/>
        <w:widowControl w:val="0"/>
        <w:numPr>
          <w:ilvl w:val="2"/>
          <w:numId w:val="40"/>
        </w:numPr>
        <w:autoSpaceDE w:val="0"/>
        <w:autoSpaceDN w:val="0"/>
        <w:spacing w:before="120" w:after="120"/>
        <w:ind w:left="1418" w:right="-1" w:hanging="851"/>
        <w:contextualSpacing w:val="0"/>
        <w:jc w:val="both"/>
        <w:rPr>
          <w:sz w:val="24"/>
        </w:rPr>
      </w:pPr>
      <w:r w:rsidRPr="00237D23">
        <w:rPr>
          <w:sz w:val="24"/>
        </w:rPr>
        <w:t>żądanie</w:t>
      </w:r>
      <w:r w:rsidRPr="00237D23">
        <w:rPr>
          <w:spacing w:val="-7"/>
          <w:sz w:val="24"/>
        </w:rPr>
        <w:t xml:space="preserve"> </w:t>
      </w:r>
      <w:r w:rsidRPr="00237D23">
        <w:rPr>
          <w:sz w:val="24"/>
        </w:rPr>
        <w:t>co</w:t>
      </w:r>
      <w:r w:rsidRPr="00237D23">
        <w:rPr>
          <w:spacing w:val="-4"/>
          <w:sz w:val="24"/>
        </w:rPr>
        <w:t xml:space="preserve"> </w:t>
      </w:r>
      <w:r w:rsidRPr="00237D23">
        <w:rPr>
          <w:sz w:val="24"/>
        </w:rPr>
        <w:t>do</w:t>
      </w:r>
      <w:r w:rsidRPr="00237D23">
        <w:rPr>
          <w:spacing w:val="-5"/>
          <w:sz w:val="24"/>
        </w:rPr>
        <w:t xml:space="preserve"> </w:t>
      </w:r>
      <w:r w:rsidRPr="00237D23">
        <w:rPr>
          <w:sz w:val="24"/>
        </w:rPr>
        <w:t>sposobu</w:t>
      </w:r>
      <w:r w:rsidRPr="00237D23">
        <w:rPr>
          <w:spacing w:val="-4"/>
          <w:sz w:val="24"/>
        </w:rPr>
        <w:t xml:space="preserve"> </w:t>
      </w:r>
      <w:r w:rsidRPr="00237D23">
        <w:rPr>
          <w:sz w:val="24"/>
        </w:rPr>
        <w:t>rozstrzygnięcia</w:t>
      </w:r>
      <w:r w:rsidRPr="00237D23">
        <w:rPr>
          <w:spacing w:val="-4"/>
          <w:sz w:val="24"/>
        </w:rPr>
        <w:t xml:space="preserve"> </w:t>
      </w:r>
      <w:r w:rsidRPr="00237D23">
        <w:rPr>
          <w:spacing w:val="-2"/>
          <w:sz w:val="24"/>
        </w:rPr>
        <w:t>odwołania;</w:t>
      </w:r>
    </w:p>
    <w:p w14:paraId="1E905380" w14:textId="77777777" w:rsidR="00237D23" w:rsidRDefault="00670E59" w:rsidP="0049201F">
      <w:pPr>
        <w:pStyle w:val="Akapitzlist"/>
        <w:widowControl w:val="0"/>
        <w:numPr>
          <w:ilvl w:val="2"/>
          <w:numId w:val="40"/>
        </w:numPr>
        <w:autoSpaceDE w:val="0"/>
        <w:autoSpaceDN w:val="0"/>
        <w:spacing w:before="120" w:after="120"/>
        <w:ind w:left="1418" w:right="-1" w:hanging="851"/>
        <w:contextualSpacing w:val="0"/>
        <w:jc w:val="both"/>
        <w:rPr>
          <w:sz w:val="24"/>
        </w:rPr>
      </w:pPr>
      <w:r w:rsidRPr="00237D23">
        <w:rPr>
          <w:sz w:val="24"/>
        </w:rPr>
        <w:t>wskazanie okoliczności faktycznych i prawnych uzasadniających wniesienie odwołania oraz dowodów na poparcie przytoczonych okoliczności;</w:t>
      </w:r>
    </w:p>
    <w:p w14:paraId="7CAA2930" w14:textId="77777777" w:rsidR="00237D23" w:rsidRPr="00237D23" w:rsidRDefault="00670E59" w:rsidP="0049201F">
      <w:pPr>
        <w:pStyle w:val="Akapitzlist"/>
        <w:widowControl w:val="0"/>
        <w:numPr>
          <w:ilvl w:val="2"/>
          <w:numId w:val="40"/>
        </w:numPr>
        <w:autoSpaceDE w:val="0"/>
        <w:autoSpaceDN w:val="0"/>
        <w:spacing w:before="120" w:after="120"/>
        <w:ind w:left="1418" w:right="-1" w:hanging="851"/>
        <w:contextualSpacing w:val="0"/>
        <w:jc w:val="both"/>
        <w:rPr>
          <w:sz w:val="24"/>
        </w:rPr>
      </w:pPr>
      <w:r w:rsidRPr="00237D23">
        <w:rPr>
          <w:sz w:val="24"/>
        </w:rPr>
        <w:t>podpis</w:t>
      </w:r>
      <w:r w:rsidRPr="00237D23">
        <w:rPr>
          <w:spacing w:val="-6"/>
          <w:sz w:val="24"/>
        </w:rPr>
        <w:t xml:space="preserve"> </w:t>
      </w:r>
      <w:r w:rsidRPr="00237D23">
        <w:rPr>
          <w:sz w:val="24"/>
        </w:rPr>
        <w:t>odwołującego</w:t>
      </w:r>
      <w:r w:rsidRPr="00237D23">
        <w:rPr>
          <w:spacing w:val="-4"/>
          <w:sz w:val="24"/>
        </w:rPr>
        <w:t xml:space="preserve"> </w:t>
      </w:r>
      <w:r w:rsidRPr="00237D23">
        <w:rPr>
          <w:sz w:val="24"/>
        </w:rPr>
        <w:t>albo</w:t>
      </w:r>
      <w:r w:rsidRPr="00237D23">
        <w:rPr>
          <w:spacing w:val="-4"/>
          <w:sz w:val="24"/>
        </w:rPr>
        <w:t xml:space="preserve"> </w:t>
      </w:r>
      <w:r w:rsidRPr="00237D23">
        <w:rPr>
          <w:sz w:val="24"/>
        </w:rPr>
        <w:t>jego</w:t>
      </w:r>
      <w:r w:rsidRPr="00237D23">
        <w:rPr>
          <w:spacing w:val="-4"/>
          <w:sz w:val="24"/>
        </w:rPr>
        <w:t xml:space="preserve"> </w:t>
      </w:r>
      <w:r w:rsidRPr="00237D23">
        <w:rPr>
          <w:sz w:val="24"/>
        </w:rPr>
        <w:t>przedstawiciela</w:t>
      </w:r>
      <w:r w:rsidRPr="00237D23">
        <w:rPr>
          <w:spacing w:val="-4"/>
          <w:sz w:val="24"/>
        </w:rPr>
        <w:t xml:space="preserve"> </w:t>
      </w:r>
      <w:r w:rsidRPr="00237D23">
        <w:rPr>
          <w:sz w:val="24"/>
        </w:rPr>
        <w:t>lub</w:t>
      </w:r>
      <w:r w:rsidRPr="00237D23">
        <w:rPr>
          <w:spacing w:val="-3"/>
          <w:sz w:val="24"/>
        </w:rPr>
        <w:t xml:space="preserve"> </w:t>
      </w:r>
      <w:r w:rsidRPr="00237D23">
        <w:rPr>
          <w:spacing w:val="-2"/>
          <w:sz w:val="24"/>
        </w:rPr>
        <w:t>przedstawicieli;</w:t>
      </w:r>
    </w:p>
    <w:p w14:paraId="0BA00C4F" w14:textId="77777777" w:rsidR="00237D23" w:rsidRPr="00237D23" w:rsidRDefault="00670E59" w:rsidP="0049201F">
      <w:pPr>
        <w:pStyle w:val="Akapitzlist"/>
        <w:widowControl w:val="0"/>
        <w:numPr>
          <w:ilvl w:val="2"/>
          <w:numId w:val="40"/>
        </w:numPr>
        <w:autoSpaceDE w:val="0"/>
        <w:autoSpaceDN w:val="0"/>
        <w:spacing w:before="120" w:after="120"/>
        <w:ind w:left="1418" w:right="-1" w:hanging="851"/>
        <w:contextualSpacing w:val="0"/>
        <w:jc w:val="both"/>
        <w:rPr>
          <w:sz w:val="24"/>
        </w:rPr>
      </w:pPr>
      <w:r w:rsidRPr="00237D23">
        <w:rPr>
          <w:spacing w:val="-2"/>
          <w:sz w:val="24"/>
        </w:rPr>
        <w:t>wykaz</w:t>
      </w:r>
      <w:r w:rsidRPr="00237D23">
        <w:rPr>
          <w:spacing w:val="-12"/>
          <w:sz w:val="24"/>
        </w:rPr>
        <w:t xml:space="preserve"> </w:t>
      </w:r>
      <w:r w:rsidRPr="00237D23">
        <w:rPr>
          <w:spacing w:val="-2"/>
          <w:sz w:val="24"/>
        </w:rPr>
        <w:t xml:space="preserve">załączników. </w:t>
      </w:r>
    </w:p>
    <w:p w14:paraId="5F43F004" w14:textId="47CFCFC9" w:rsidR="00670E59" w:rsidRPr="00237D23" w:rsidRDefault="00670E59" w:rsidP="0049201F">
      <w:pPr>
        <w:pStyle w:val="Akapitzlist"/>
        <w:widowControl w:val="0"/>
        <w:numPr>
          <w:ilvl w:val="1"/>
          <w:numId w:val="40"/>
        </w:numPr>
        <w:autoSpaceDE w:val="0"/>
        <w:autoSpaceDN w:val="0"/>
        <w:spacing w:before="120" w:after="120"/>
        <w:ind w:right="-1"/>
        <w:contextualSpacing w:val="0"/>
        <w:jc w:val="both"/>
        <w:rPr>
          <w:sz w:val="24"/>
        </w:rPr>
      </w:pPr>
      <w:r w:rsidRPr="00237D23">
        <w:rPr>
          <w:sz w:val="24"/>
        </w:rPr>
        <w:t>Do odwołania dołącza się:</w:t>
      </w:r>
    </w:p>
    <w:p w14:paraId="586D0639" w14:textId="77777777" w:rsidR="00237D23" w:rsidRPr="00237D23" w:rsidRDefault="00670E59" w:rsidP="0049201F">
      <w:pPr>
        <w:pStyle w:val="Akapitzlist"/>
        <w:widowControl w:val="0"/>
        <w:numPr>
          <w:ilvl w:val="2"/>
          <w:numId w:val="40"/>
        </w:numPr>
        <w:tabs>
          <w:tab w:val="left" w:pos="1551"/>
          <w:tab w:val="left" w:pos="1552"/>
        </w:tabs>
        <w:autoSpaceDE w:val="0"/>
        <w:autoSpaceDN w:val="0"/>
        <w:spacing w:before="120" w:after="120"/>
        <w:ind w:left="1560" w:hanging="851"/>
        <w:contextualSpacing w:val="0"/>
        <w:rPr>
          <w:sz w:val="24"/>
        </w:rPr>
      </w:pPr>
      <w:r w:rsidRPr="00237D23">
        <w:rPr>
          <w:sz w:val="24"/>
        </w:rPr>
        <w:t>dowód</w:t>
      </w:r>
      <w:r w:rsidRPr="00237D23">
        <w:rPr>
          <w:spacing w:val="-8"/>
          <w:sz w:val="24"/>
        </w:rPr>
        <w:t xml:space="preserve"> </w:t>
      </w:r>
      <w:r w:rsidRPr="00237D23">
        <w:rPr>
          <w:sz w:val="24"/>
        </w:rPr>
        <w:t>uiszczenia</w:t>
      </w:r>
      <w:r w:rsidRPr="00237D23">
        <w:rPr>
          <w:spacing w:val="-4"/>
          <w:sz w:val="24"/>
        </w:rPr>
        <w:t xml:space="preserve"> </w:t>
      </w:r>
      <w:r w:rsidRPr="00237D23">
        <w:rPr>
          <w:sz w:val="24"/>
        </w:rPr>
        <w:t>wpisu</w:t>
      </w:r>
      <w:r w:rsidRPr="00237D23">
        <w:rPr>
          <w:spacing w:val="-5"/>
          <w:sz w:val="24"/>
        </w:rPr>
        <w:t xml:space="preserve"> </w:t>
      </w:r>
      <w:r w:rsidRPr="00237D23">
        <w:rPr>
          <w:sz w:val="24"/>
        </w:rPr>
        <w:t>od</w:t>
      </w:r>
      <w:r w:rsidRPr="00237D23">
        <w:rPr>
          <w:spacing w:val="-5"/>
          <w:sz w:val="24"/>
        </w:rPr>
        <w:t xml:space="preserve"> </w:t>
      </w:r>
      <w:r w:rsidRPr="00237D23">
        <w:rPr>
          <w:sz w:val="24"/>
        </w:rPr>
        <w:t>odwołania</w:t>
      </w:r>
      <w:r w:rsidRPr="00237D23">
        <w:rPr>
          <w:spacing w:val="-4"/>
          <w:sz w:val="24"/>
        </w:rPr>
        <w:t xml:space="preserve"> </w:t>
      </w:r>
      <w:r w:rsidRPr="00237D23">
        <w:rPr>
          <w:sz w:val="24"/>
        </w:rPr>
        <w:t>w</w:t>
      </w:r>
      <w:r w:rsidRPr="00237D23">
        <w:rPr>
          <w:spacing w:val="-6"/>
          <w:sz w:val="24"/>
        </w:rPr>
        <w:t xml:space="preserve"> </w:t>
      </w:r>
      <w:r w:rsidRPr="00237D23">
        <w:rPr>
          <w:sz w:val="24"/>
        </w:rPr>
        <w:t>wymaganej</w:t>
      </w:r>
      <w:r w:rsidRPr="00237D23">
        <w:rPr>
          <w:spacing w:val="-3"/>
          <w:sz w:val="24"/>
        </w:rPr>
        <w:t xml:space="preserve"> </w:t>
      </w:r>
      <w:r w:rsidRPr="00237D23">
        <w:rPr>
          <w:spacing w:val="-2"/>
          <w:sz w:val="24"/>
        </w:rPr>
        <w:t>wysokości;</w:t>
      </w:r>
    </w:p>
    <w:p w14:paraId="10BC049C" w14:textId="77777777" w:rsidR="00237D23" w:rsidRPr="00237D23" w:rsidRDefault="00670E59" w:rsidP="0049201F">
      <w:pPr>
        <w:pStyle w:val="Akapitzlist"/>
        <w:widowControl w:val="0"/>
        <w:numPr>
          <w:ilvl w:val="2"/>
          <w:numId w:val="40"/>
        </w:numPr>
        <w:tabs>
          <w:tab w:val="left" w:pos="1551"/>
          <w:tab w:val="left" w:pos="1552"/>
        </w:tabs>
        <w:autoSpaceDE w:val="0"/>
        <w:autoSpaceDN w:val="0"/>
        <w:spacing w:before="120" w:after="120"/>
        <w:ind w:left="1560" w:hanging="851"/>
        <w:contextualSpacing w:val="0"/>
        <w:rPr>
          <w:sz w:val="24"/>
        </w:rPr>
      </w:pPr>
      <w:r w:rsidRPr="00237D23">
        <w:rPr>
          <w:sz w:val="24"/>
        </w:rPr>
        <w:lastRenderedPageBreak/>
        <w:t>dowód</w:t>
      </w:r>
      <w:r w:rsidRPr="00237D23">
        <w:rPr>
          <w:spacing w:val="-10"/>
          <w:sz w:val="24"/>
        </w:rPr>
        <w:t xml:space="preserve"> </w:t>
      </w:r>
      <w:r w:rsidRPr="00237D23">
        <w:rPr>
          <w:sz w:val="24"/>
        </w:rPr>
        <w:t>przekazania</w:t>
      </w:r>
      <w:r w:rsidRPr="00237D23">
        <w:rPr>
          <w:spacing w:val="-5"/>
          <w:sz w:val="24"/>
        </w:rPr>
        <w:t xml:space="preserve"> </w:t>
      </w:r>
      <w:r w:rsidRPr="00237D23">
        <w:rPr>
          <w:sz w:val="24"/>
        </w:rPr>
        <w:t>odpowiednio</w:t>
      </w:r>
      <w:r w:rsidRPr="00237D23">
        <w:rPr>
          <w:spacing w:val="-5"/>
          <w:sz w:val="24"/>
        </w:rPr>
        <w:t xml:space="preserve"> </w:t>
      </w:r>
      <w:r w:rsidRPr="00237D23">
        <w:rPr>
          <w:sz w:val="24"/>
        </w:rPr>
        <w:t>odwołania</w:t>
      </w:r>
      <w:r w:rsidRPr="00237D23">
        <w:rPr>
          <w:spacing w:val="-6"/>
          <w:sz w:val="24"/>
        </w:rPr>
        <w:t xml:space="preserve"> </w:t>
      </w:r>
      <w:r w:rsidRPr="00237D23">
        <w:rPr>
          <w:sz w:val="24"/>
        </w:rPr>
        <w:t>albo</w:t>
      </w:r>
      <w:r w:rsidRPr="00237D23">
        <w:rPr>
          <w:spacing w:val="-5"/>
          <w:sz w:val="24"/>
        </w:rPr>
        <w:t xml:space="preserve"> </w:t>
      </w:r>
      <w:r w:rsidRPr="00237D23">
        <w:rPr>
          <w:sz w:val="24"/>
        </w:rPr>
        <w:t>jego</w:t>
      </w:r>
      <w:r w:rsidRPr="00237D23">
        <w:rPr>
          <w:spacing w:val="-6"/>
          <w:sz w:val="24"/>
        </w:rPr>
        <w:t xml:space="preserve"> </w:t>
      </w:r>
      <w:r w:rsidRPr="00237D23">
        <w:rPr>
          <w:sz w:val="24"/>
        </w:rPr>
        <w:t>kopii</w:t>
      </w:r>
      <w:r w:rsidRPr="00237D23">
        <w:rPr>
          <w:spacing w:val="-5"/>
          <w:sz w:val="24"/>
        </w:rPr>
        <w:t xml:space="preserve"> </w:t>
      </w:r>
      <w:r w:rsidRPr="00237D23">
        <w:rPr>
          <w:spacing w:val="-2"/>
          <w:sz w:val="24"/>
        </w:rPr>
        <w:t>zamawiającemu;</w:t>
      </w:r>
    </w:p>
    <w:p w14:paraId="3B452097" w14:textId="79496BDD" w:rsidR="00670E59" w:rsidRPr="00237D23" w:rsidRDefault="00670E59" w:rsidP="0049201F">
      <w:pPr>
        <w:pStyle w:val="Akapitzlist"/>
        <w:widowControl w:val="0"/>
        <w:numPr>
          <w:ilvl w:val="2"/>
          <w:numId w:val="40"/>
        </w:numPr>
        <w:tabs>
          <w:tab w:val="left" w:pos="1551"/>
          <w:tab w:val="left" w:pos="1552"/>
        </w:tabs>
        <w:autoSpaceDE w:val="0"/>
        <w:autoSpaceDN w:val="0"/>
        <w:spacing w:before="120" w:after="120"/>
        <w:ind w:left="1560" w:hanging="851"/>
        <w:contextualSpacing w:val="0"/>
        <w:rPr>
          <w:sz w:val="24"/>
        </w:rPr>
      </w:pPr>
      <w:r w:rsidRPr="00237D23">
        <w:rPr>
          <w:sz w:val="24"/>
        </w:rPr>
        <w:t>dokument</w:t>
      </w:r>
      <w:r w:rsidRPr="00237D23">
        <w:rPr>
          <w:spacing w:val="-13"/>
          <w:sz w:val="24"/>
        </w:rPr>
        <w:t xml:space="preserve"> </w:t>
      </w:r>
      <w:r w:rsidRPr="00237D23">
        <w:rPr>
          <w:sz w:val="24"/>
        </w:rPr>
        <w:t>potwierdzający</w:t>
      </w:r>
      <w:r w:rsidRPr="00237D23">
        <w:rPr>
          <w:spacing w:val="-11"/>
          <w:sz w:val="24"/>
        </w:rPr>
        <w:t xml:space="preserve"> </w:t>
      </w:r>
      <w:r w:rsidRPr="00237D23">
        <w:rPr>
          <w:sz w:val="24"/>
        </w:rPr>
        <w:t>umocowanie</w:t>
      </w:r>
      <w:r w:rsidRPr="00237D23">
        <w:rPr>
          <w:spacing w:val="-10"/>
          <w:sz w:val="24"/>
        </w:rPr>
        <w:t xml:space="preserve"> </w:t>
      </w:r>
      <w:r w:rsidRPr="00237D23">
        <w:rPr>
          <w:sz w:val="24"/>
        </w:rPr>
        <w:t>do</w:t>
      </w:r>
      <w:r w:rsidRPr="00237D23">
        <w:rPr>
          <w:spacing w:val="-10"/>
          <w:sz w:val="24"/>
        </w:rPr>
        <w:t xml:space="preserve"> </w:t>
      </w:r>
      <w:r w:rsidRPr="00237D23">
        <w:rPr>
          <w:sz w:val="24"/>
        </w:rPr>
        <w:t>reprezentowania</w:t>
      </w:r>
      <w:r w:rsidRPr="00237D23">
        <w:rPr>
          <w:spacing w:val="-10"/>
          <w:sz w:val="24"/>
        </w:rPr>
        <w:t xml:space="preserve"> </w:t>
      </w:r>
      <w:r w:rsidRPr="00237D23">
        <w:rPr>
          <w:spacing w:val="-2"/>
          <w:sz w:val="24"/>
        </w:rPr>
        <w:t>odwołującego.</w:t>
      </w:r>
    </w:p>
    <w:p w14:paraId="66001A18" w14:textId="4540B2A4" w:rsidR="00670E59" w:rsidRPr="00237D23" w:rsidRDefault="00670E59" w:rsidP="0049201F">
      <w:pPr>
        <w:pStyle w:val="Akapitzlist"/>
        <w:widowControl w:val="0"/>
        <w:numPr>
          <w:ilvl w:val="1"/>
          <w:numId w:val="40"/>
        </w:numPr>
        <w:tabs>
          <w:tab w:val="left" w:pos="842"/>
        </w:tabs>
        <w:autoSpaceDE w:val="0"/>
        <w:autoSpaceDN w:val="0"/>
        <w:spacing w:before="120" w:after="120"/>
        <w:ind w:left="709" w:right="-1" w:hanging="709"/>
        <w:contextualSpacing w:val="0"/>
        <w:jc w:val="both"/>
        <w:rPr>
          <w:sz w:val="24"/>
        </w:rPr>
      </w:pPr>
      <w:r w:rsidRPr="00237D23">
        <w:rPr>
          <w:sz w:val="24"/>
        </w:rPr>
        <w:t>Na orzeczenie Izby stronom oraz uczestnikom postępowania odwoławczego przysługuje</w:t>
      </w:r>
      <w:r w:rsidRPr="00237D23">
        <w:rPr>
          <w:spacing w:val="-1"/>
          <w:sz w:val="24"/>
        </w:rPr>
        <w:t xml:space="preserve"> </w:t>
      </w:r>
      <w:r w:rsidRPr="00237D23">
        <w:rPr>
          <w:sz w:val="24"/>
        </w:rPr>
        <w:t>skarga</w:t>
      </w:r>
      <w:r w:rsidRPr="00237D23">
        <w:rPr>
          <w:spacing w:val="-2"/>
          <w:sz w:val="24"/>
        </w:rPr>
        <w:t xml:space="preserve"> </w:t>
      </w:r>
      <w:r w:rsidRPr="00237D23">
        <w:rPr>
          <w:sz w:val="24"/>
        </w:rPr>
        <w:t>do</w:t>
      </w:r>
      <w:r w:rsidRPr="00237D23">
        <w:rPr>
          <w:spacing w:val="-2"/>
          <w:sz w:val="24"/>
        </w:rPr>
        <w:t xml:space="preserve"> </w:t>
      </w:r>
      <w:r w:rsidRPr="00237D23">
        <w:rPr>
          <w:sz w:val="24"/>
        </w:rPr>
        <w:t>sądu.</w:t>
      </w:r>
      <w:r w:rsidRPr="00237D23">
        <w:rPr>
          <w:spacing w:val="-2"/>
          <w:sz w:val="24"/>
        </w:rPr>
        <w:t xml:space="preserve"> </w:t>
      </w:r>
      <w:r w:rsidRPr="00237D23">
        <w:rPr>
          <w:sz w:val="24"/>
        </w:rPr>
        <w:t>Skargę</w:t>
      </w:r>
      <w:r w:rsidRPr="00237D23">
        <w:rPr>
          <w:spacing w:val="-1"/>
          <w:sz w:val="24"/>
        </w:rPr>
        <w:t xml:space="preserve"> </w:t>
      </w:r>
      <w:r w:rsidRPr="00237D23">
        <w:rPr>
          <w:sz w:val="24"/>
        </w:rPr>
        <w:t>wnosi</w:t>
      </w:r>
      <w:r w:rsidRPr="00237D23">
        <w:rPr>
          <w:spacing w:val="-1"/>
          <w:sz w:val="24"/>
        </w:rPr>
        <w:t xml:space="preserve"> </w:t>
      </w:r>
      <w:r w:rsidRPr="00237D23">
        <w:rPr>
          <w:sz w:val="24"/>
        </w:rPr>
        <w:t>się</w:t>
      </w:r>
      <w:r w:rsidRPr="00237D23">
        <w:rPr>
          <w:spacing w:val="-1"/>
          <w:sz w:val="24"/>
        </w:rPr>
        <w:t xml:space="preserve"> </w:t>
      </w:r>
      <w:r w:rsidRPr="00237D23">
        <w:rPr>
          <w:sz w:val="24"/>
        </w:rPr>
        <w:t>do</w:t>
      </w:r>
      <w:r w:rsidRPr="00237D23">
        <w:rPr>
          <w:spacing w:val="-2"/>
          <w:sz w:val="24"/>
        </w:rPr>
        <w:t xml:space="preserve"> </w:t>
      </w:r>
      <w:r w:rsidRPr="00237D23">
        <w:rPr>
          <w:sz w:val="24"/>
        </w:rPr>
        <w:t>Sądu</w:t>
      </w:r>
      <w:r w:rsidRPr="00237D23">
        <w:rPr>
          <w:spacing w:val="-3"/>
          <w:sz w:val="24"/>
        </w:rPr>
        <w:t xml:space="preserve"> </w:t>
      </w:r>
      <w:r w:rsidRPr="00237D23">
        <w:rPr>
          <w:sz w:val="24"/>
        </w:rPr>
        <w:t>Okręgowego</w:t>
      </w:r>
      <w:r w:rsidRPr="00237D23">
        <w:rPr>
          <w:spacing w:val="-3"/>
          <w:sz w:val="24"/>
        </w:rPr>
        <w:t xml:space="preserve"> </w:t>
      </w:r>
      <w:r w:rsidRPr="00237D23">
        <w:rPr>
          <w:sz w:val="24"/>
        </w:rPr>
        <w:t xml:space="preserve">w Warszawie </w:t>
      </w:r>
      <w:r w:rsidR="00237D23">
        <w:rPr>
          <w:sz w:val="24"/>
        </w:rPr>
        <w:t>–</w:t>
      </w:r>
      <w:r w:rsidRPr="00237D23">
        <w:rPr>
          <w:spacing w:val="-2"/>
          <w:sz w:val="24"/>
        </w:rPr>
        <w:t xml:space="preserve"> </w:t>
      </w:r>
      <w:r w:rsidRPr="00237D23">
        <w:rPr>
          <w:sz w:val="24"/>
        </w:rPr>
        <w:t>sądu zamówień publicznych.</w:t>
      </w:r>
    </w:p>
    <w:p w14:paraId="3196B8CD" w14:textId="315B9307" w:rsidR="004367BA" w:rsidRPr="00811989" w:rsidRDefault="004367BA" w:rsidP="00E5091B">
      <w:pPr>
        <w:spacing w:before="480" w:after="0"/>
        <w:jc w:val="center"/>
        <w:rPr>
          <w:sz w:val="26"/>
        </w:rPr>
      </w:pPr>
      <w:r w:rsidRPr="00811989">
        <w:rPr>
          <w:spacing w:val="-2"/>
          <w:sz w:val="26"/>
        </w:rPr>
        <w:t>Rozdział</w:t>
      </w:r>
      <w:r w:rsidRPr="00811989">
        <w:rPr>
          <w:sz w:val="26"/>
        </w:rPr>
        <w:t xml:space="preserve"> </w:t>
      </w:r>
      <w:r>
        <w:rPr>
          <w:spacing w:val="-10"/>
          <w:sz w:val="26"/>
        </w:rPr>
        <w:t>24</w:t>
      </w:r>
    </w:p>
    <w:p w14:paraId="7E3C63F0" w14:textId="04C3E6EF" w:rsidR="004367BA" w:rsidRDefault="004367BA" w:rsidP="004367BA">
      <w:pPr>
        <w:spacing w:after="0"/>
        <w:ind w:right="-1"/>
        <w:jc w:val="center"/>
        <w:rPr>
          <w:b/>
          <w:sz w:val="26"/>
        </w:rPr>
      </w:pPr>
      <w:r>
        <w:rPr>
          <w:b/>
          <w:spacing w:val="-2"/>
          <w:sz w:val="26"/>
        </w:rPr>
        <w:t>INFORMACJE DODATKOWE</w:t>
      </w:r>
    </w:p>
    <w:p w14:paraId="6DD2FBB9" w14:textId="77777777" w:rsidR="004367BA" w:rsidRDefault="00365C4A" w:rsidP="004367BA">
      <w:pPr>
        <w:pStyle w:val="Tekstpodstawowy"/>
        <w:spacing w:before="43" w:line="276" w:lineRule="auto"/>
        <w:ind w:right="-1"/>
        <w:rPr>
          <w:b/>
          <w:bCs/>
          <w:sz w:val="26"/>
        </w:rPr>
      </w:pPr>
      <w:r>
        <w:rPr>
          <w:b/>
          <w:bCs/>
          <w:sz w:val="26"/>
        </w:rPr>
        <w:pict w14:anchorId="1B9155D6">
          <v:rect id="_x0000_i1048" style="width:0;height:1.5pt" o:hralign="center" o:hrstd="t" o:hr="t" fillcolor="#a0a0a0" stroked="f"/>
        </w:pict>
      </w:r>
    </w:p>
    <w:p w14:paraId="44B43C08" w14:textId="77777777" w:rsidR="004367BA" w:rsidRDefault="004367BA" w:rsidP="0049201F">
      <w:pPr>
        <w:pStyle w:val="Akapitzlist"/>
        <w:numPr>
          <w:ilvl w:val="1"/>
          <w:numId w:val="41"/>
        </w:numPr>
        <w:spacing w:before="360" w:after="120"/>
        <w:ind w:left="567" w:hanging="567"/>
        <w:contextualSpacing w:val="0"/>
        <w:jc w:val="both"/>
        <w:rPr>
          <w:rFonts w:asciiTheme="minorHAnsi" w:hAnsiTheme="minorHAnsi" w:cstheme="minorHAnsi"/>
          <w:sz w:val="24"/>
          <w:szCs w:val="24"/>
        </w:rPr>
      </w:pPr>
      <w:r w:rsidRPr="004367BA">
        <w:rPr>
          <w:rFonts w:asciiTheme="minorHAnsi" w:hAnsiTheme="minorHAnsi" w:cstheme="minorHAnsi"/>
          <w:sz w:val="24"/>
          <w:szCs w:val="24"/>
        </w:rPr>
        <w:t>Zamawiający nie dopuszcza składania ofert częściowych.</w:t>
      </w:r>
    </w:p>
    <w:p w14:paraId="16D04D80" w14:textId="77777777" w:rsidR="004367BA" w:rsidRDefault="004367BA" w:rsidP="0049201F">
      <w:pPr>
        <w:pStyle w:val="Akapitzlist"/>
        <w:numPr>
          <w:ilvl w:val="1"/>
          <w:numId w:val="41"/>
        </w:numPr>
        <w:spacing w:before="120" w:after="120"/>
        <w:ind w:left="567" w:hanging="567"/>
        <w:contextualSpacing w:val="0"/>
        <w:jc w:val="both"/>
        <w:rPr>
          <w:rFonts w:asciiTheme="minorHAnsi" w:hAnsiTheme="minorHAnsi" w:cstheme="minorHAnsi"/>
          <w:sz w:val="24"/>
          <w:szCs w:val="24"/>
        </w:rPr>
      </w:pPr>
      <w:r w:rsidRPr="004367BA">
        <w:rPr>
          <w:rFonts w:asciiTheme="minorHAnsi" w:hAnsiTheme="minorHAnsi" w:cstheme="minorHAnsi"/>
          <w:sz w:val="24"/>
          <w:szCs w:val="24"/>
        </w:rPr>
        <w:t>Zamawiający nie dopuszcza składania ofert wariantowych.</w:t>
      </w:r>
    </w:p>
    <w:p w14:paraId="0C7302C7" w14:textId="77777777" w:rsidR="00E5091B" w:rsidRDefault="004367BA" w:rsidP="0049201F">
      <w:pPr>
        <w:pStyle w:val="Akapitzlist"/>
        <w:numPr>
          <w:ilvl w:val="1"/>
          <w:numId w:val="41"/>
        </w:numPr>
        <w:spacing w:before="120" w:after="120"/>
        <w:ind w:left="567" w:hanging="567"/>
        <w:contextualSpacing w:val="0"/>
        <w:jc w:val="both"/>
        <w:rPr>
          <w:rFonts w:asciiTheme="minorHAnsi" w:hAnsiTheme="minorHAnsi" w:cstheme="minorHAnsi"/>
          <w:sz w:val="24"/>
          <w:szCs w:val="24"/>
        </w:rPr>
      </w:pPr>
      <w:r w:rsidRPr="004367BA">
        <w:rPr>
          <w:rFonts w:asciiTheme="minorHAnsi" w:hAnsiTheme="minorHAnsi" w:cstheme="minorHAnsi"/>
          <w:sz w:val="24"/>
          <w:szCs w:val="24"/>
        </w:rPr>
        <w:t>Zamawiający nie przewiduje wymagań wskazanych w art. 96 ust. 2 pkt 2 ustawy Pzp.</w:t>
      </w:r>
    </w:p>
    <w:p w14:paraId="390FB96A" w14:textId="77777777" w:rsidR="00E5091B" w:rsidRDefault="004367BA" w:rsidP="0049201F">
      <w:pPr>
        <w:pStyle w:val="Akapitzlist"/>
        <w:numPr>
          <w:ilvl w:val="1"/>
          <w:numId w:val="41"/>
        </w:numPr>
        <w:spacing w:before="120" w:after="120"/>
        <w:ind w:left="567" w:hanging="567"/>
        <w:contextualSpacing w:val="0"/>
        <w:jc w:val="both"/>
        <w:rPr>
          <w:rFonts w:asciiTheme="minorHAnsi" w:hAnsiTheme="minorHAnsi" w:cstheme="minorHAnsi"/>
          <w:sz w:val="24"/>
          <w:szCs w:val="24"/>
        </w:rPr>
      </w:pPr>
      <w:r w:rsidRPr="00E5091B">
        <w:rPr>
          <w:rFonts w:asciiTheme="minorHAnsi" w:hAnsiTheme="minorHAnsi" w:cstheme="minorHAnsi"/>
          <w:sz w:val="24"/>
          <w:szCs w:val="24"/>
        </w:rPr>
        <w:t>Zamawiający nie przewiduje zamówień, o których mowa w art. 214 ust. 1 pkt 7 i 8 ustawy Pzp.</w:t>
      </w:r>
    </w:p>
    <w:p w14:paraId="7447420E" w14:textId="77777777" w:rsidR="00E5091B" w:rsidRDefault="004367BA" w:rsidP="0049201F">
      <w:pPr>
        <w:pStyle w:val="Akapitzlist"/>
        <w:numPr>
          <w:ilvl w:val="1"/>
          <w:numId w:val="41"/>
        </w:numPr>
        <w:spacing w:before="120" w:after="120"/>
        <w:ind w:left="567" w:hanging="567"/>
        <w:contextualSpacing w:val="0"/>
        <w:jc w:val="both"/>
        <w:rPr>
          <w:rFonts w:asciiTheme="minorHAnsi" w:hAnsiTheme="minorHAnsi" w:cstheme="minorHAnsi"/>
          <w:sz w:val="24"/>
          <w:szCs w:val="24"/>
        </w:rPr>
      </w:pPr>
      <w:r w:rsidRPr="00E5091B">
        <w:rPr>
          <w:rFonts w:asciiTheme="minorHAnsi" w:hAnsiTheme="minorHAnsi" w:cstheme="minorHAnsi"/>
          <w:sz w:val="24"/>
          <w:szCs w:val="24"/>
        </w:rPr>
        <w:t>Zamawiający nie wymaga przeprowadzenia przez Wykonawcę wizji lokalnej lub sprawdzenia przez niego dokumentów niezbędnych do realizacji zamówienia, o których mowa w art. 131 ust. 2 ustawy Pzp.</w:t>
      </w:r>
    </w:p>
    <w:p w14:paraId="27D80B3E" w14:textId="77777777" w:rsidR="00E5091B" w:rsidRDefault="004367BA" w:rsidP="0049201F">
      <w:pPr>
        <w:pStyle w:val="Akapitzlist"/>
        <w:numPr>
          <w:ilvl w:val="1"/>
          <w:numId w:val="41"/>
        </w:numPr>
        <w:spacing w:before="120" w:after="120"/>
        <w:ind w:left="567" w:hanging="567"/>
        <w:contextualSpacing w:val="0"/>
        <w:jc w:val="both"/>
        <w:rPr>
          <w:rFonts w:asciiTheme="minorHAnsi" w:hAnsiTheme="minorHAnsi" w:cstheme="minorHAnsi"/>
          <w:sz w:val="24"/>
          <w:szCs w:val="24"/>
        </w:rPr>
      </w:pPr>
      <w:r w:rsidRPr="00E5091B">
        <w:rPr>
          <w:rFonts w:asciiTheme="minorHAnsi" w:hAnsiTheme="minorHAnsi" w:cstheme="minorHAnsi"/>
          <w:sz w:val="24"/>
          <w:szCs w:val="24"/>
        </w:rPr>
        <w:t>Zamawiający nie przewiduje rozliczenia między Zamawiającym a Wykonawcą w walutach obcych.</w:t>
      </w:r>
    </w:p>
    <w:p w14:paraId="1AD4CC93" w14:textId="77777777" w:rsidR="00E5091B" w:rsidRDefault="004367BA" w:rsidP="0049201F">
      <w:pPr>
        <w:pStyle w:val="Akapitzlist"/>
        <w:numPr>
          <w:ilvl w:val="1"/>
          <w:numId w:val="41"/>
        </w:numPr>
        <w:spacing w:before="120" w:after="120"/>
        <w:ind w:left="567" w:hanging="567"/>
        <w:contextualSpacing w:val="0"/>
        <w:jc w:val="both"/>
        <w:rPr>
          <w:rFonts w:asciiTheme="minorHAnsi" w:hAnsiTheme="minorHAnsi" w:cstheme="minorHAnsi"/>
          <w:sz w:val="24"/>
          <w:szCs w:val="24"/>
        </w:rPr>
      </w:pPr>
      <w:r w:rsidRPr="00E5091B">
        <w:rPr>
          <w:rFonts w:asciiTheme="minorHAnsi" w:hAnsiTheme="minorHAnsi" w:cstheme="minorHAnsi"/>
          <w:sz w:val="24"/>
          <w:szCs w:val="24"/>
        </w:rPr>
        <w:t>Zamawiający nie przewiduje zwrotu kosztów udziału w postępowaniu.</w:t>
      </w:r>
    </w:p>
    <w:p w14:paraId="7A48A298" w14:textId="77777777" w:rsidR="00E5091B" w:rsidRDefault="004367BA" w:rsidP="0049201F">
      <w:pPr>
        <w:pStyle w:val="Akapitzlist"/>
        <w:numPr>
          <w:ilvl w:val="1"/>
          <w:numId w:val="41"/>
        </w:numPr>
        <w:spacing w:before="120" w:after="120"/>
        <w:ind w:left="567" w:hanging="567"/>
        <w:contextualSpacing w:val="0"/>
        <w:jc w:val="both"/>
        <w:rPr>
          <w:rFonts w:asciiTheme="minorHAnsi" w:hAnsiTheme="minorHAnsi" w:cstheme="minorHAnsi"/>
          <w:sz w:val="24"/>
          <w:szCs w:val="24"/>
        </w:rPr>
      </w:pPr>
      <w:r w:rsidRPr="00E5091B">
        <w:rPr>
          <w:rFonts w:asciiTheme="minorHAnsi" w:hAnsiTheme="minorHAnsi" w:cstheme="minorHAnsi"/>
          <w:sz w:val="24"/>
          <w:szCs w:val="24"/>
        </w:rPr>
        <w:t>Zamawiający nie wymaga obowiązku osobistego wykonania przez Wykonawcę kluczowych zadań zgodnie z art. 60 i art. 121 ustawy Pzp.</w:t>
      </w:r>
    </w:p>
    <w:p w14:paraId="0B1E0850" w14:textId="77777777" w:rsidR="00E5091B" w:rsidRDefault="004367BA" w:rsidP="0049201F">
      <w:pPr>
        <w:pStyle w:val="Akapitzlist"/>
        <w:numPr>
          <w:ilvl w:val="1"/>
          <w:numId w:val="41"/>
        </w:numPr>
        <w:spacing w:before="120" w:after="120"/>
        <w:ind w:left="567" w:hanging="567"/>
        <w:contextualSpacing w:val="0"/>
        <w:jc w:val="both"/>
        <w:rPr>
          <w:rFonts w:asciiTheme="minorHAnsi" w:hAnsiTheme="minorHAnsi" w:cstheme="minorHAnsi"/>
          <w:sz w:val="24"/>
          <w:szCs w:val="24"/>
        </w:rPr>
      </w:pPr>
      <w:r w:rsidRPr="00E5091B">
        <w:rPr>
          <w:rFonts w:asciiTheme="minorHAnsi" w:hAnsiTheme="minorHAnsi" w:cstheme="minorHAnsi"/>
          <w:sz w:val="24"/>
          <w:szCs w:val="24"/>
        </w:rPr>
        <w:t>Zamawiający nie przewiduje zawarcia umowy ramowej.</w:t>
      </w:r>
    </w:p>
    <w:p w14:paraId="1EAAD2BB" w14:textId="77777777" w:rsidR="00E5091B" w:rsidRDefault="004367BA" w:rsidP="0049201F">
      <w:pPr>
        <w:pStyle w:val="Akapitzlist"/>
        <w:numPr>
          <w:ilvl w:val="1"/>
          <w:numId w:val="41"/>
        </w:numPr>
        <w:spacing w:before="120" w:after="120"/>
        <w:ind w:left="709" w:hanging="709"/>
        <w:contextualSpacing w:val="0"/>
        <w:jc w:val="both"/>
        <w:rPr>
          <w:rFonts w:asciiTheme="minorHAnsi" w:hAnsiTheme="minorHAnsi" w:cstheme="minorHAnsi"/>
          <w:sz w:val="24"/>
          <w:szCs w:val="24"/>
        </w:rPr>
      </w:pPr>
      <w:r w:rsidRPr="00E5091B">
        <w:rPr>
          <w:rFonts w:asciiTheme="minorHAnsi" w:hAnsiTheme="minorHAnsi" w:cstheme="minorHAnsi"/>
          <w:sz w:val="24"/>
          <w:szCs w:val="24"/>
        </w:rPr>
        <w:t>Zamawiający nie przewiduje wyboru najkorzystniejszej oferty z zastosowaniem aukcji elektronicznej wraz z informacjami, o których mowa w art. 230 ustawy Pzp.</w:t>
      </w:r>
    </w:p>
    <w:p w14:paraId="7AF9F327" w14:textId="5B351671" w:rsidR="00D07274" w:rsidRPr="00E5091B" w:rsidRDefault="004367BA" w:rsidP="0049201F">
      <w:pPr>
        <w:pStyle w:val="Akapitzlist"/>
        <w:numPr>
          <w:ilvl w:val="1"/>
          <w:numId w:val="41"/>
        </w:numPr>
        <w:spacing w:before="120" w:after="120"/>
        <w:ind w:left="709" w:hanging="709"/>
        <w:contextualSpacing w:val="0"/>
        <w:jc w:val="both"/>
        <w:rPr>
          <w:rFonts w:asciiTheme="minorHAnsi" w:hAnsiTheme="minorHAnsi" w:cstheme="minorHAnsi"/>
          <w:sz w:val="24"/>
          <w:szCs w:val="24"/>
        </w:rPr>
      </w:pPr>
      <w:r w:rsidRPr="00E5091B">
        <w:rPr>
          <w:rFonts w:asciiTheme="minorHAnsi" w:hAnsiTheme="minorHAnsi" w:cstheme="minorHAnsi"/>
          <w:sz w:val="24"/>
          <w:szCs w:val="24"/>
        </w:rPr>
        <w:t>Zamawiający nie stawia wymogu lub możliwości złożenia ofert w postaci katalogów elektronicznych lub dołączenia katalogów elektronicznych do oferty, w sytuacji określonej w art. 93 ustawy Pzp</w:t>
      </w:r>
      <w:r w:rsidR="00E5091B" w:rsidRPr="00E5091B">
        <w:rPr>
          <w:rFonts w:asciiTheme="minorHAnsi" w:hAnsiTheme="minorHAnsi" w:cstheme="minorHAnsi"/>
          <w:sz w:val="24"/>
          <w:szCs w:val="24"/>
        </w:rPr>
        <w:t>.</w:t>
      </w:r>
    </w:p>
    <w:p w14:paraId="366267F9" w14:textId="77777777" w:rsidR="005B6CB0" w:rsidRDefault="005B6CB0" w:rsidP="00E5091B">
      <w:pPr>
        <w:spacing w:before="480" w:after="0"/>
        <w:jc w:val="center"/>
        <w:rPr>
          <w:spacing w:val="-2"/>
          <w:sz w:val="26"/>
        </w:rPr>
      </w:pPr>
    </w:p>
    <w:p w14:paraId="1B4D95C3" w14:textId="32452ADE" w:rsidR="00E5091B" w:rsidRPr="00811989" w:rsidRDefault="00E5091B" w:rsidP="00E5091B">
      <w:pPr>
        <w:spacing w:before="480" w:after="0"/>
        <w:jc w:val="center"/>
        <w:rPr>
          <w:sz w:val="26"/>
        </w:rPr>
      </w:pPr>
      <w:r w:rsidRPr="00811989">
        <w:rPr>
          <w:spacing w:val="-2"/>
          <w:sz w:val="26"/>
        </w:rPr>
        <w:lastRenderedPageBreak/>
        <w:t>Rozdział</w:t>
      </w:r>
      <w:r w:rsidRPr="00811989">
        <w:rPr>
          <w:sz w:val="26"/>
        </w:rPr>
        <w:t xml:space="preserve"> </w:t>
      </w:r>
      <w:r>
        <w:rPr>
          <w:spacing w:val="-10"/>
          <w:sz w:val="26"/>
        </w:rPr>
        <w:t>25</w:t>
      </w:r>
    </w:p>
    <w:p w14:paraId="0A771004" w14:textId="633068B9" w:rsidR="00E5091B" w:rsidRDefault="00E5091B" w:rsidP="00E5091B">
      <w:pPr>
        <w:spacing w:after="0"/>
        <w:ind w:right="-1"/>
        <w:jc w:val="center"/>
        <w:rPr>
          <w:b/>
          <w:sz w:val="26"/>
        </w:rPr>
      </w:pPr>
      <w:r>
        <w:rPr>
          <w:b/>
          <w:spacing w:val="-2"/>
          <w:sz w:val="26"/>
        </w:rPr>
        <w:t>SPIS ZAŁĄCZNIKÓW DO SWZ</w:t>
      </w:r>
    </w:p>
    <w:p w14:paraId="14AE2972" w14:textId="77777777" w:rsidR="00E5091B" w:rsidRDefault="00365C4A" w:rsidP="00E5091B">
      <w:pPr>
        <w:pStyle w:val="Tekstpodstawowy"/>
        <w:spacing w:before="43" w:line="276" w:lineRule="auto"/>
        <w:ind w:right="-1"/>
        <w:rPr>
          <w:b/>
          <w:bCs/>
          <w:sz w:val="26"/>
        </w:rPr>
      </w:pPr>
      <w:r>
        <w:rPr>
          <w:b/>
          <w:bCs/>
          <w:sz w:val="26"/>
        </w:rPr>
        <w:pict w14:anchorId="657A2E42">
          <v:rect id="_x0000_i1049" style="width:0;height:1.5pt" o:hralign="center" o:hrstd="t" o:hr="t" fillcolor="#a0a0a0" stroked="f"/>
        </w:pict>
      </w:r>
    </w:p>
    <w:p w14:paraId="5D28B4A3" w14:textId="3D28933C" w:rsidR="00E5091B" w:rsidRPr="00E5091B" w:rsidRDefault="00E5091B" w:rsidP="007078DA">
      <w:pPr>
        <w:spacing w:before="360" w:after="360"/>
        <w:jc w:val="both"/>
        <w:rPr>
          <w:sz w:val="24"/>
          <w:szCs w:val="24"/>
        </w:rPr>
      </w:pPr>
      <w:r w:rsidRPr="00E5091B">
        <w:rPr>
          <w:sz w:val="24"/>
          <w:szCs w:val="24"/>
        </w:rPr>
        <w:t>Integralną częścią SWZ s</w:t>
      </w:r>
      <w:r w:rsidR="00715D5A">
        <w:rPr>
          <w:sz w:val="24"/>
          <w:szCs w:val="24"/>
        </w:rPr>
        <w:t>tanowi</w:t>
      </w:r>
      <w:r w:rsidRPr="00E5091B">
        <w:rPr>
          <w:sz w:val="24"/>
          <w:szCs w:val="24"/>
        </w:rPr>
        <w:t>ą załączniki:</w:t>
      </w:r>
    </w:p>
    <w:p w14:paraId="3A89EE6C" w14:textId="77777777" w:rsidR="00B30B8A" w:rsidRDefault="00E5091B" w:rsidP="00B30B8A">
      <w:pPr>
        <w:pStyle w:val="Akapitzlist"/>
        <w:numPr>
          <w:ilvl w:val="1"/>
          <w:numId w:val="42"/>
        </w:numPr>
        <w:spacing w:before="120" w:after="120"/>
        <w:ind w:left="567" w:hanging="567"/>
        <w:contextualSpacing w:val="0"/>
        <w:jc w:val="both"/>
        <w:rPr>
          <w:sz w:val="24"/>
          <w:szCs w:val="24"/>
        </w:rPr>
      </w:pPr>
      <w:r w:rsidRPr="003215B7">
        <w:rPr>
          <w:b/>
          <w:bCs/>
          <w:sz w:val="24"/>
          <w:szCs w:val="24"/>
        </w:rPr>
        <w:t xml:space="preserve">Załącznik </w:t>
      </w:r>
      <w:r w:rsidR="00715D5A" w:rsidRPr="003215B7">
        <w:rPr>
          <w:b/>
          <w:bCs/>
          <w:sz w:val="24"/>
          <w:szCs w:val="24"/>
        </w:rPr>
        <w:t>n</w:t>
      </w:r>
      <w:r w:rsidRPr="003215B7">
        <w:rPr>
          <w:b/>
          <w:bCs/>
          <w:sz w:val="24"/>
          <w:szCs w:val="24"/>
        </w:rPr>
        <w:t>r 1</w:t>
      </w:r>
      <w:r w:rsidR="003215B7">
        <w:rPr>
          <w:b/>
          <w:bCs/>
          <w:sz w:val="24"/>
          <w:szCs w:val="24"/>
        </w:rPr>
        <w:t xml:space="preserve"> do SWZ</w:t>
      </w:r>
      <w:r w:rsidRPr="0052610C">
        <w:rPr>
          <w:sz w:val="24"/>
          <w:szCs w:val="24"/>
        </w:rPr>
        <w:t xml:space="preserve"> – Wzór Formularza ofertowego</w:t>
      </w:r>
      <w:r w:rsidR="003215B7">
        <w:rPr>
          <w:sz w:val="24"/>
          <w:szCs w:val="24"/>
        </w:rPr>
        <w:t>;</w:t>
      </w:r>
    </w:p>
    <w:p w14:paraId="608E4FB6" w14:textId="2423C908" w:rsidR="0052610C" w:rsidRDefault="00E5091B" w:rsidP="0049201F">
      <w:pPr>
        <w:pStyle w:val="Akapitzlist"/>
        <w:numPr>
          <w:ilvl w:val="1"/>
          <w:numId w:val="42"/>
        </w:numPr>
        <w:spacing w:before="120" w:after="120"/>
        <w:ind w:left="567" w:hanging="567"/>
        <w:contextualSpacing w:val="0"/>
        <w:jc w:val="both"/>
        <w:rPr>
          <w:sz w:val="24"/>
          <w:szCs w:val="24"/>
        </w:rPr>
      </w:pPr>
      <w:r w:rsidRPr="003215B7">
        <w:rPr>
          <w:b/>
          <w:bCs/>
          <w:sz w:val="24"/>
          <w:szCs w:val="24"/>
        </w:rPr>
        <w:t xml:space="preserve">Załącznik </w:t>
      </w:r>
      <w:r w:rsidR="00715D5A" w:rsidRPr="003215B7">
        <w:rPr>
          <w:b/>
          <w:bCs/>
          <w:sz w:val="24"/>
          <w:szCs w:val="24"/>
        </w:rPr>
        <w:t>n</w:t>
      </w:r>
      <w:r w:rsidRPr="003215B7">
        <w:rPr>
          <w:b/>
          <w:bCs/>
          <w:sz w:val="24"/>
          <w:szCs w:val="24"/>
        </w:rPr>
        <w:t>r 2</w:t>
      </w:r>
      <w:r w:rsidR="003215B7">
        <w:rPr>
          <w:b/>
          <w:bCs/>
          <w:sz w:val="24"/>
          <w:szCs w:val="24"/>
        </w:rPr>
        <w:t xml:space="preserve"> do SWZ</w:t>
      </w:r>
      <w:r w:rsidRPr="0052610C">
        <w:rPr>
          <w:sz w:val="24"/>
          <w:szCs w:val="24"/>
        </w:rPr>
        <w:t xml:space="preserve"> – Wzór oświadczenia o braku podstaw wykluczenia </w:t>
      </w:r>
      <w:r w:rsidR="00715D5A" w:rsidRPr="0052610C">
        <w:rPr>
          <w:sz w:val="24"/>
          <w:szCs w:val="24"/>
        </w:rPr>
        <w:t>w okolicznościach, o których mowa w art. 108 ust. 1 i 109 ust. 1 pkt 8 i 10 ustawy Pzp</w:t>
      </w:r>
      <w:r w:rsidR="003215B7">
        <w:rPr>
          <w:sz w:val="24"/>
          <w:szCs w:val="24"/>
        </w:rPr>
        <w:t>;</w:t>
      </w:r>
    </w:p>
    <w:p w14:paraId="60BFE05C" w14:textId="13BFA0E6" w:rsidR="0052610C" w:rsidRPr="0052610C" w:rsidRDefault="00715D5A" w:rsidP="0049201F">
      <w:pPr>
        <w:pStyle w:val="Akapitzlist"/>
        <w:numPr>
          <w:ilvl w:val="1"/>
          <w:numId w:val="42"/>
        </w:numPr>
        <w:spacing w:before="120" w:after="120"/>
        <w:ind w:left="567" w:hanging="567"/>
        <w:contextualSpacing w:val="0"/>
        <w:jc w:val="both"/>
        <w:rPr>
          <w:sz w:val="24"/>
          <w:szCs w:val="24"/>
        </w:rPr>
      </w:pPr>
      <w:r w:rsidRPr="003215B7">
        <w:rPr>
          <w:b/>
          <w:bCs/>
          <w:sz w:val="24"/>
          <w:szCs w:val="24"/>
        </w:rPr>
        <w:t>Załącznik nr 3</w:t>
      </w:r>
      <w:r w:rsidR="003215B7">
        <w:rPr>
          <w:b/>
          <w:bCs/>
          <w:sz w:val="24"/>
          <w:szCs w:val="24"/>
        </w:rPr>
        <w:t xml:space="preserve"> do SWZ</w:t>
      </w:r>
      <w:r w:rsidRPr="0052610C">
        <w:rPr>
          <w:sz w:val="24"/>
          <w:szCs w:val="24"/>
        </w:rPr>
        <w:t xml:space="preserve"> – Wzór oświadczenia o braku podstaw wykluczenia</w:t>
      </w:r>
      <w:r w:rsidRPr="0052610C">
        <w:rPr>
          <w:spacing w:val="-2"/>
          <w:sz w:val="24"/>
          <w:szCs w:val="24"/>
        </w:rPr>
        <w:t xml:space="preserve"> w okolicznościach, o których mowa w art. 7 ust. 1 </w:t>
      </w:r>
      <w:r w:rsidRPr="0052610C">
        <w:rPr>
          <w:rFonts w:asciiTheme="minorHAnsi" w:hAnsiTheme="minorHAnsi" w:cstheme="minorHAnsi"/>
          <w:sz w:val="24"/>
          <w:szCs w:val="24"/>
        </w:rPr>
        <w:t>ustawy z  dnia 13 kwietnia 2022 r. o szczególnych rozwiązaniach w zakresie przeciwdziałania wspieraniu agresji na Ukrainę oraz służących ochronie bezpieczeństwa narodowego</w:t>
      </w:r>
      <w:r w:rsidR="00EB4AF4">
        <w:rPr>
          <w:rFonts w:asciiTheme="minorHAnsi" w:hAnsiTheme="minorHAnsi" w:cstheme="minorHAnsi"/>
          <w:sz w:val="24"/>
          <w:szCs w:val="24"/>
        </w:rPr>
        <w:t>;</w:t>
      </w:r>
    </w:p>
    <w:p w14:paraId="3A9328C0" w14:textId="592C80CA" w:rsidR="0052610C" w:rsidRDefault="00E5091B" w:rsidP="0049201F">
      <w:pPr>
        <w:pStyle w:val="Akapitzlist"/>
        <w:numPr>
          <w:ilvl w:val="1"/>
          <w:numId w:val="42"/>
        </w:numPr>
        <w:spacing w:before="120" w:after="120"/>
        <w:ind w:left="567" w:hanging="567"/>
        <w:contextualSpacing w:val="0"/>
        <w:jc w:val="both"/>
        <w:rPr>
          <w:sz w:val="24"/>
          <w:szCs w:val="24"/>
        </w:rPr>
      </w:pPr>
      <w:r w:rsidRPr="00EB4AF4">
        <w:rPr>
          <w:b/>
          <w:bCs/>
          <w:sz w:val="24"/>
          <w:szCs w:val="24"/>
        </w:rPr>
        <w:t xml:space="preserve">Załącznik nr </w:t>
      </w:r>
      <w:r w:rsidR="00715D5A" w:rsidRPr="00EB4AF4">
        <w:rPr>
          <w:b/>
          <w:bCs/>
          <w:sz w:val="24"/>
          <w:szCs w:val="24"/>
        </w:rPr>
        <w:t>4</w:t>
      </w:r>
      <w:r w:rsidR="003215B7" w:rsidRPr="00EB4AF4">
        <w:rPr>
          <w:b/>
          <w:bCs/>
          <w:sz w:val="24"/>
          <w:szCs w:val="24"/>
        </w:rPr>
        <w:t xml:space="preserve"> do SWZ</w:t>
      </w:r>
      <w:r w:rsidRPr="0052610C">
        <w:rPr>
          <w:sz w:val="24"/>
          <w:szCs w:val="24"/>
        </w:rPr>
        <w:t xml:space="preserve">  – Wzór oświadczenia o spełnianiu warunków udziału w postępowaniu</w:t>
      </w:r>
      <w:r w:rsidR="00EB4AF4">
        <w:rPr>
          <w:sz w:val="24"/>
          <w:szCs w:val="24"/>
        </w:rPr>
        <w:t>;</w:t>
      </w:r>
    </w:p>
    <w:p w14:paraId="58DE3BF2" w14:textId="72B4A6B9" w:rsidR="0052610C" w:rsidRDefault="00715D5A" w:rsidP="0049201F">
      <w:pPr>
        <w:pStyle w:val="Akapitzlist"/>
        <w:numPr>
          <w:ilvl w:val="1"/>
          <w:numId w:val="42"/>
        </w:numPr>
        <w:spacing w:before="120" w:after="120"/>
        <w:ind w:left="567" w:hanging="567"/>
        <w:contextualSpacing w:val="0"/>
        <w:jc w:val="both"/>
        <w:rPr>
          <w:sz w:val="24"/>
          <w:szCs w:val="24"/>
        </w:rPr>
      </w:pPr>
      <w:r w:rsidRPr="00EB4AF4">
        <w:rPr>
          <w:b/>
          <w:bCs/>
          <w:sz w:val="24"/>
          <w:szCs w:val="24"/>
        </w:rPr>
        <w:t>Załącznik nr 5</w:t>
      </w:r>
      <w:r w:rsidR="003215B7" w:rsidRPr="00EB4AF4">
        <w:rPr>
          <w:b/>
          <w:bCs/>
          <w:sz w:val="24"/>
          <w:szCs w:val="24"/>
        </w:rPr>
        <w:t xml:space="preserve"> do SWZ</w:t>
      </w:r>
      <w:r w:rsidRPr="0052610C">
        <w:rPr>
          <w:sz w:val="24"/>
          <w:szCs w:val="24"/>
        </w:rPr>
        <w:t xml:space="preserve"> – Wzór oświadczenia wykonawców wspólnie ubiegających się o udzielenie zamówienia</w:t>
      </w:r>
      <w:r w:rsidR="00EB4AF4">
        <w:rPr>
          <w:sz w:val="24"/>
          <w:szCs w:val="24"/>
        </w:rPr>
        <w:t xml:space="preserve"> (</w:t>
      </w:r>
      <w:r w:rsidRPr="0052610C">
        <w:rPr>
          <w:sz w:val="24"/>
          <w:szCs w:val="24"/>
        </w:rPr>
        <w:t>jeżeli dotyczy</w:t>
      </w:r>
      <w:r w:rsidR="00EB4AF4">
        <w:rPr>
          <w:sz w:val="24"/>
          <w:szCs w:val="24"/>
        </w:rPr>
        <w:t>);</w:t>
      </w:r>
    </w:p>
    <w:p w14:paraId="1CE89704" w14:textId="298B078D" w:rsidR="0052610C" w:rsidRDefault="001D4255" w:rsidP="0049201F">
      <w:pPr>
        <w:pStyle w:val="Akapitzlist"/>
        <w:numPr>
          <w:ilvl w:val="1"/>
          <w:numId w:val="42"/>
        </w:numPr>
        <w:spacing w:before="120" w:after="120"/>
        <w:ind w:left="567" w:hanging="567"/>
        <w:contextualSpacing w:val="0"/>
        <w:jc w:val="both"/>
        <w:rPr>
          <w:sz w:val="24"/>
          <w:szCs w:val="24"/>
        </w:rPr>
      </w:pPr>
      <w:r w:rsidRPr="00EB4AF4">
        <w:rPr>
          <w:b/>
          <w:bCs/>
          <w:sz w:val="24"/>
          <w:szCs w:val="24"/>
        </w:rPr>
        <w:t>Załącznik nr 6</w:t>
      </w:r>
      <w:r w:rsidR="003215B7" w:rsidRPr="00EB4AF4">
        <w:rPr>
          <w:b/>
          <w:bCs/>
          <w:sz w:val="24"/>
          <w:szCs w:val="24"/>
        </w:rPr>
        <w:t xml:space="preserve"> do SWZ</w:t>
      </w:r>
      <w:r w:rsidRPr="0052610C">
        <w:rPr>
          <w:sz w:val="24"/>
          <w:szCs w:val="24"/>
        </w:rPr>
        <w:t xml:space="preserve"> – Wzór zobowiązania podmiotu udostępniającego zasoby </w:t>
      </w:r>
      <w:r w:rsidR="00EB4AF4">
        <w:rPr>
          <w:sz w:val="24"/>
          <w:szCs w:val="24"/>
        </w:rPr>
        <w:t>(</w:t>
      </w:r>
      <w:r w:rsidRPr="0052610C">
        <w:rPr>
          <w:sz w:val="24"/>
          <w:szCs w:val="24"/>
        </w:rPr>
        <w:t>jeżeli dotyczy</w:t>
      </w:r>
      <w:r w:rsidR="00EB4AF4">
        <w:rPr>
          <w:sz w:val="24"/>
          <w:szCs w:val="24"/>
        </w:rPr>
        <w:t>);</w:t>
      </w:r>
    </w:p>
    <w:p w14:paraId="775E4F61" w14:textId="7772C593" w:rsidR="0052610C" w:rsidRDefault="001D4255" w:rsidP="0049201F">
      <w:pPr>
        <w:pStyle w:val="Akapitzlist"/>
        <w:numPr>
          <w:ilvl w:val="1"/>
          <w:numId w:val="42"/>
        </w:numPr>
        <w:spacing w:before="120" w:after="120"/>
        <w:ind w:left="567" w:hanging="567"/>
        <w:contextualSpacing w:val="0"/>
        <w:jc w:val="both"/>
        <w:rPr>
          <w:sz w:val="24"/>
          <w:szCs w:val="24"/>
        </w:rPr>
      </w:pPr>
      <w:r w:rsidRPr="00EB4AF4">
        <w:rPr>
          <w:b/>
          <w:bCs/>
          <w:sz w:val="24"/>
          <w:szCs w:val="24"/>
        </w:rPr>
        <w:t xml:space="preserve">Załącznik </w:t>
      </w:r>
      <w:r w:rsidR="003215B7" w:rsidRPr="00EB4AF4">
        <w:rPr>
          <w:b/>
          <w:bCs/>
          <w:sz w:val="24"/>
          <w:szCs w:val="24"/>
        </w:rPr>
        <w:t>n</w:t>
      </w:r>
      <w:r w:rsidRPr="00EB4AF4">
        <w:rPr>
          <w:b/>
          <w:bCs/>
          <w:sz w:val="24"/>
          <w:szCs w:val="24"/>
        </w:rPr>
        <w:t>r 7</w:t>
      </w:r>
      <w:r w:rsidR="003215B7" w:rsidRPr="00EB4AF4">
        <w:rPr>
          <w:b/>
          <w:bCs/>
          <w:sz w:val="24"/>
          <w:szCs w:val="24"/>
        </w:rPr>
        <w:t xml:space="preserve"> do SWZ</w:t>
      </w:r>
      <w:r w:rsidRPr="0052610C">
        <w:rPr>
          <w:sz w:val="24"/>
          <w:szCs w:val="24"/>
        </w:rPr>
        <w:t xml:space="preserve"> – Wzór wykazu robót budowlanych</w:t>
      </w:r>
      <w:r w:rsidR="00EB4AF4">
        <w:rPr>
          <w:sz w:val="24"/>
          <w:szCs w:val="24"/>
        </w:rPr>
        <w:t>;</w:t>
      </w:r>
    </w:p>
    <w:p w14:paraId="0DD831E5" w14:textId="245848CD" w:rsidR="0052610C" w:rsidRDefault="001D4255" w:rsidP="0049201F">
      <w:pPr>
        <w:pStyle w:val="Akapitzlist"/>
        <w:numPr>
          <w:ilvl w:val="1"/>
          <w:numId w:val="42"/>
        </w:numPr>
        <w:spacing w:before="120" w:after="120"/>
        <w:ind w:left="567" w:hanging="567"/>
        <w:contextualSpacing w:val="0"/>
        <w:jc w:val="both"/>
        <w:rPr>
          <w:sz w:val="24"/>
          <w:szCs w:val="24"/>
        </w:rPr>
      </w:pPr>
      <w:r w:rsidRPr="00EB4AF4">
        <w:rPr>
          <w:b/>
          <w:bCs/>
          <w:sz w:val="24"/>
          <w:szCs w:val="24"/>
        </w:rPr>
        <w:t xml:space="preserve">Załącznik </w:t>
      </w:r>
      <w:r w:rsidR="003215B7" w:rsidRPr="00EB4AF4">
        <w:rPr>
          <w:b/>
          <w:bCs/>
          <w:sz w:val="24"/>
          <w:szCs w:val="24"/>
        </w:rPr>
        <w:t>n</w:t>
      </w:r>
      <w:r w:rsidRPr="00EB4AF4">
        <w:rPr>
          <w:b/>
          <w:bCs/>
          <w:sz w:val="24"/>
          <w:szCs w:val="24"/>
        </w:rPr>
        <w:t>r 8</w:t>
      </w:r>
      <w:r w:rsidR="003215B7" w:rsidRPr="00EB4AF4">
        <w:rPr>
          <w:b/>
          <w:bCs/>
          <w:sz w:val="24"/>
          <w:szCs w:val="24"/>
        </w:rPr>
        <w:t xml:space="preserve"> do SWZ</w:t>
      </w:r>
      <w:r w:rsidR="00EB4AF4">
        <w:rPr>
          <w:b/>
          <w:bCs/>
          <w:sz w:val="24"/>
          <w:szCs w:val="24"/>
        </w:rPr>
        <w:t xml:space="preserve"> </w:t>
      </w:r>
      <w:r w:rsidRPr="0052610C">
        <w:rPr>
          <w:sz w:val="24"/>
          <w:szCs w:val="24"/>
        </w:rPr>
        <w:t>– Wzór wykazu osób</w:t>
      </w:r>
      <w:r w:rsidR="00EB4AF4">
        <w:rPr>
          <w:sz w:val="24"/>
          <w:szCs w:val="24"/>
        </w:rPr>
        <w:t>;</w:t>
      </w:r>
    </w:p>
    <w:p w14:paraId="64564F61" w14:textId="2814D74C" w:rsidR="0052610C" w:rsidRDefault="0052610C" w:rsidP="0049201F">
      <w:pPr>
        <w:pStyle w:val="Akapitzlist"/>
        <w:numPr>
          <w:ilvl w:val="1"/>
          <w:numId w:val="42"/>
        </w:numPr>
        <w:spacing w:before="120" w:after="120"/>
        <w:ind w:left="567" w:hanging="567"/>
        <w:contextualSpacing w:val="0"/>
        <w:jc w:val="both"/>
        <w:rPr>
          <w:sz w:val="24"/>
          <w:szCs w:val="24"/>
        </w:rPr>
      </w:pPr>
      <w:r w:rsidRPr="00EB4AF4">
        <w:rPr>
          <w:b/>
          <w:bCs/>
          <w:sz w:val="24"/>
          <w:szCs w:val="24"/>
        </w:rPr>
        <w:t xml:space="preserve">Załącznik </w:t>
      </w:r>
      <w:r w:rsidR="00EB4AF4" w:rsidRPr="00EB4AF4">
        <w:rPr>
          <w:b/>
          <w:bCs/>
          <w:sz w:val="24"/>
          <w:szCs w:val="24"/>
        </w:rPr>
        <w:t>n</w:t>
      </w:r>
      <w:r w:rsidRPr="00EB4AF4">
        <w:rPr>
          <w:b/>
          <w:bCs/>
          <w:sz w:val="24"/>
          <w:szCs w:val="24"/>
        </w:rPr>
        <w:t>r 9</w:t>
      </w:r>
      <w:r w:rsidR="00EB4AF4" w:rsidRPr="00EB4AF4">
        <w:rPr>
          <w:b/>
          <w:bCs/>
          <w:sz w:val="24"/>
          <w:szCs w:val="24"/>
        </w:rPr>
        <w:t xml:space="preserve"> do SWZ</w:t>
      </w:r>
      <w:r w:rsidRPr="0052610C">
        <w:rPr>
          <w:sz w:val="24"/>
          <w:szCs w:val="24"/>
        </w:rPr>
        <w:t xml:space="preserve"> – Program funkcjonalno-użytkowy (PFU)</w:t>
      </w:r>
      <w:r w:rsidR="00521F2B">
        <w:rPr>
          <w:sz w:val="24"/>
          <w:szCs w:val="24"/>
        </w:rPr>
        <w:t xml:space="preserve"> wraz z załącznikami</w:t>
      </w:r>
      <w:r w:rsidR="00EB4AF4">
        <w:rPr>
          <w:sz w:val="24"/>
          <w:szCs w:val="24"/>
        </w:rPr>
        <w:t>;</w:t>
      </w:r>
    </w:p>
    <w:p w14:paraId="61C66A44" w14:textId="0212E09B" w:rsidR="0052610C" w:rsidRDefault="0052610C" w:rsidP="0049201F">
      <w:pPr>
        <w:pStyle w:val="Akapitzlist"/>
        <w:numPr>
          <w:ilvl w:val="1"/>
          <w:numId w:val="42"/>
        </w:numPr>
        <w:spacing w:before="120" w:after="120"/>
        <w:ind w:left="709" w:hanging="709"/>
        <w:contextualSpacing w:val="0"/>
        <w:jc w:val="both"/>
        <w:rPr>
          <w:sz w:val="24"/>
          <w:szCs w:val="24"/>
        </w:rPr>
      </w:pPr>
      <w:r w:rsidRPr="00EB4AF4">
        <w:rPr>
          <w:b/>
          <w:bCs/>
          <w:sz w:val="24"/>
          <w:szCs w:val="24"/>
        </w:rPr>
        <w:t xml:space="preserve">Załącznik </w:t>
      </w:r>
      <w:r w:rsidR="00EB4AF4" w:rsidRPr="00EB4AF4">
        <w:rPr>
          <w:b/>
          <w:bCs/>
          <w:sz w:val="24"/>
          <w:szCs w:val="24"/>
        </w:rPr>
        <w:t>n</w:t>
      </w:r>
      <w:r w:rsidRPr="00EB4AF4">
        <w:rPr>
          <w:b/>
          <w:bCs/>
          <w:sz w:val="24"/>
          <w:szCs w:val="24"/>
        </w:rPr>
        <w:t>r 10</w:t>
      </w:r>
      <w:r w:rsidR="00EB4AF4" w:rsidRPr="00EB4AF4">
        <w:rPr>
          <w:b/>
          <w:bCs/>
          <w:sz w:val="24"/>
          <w:szCs w:val="24"/>
        </w:rPr>
        <w:t xml:space="preserve"> do</w:t>
      </w:r>
      <w:r w:rsidR="00EB4AF4">
        <w:rPr>
          <w:sz w:val="24"/>
          <w:szCs w:val="24"/>
        </w:rPr>
        <w:t xml:space="preserve"> </w:t>
      </w:r>
      <w:r w:rsidR="00EB4AF4" w:rsidRPr="00BB4D32">
        <w:rPr>
          <w:b/>
          <w:bCs/>
          <w:sz w:val="24"/>
          <w:szCs w:val="24"/>
        </w:rPr>
        <w:t>SWZ</w:t>
      </w:r>
      <w:r w:rsidRPr="0052610C">
        <w:rPr>
          <w:sz w:val="24"/>
          <w:szCs w:val="24"/>
        </w:rPr>
        <w:t xml:space="preserve"> – Projektowane postanowienia umowy w sprawie zamówienia publicznego</w:t>
      </w:r>
      <w:r w:rsidR="00510BB9">
        <w:rPr>
          <w:sz w:val="24"/>
          <w:szCs w:val="24"/>
        </w:rPr>
        <w:t>;</w:t>
      </w:r>
    </w:p>
    <w:p w14:paraId="779852E3" w14:textId="09E71B5E" w:rsidR="0052610C" w:rsidRPr="0052610C" w:rsidRDefault="0052610C" w:rsidP="0049201F">
      <w:pPr>
        <w:pStyle w:val="Akapitzlist"/>
        <w:numPr>
          <w:ilvl w:val="1"/>
          <w:numId w:val="42"/>
        </w:numPr>
        <w:spacing w:before="120" w:after="120"/>
        <w:ind w:left="567" w:hanging="567"/>
        <w:contextualSpacing w:val="0"/>
        <w:jc w:val="both"/>
        <w:rPr>
          <w:sz w:val="24"/>
          <w:szCs w:val="24"/>
        </w:rPr>
      </w:pPr>
      <w:r w:rsidRPr="00EB4AF4">
        <w:rPr>
          <w:b/>
          <w:bCs/>
          <w:sz w:val="24"/>
          <w:szCs w:val="24"/>
        </w:rPr>
        <w:t>Załącznik nr 11</w:t>
      </w:r>
      <w:r w:rsidR="00EB4AF4" w:rsidRPr="00EB4AF4">
        <w:rPr>
          <w:b/>
          <w:bCs/>
          <w:sz w:val="24"/>
          <w:szCs w:val="24"/>
        </w:rPr>
        <w:t xml:space="preserve"> do SWZ</w:t>
      </w:r>
      <w:r w:rsidR="00EB4AF4">
        <w:rPr>
          <w:b/>
          <w:bCs/>
          <w:sz w:val="24"/>
          <w:szCs w:val="24"/>
        </w:rPr>
        <w:t xml:space="preserve"> </w:t>
      </w:r>
      <w:r w:rsidRPr="0052610C">
        <w:rPr>
          <w:sz w:val="24"/>
          <w:szCs w:val="24"/>
        </w:rPr>
        <w:t>– Identyfikator postępowania na miniPortalu.</w:t>
      </w:r>
    </w:p>
    <w:sectPr w:rsidR="0052610C" w:rsidRPr="0052610C" w:rsidSect="004F559F">
      <w:headerReference w:type="default" r:id="rId21"/>
      <w:footerReference w:type="default" r:id="rId2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1FF8" w14:textId="77777777" w:rsidR="009478E6" w:rsidRDefault="009478E6" w:rsidP="00D9143F">
      <w:pPr>
        <w:spacing w:after="0" w:line="240" w:lineRule="auto"/>
      </w:pPr>
      <w:r>
        <w:separator/>
      </w:r>
    </w:p>
  </w:endnote>
  <w:endnote w:type="continuationSeparator" w:id="0">
    <w:p w14:paraId="156C0FA7" w14:textId="77777777" w:rsidR="009478E6" w:rsidRDefault="009478E6"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ヒラギノ角ゴ Pro W3">
    <w:altName w:val="Cambria"/>
    <w:charset w:val="00"/>
    <w:family w:val="roman"/>
    <w:pitch w:val="default"/>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C8D6" w14:textId="0390F046" w:rsidR="00E45D18" w:rsidRPr="00862482" w:rsidRDefault="00E45D18" w:rsidP="00862482">
    <w:pPr>
      <w:pStyle w:val="Stopka"/>
      <w:jc w:val="right"/>
      <w:rPr>
        <w:rFonts w:asciiTheme="minorHAnsi" w:hAnsiTheme="minorHAnsi" w:cstheme="minorHAnsi"/>
        <w:sz w:val="20"/>
        <w:szCs w:val="20"/>
      </w:rPr>
    </w:pPr>
    <w:bookmarkStart w:id="24" w:name="_Hlk102160606"/>
    <w:bookmarkStart w:id="25" w:name="_Hlk102160607"/>
    <w:r w:rsidRPr="00C5051A">
      <w:rPr>
        <w:rFonts w:asciiTheme="minorHAnsi" w:hAnsiTheme="minorHAnsi" w:cstheme="minorHAnsi"/>
        <w:sz w:val="20"/>
        <w:szCs w:val="20"/>
      </w:rPr>
      <w:t>Strona</w:t>
    </w:r>
    <w:r>
      <w:rPr>
        <w:rFonts w:asciiTheme="minorHAnsi" w:hAnsiTheme="minorHAnsi" w:cstheme="minorHAnsi"/>
        <w:sz w:val="20"/>
        <w:szCs w:val="20"/>
      </w:rPr>
      <w:t xml:space="preserve"> </w:t>
    </w:r>
    <w:r w:rsidRPr="00C5051A">
      <w:rPr>
        <w:rFonts w:asciiTheme="minorHAnsi" w:hAnsiTheme="minorHAnsi" w:cstheme="minorHAnsi"/>
        <w:sz w:val="20"/>
        <w:szCs w:val="20"/>
      </w:rPr>
      <w:t xml:space="preserve"> </w:t>
    </w:r>
    <w:r w:rsidRPr="00C5051A">
      <w:rPr>
        <w:rFonts w:asciiTheme="minorHAnsi" w:hAnsiTheme="minorHAnsi" w:cstheme="minorHAnsi"/>
        <w:b/>
        <w:bCs/>
        <w:sz w:val="20"/>
        <w:szCs w:val="20"/>
      </w:rPr>
      <w:fldChar w:fldCharType="begin"/>
    </w:r>
    <w:r w:rsidRPr="00C5051A">
      <w:rPr>
        <w:rFonts w:asciiTheme="minorHAnsi" w:hAnsiTheme="minorHAnsi" w:cstheme="minorHAnsi"/>
        <w:b/>
        <w:bCs/>
        <w:sz w:val="20"/>
        <w:szCs w:val="20"/>
      </w:rPr>
      <w:instrText>PAGE</w:instrText>
    </w:r>
    <w:r w:rsidRPr="00C5051A">
      <w:rPr>
        <w:rFonts w:asciiTheme="minorHAnsi" w:hAnsiTheme="minorHAnsi" w:cstheme="minorHAnsi"/>
        <w:b/>
        <w:bCs/>
        <w:sz w:val="20"/>
        <w:szCs w:val="20"/>
      </w:rPr>
      <w:fldChar w:fldCharType="separate"/>
    </w:r>
    <w:r w:rsidR="00E65841">
      <w:rPr>
        <w:rFonts w:asciiTheme="minorHAnsi" w:hAnsiTheme="minorHAnsi" w:cstheme="minorHAnsi"/>
        <w:b/>
        <w:bCs/>
        <w:noProof/>
        <w:sz w:val="20"/>
        <w:szCs w:val="20"/>
      </w:rPr>
      <w:t>55</w:t>
    </w:r>
    <w:r w:rsidRPr="00C5051A">
      <w:rPr>
        <w:rFonts w:asciiTheme="minorHAnsi" w:hAnsiTheme="minorHAnsi" w:cstheme="minorHAnsi"/>
        <w:b/>
        <w:bCs/>
        <w:sz w:val="20"/>
        <w:szCs w:val="20"/>
      </w:rPr>
      <w:fldChar w:fldCharType="end"/>
    </w:r>
    <w:r w:rsidRPr="00C5051A">
      <w:rPr>
        <w:rFonts w:asciiTheme="minorHAnsi" w:hAnsiTheme="minorHAnsi" w:cstheme="minorHAnsi"/>
        <w:sz w:val="20"/>
        <w:szCs w:val="20"/>
      </w:rPr>
      <w:t xml:space="preserve"> z </w:t>
    </w:r>
    <w:r w:rsidRPr="00C5051A">
      <w:rPr>
        <w:rFonts w:asciiTheme="minorHAnsi" w:hAnsiTheme="minorHAnsi" w:cstheme="minorHAnsi"/>
        <w:b/>
        <w:bCs/>
        <w:sz w:val="20"/>
        <w:szCs w:val="20"/>
      </w:rPr>
      <w:fldChar w:fldCharType="begin"/>
    </w:r>
    <w:r w:rsidRPr="00C5051A">
      <w:rPr>
        <w:rFonts w:asciiTheme="minorHAnsi" w:hAnsiTheme="minorHAnsi" w:cstheme="minorHAnsi"/>
        <w:b/>
        <w:bCs/>
        <w:sz w:val="20"/>
        <w:szCs w:val="20"/>
      </w:rPr>
      <w:instrText>NUMPAGES</w:instrText>
    </w:r>
    <w:r w:rsidRPr="00C5051A">
      <w:rPr>
        <w:rFonts w:asciiTheme="minorHAnsi" w:hAnsiTheme="minorHAnsi" w:cstheme="minorHAnsi"/>
        <w:b/>
        <w:bCs/>
        <w:sz w:val="20"/>
        <w:szCs w:val="20"/>
      </w:rPr>
      <w:fldChar w:fldCharType="separate"/>
    </w:r>
    <w:r w:rsidR="00E65841">
      <w:rPr>
        <w:rFonts w:asciiTheme="minorHAnsi" w:hAnsiTheme="minorHAnsi" w:cstheme="minorHAnsi"/>
        <w:b/>
        <w:bCs/>
        <w:noProof/>
        <w:sz w:val="20"/>
        <w:szCs w:val="20"/>
      </w:rPr>
      <w:t>56</w:t>
    </w:r>
    <w:r w:rsidRPr="00C5051A">
      <w:rPr>
        <w:rFonts w:asciiTheme="minorHAnsi" w:hAnsiTheme="minorHAnsi" w:cstheme="minorHAnsi"/>
        <w:b/>
        <w:bCs/>
        <w:sz w:val="20"/>
        <w:szCs w:val="20"/>
      </w:rPr>
      <w:fldChar w:fldCharType="end"/>
    </w:r>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D6A6" w14:textId="77777777" w:rsidR="009478E6" w:rsidRDefault="009478E6" w:rsidP="00D9143F">
      <w:pPr>
        <w:spacing w:after="0" w:line="240" w:lineRule="auto"/>
      </w:pPr>
      <w:r>
        <w:separator/>
      </w:r>
    </w:p>
  </w:footnote>
  <w:footnote w:type="continuationSeparator" w:id="0">
    <w:p w14:paraId="0920B2CA" w14:textId="77777777" w:rsidR="009478E6" w:rsidRDefault="009478E6" w:rsidP="00D9143F">
      <w:pPr>
        <w:spacing w:after="0" w:line="240" w:lineRule="auto"/>
      </w:pPr>
      <w:r>
        <w:continuationSeparator/>
      </w:r>
    </w:p>
  </w:footnote>
  <w:footnote w:id="1">
    <w:p w14:paraId="7B528623" w14:textId="67B3F138" w:rsidR="00E45D18" w:rsidRPr="004763A2" w:rsidRDefault="00E45D18" w:rsidP="004763A2">
      <w:pPr>
        <w:pStyle w:val="Tekstprzypisudolnego"/>
        <w:jc w:val="both"/>
        <w:rPr>
          <w:i/>
          <w:iCs/>
        </w:rPr>
      </w:pPr>
      <w:r w:rsidRPr="004763A2">
        <w:rPr>
          <w:rStyle w:val="Odwoanieprzypisudolnego"/>
          <w:i/>
          <w:iCs/>
        </w:rPr>
        <w:footnoteRef/>
      </w:r>
      <w:r w:rsidRPr="004763A2">
        <w:rPr>
          <w:i/>
          <w:iCs/>
        </w:rPr>
        <w:t xml:space="preserve"> Zgodnie z art. 4 pkt 17 ustawy z dnia 21 marca 1995 r. o drogach publicznych (Dz.U. z 2021 r., poz. 1376 z późn. zm.) przez </w:t>
      </w:r>
      <w:r w:rsidRPr="004763A2">
        <w:rPr>
          <w:rStyle w:val="markedcontent"/>
          <w:i/>
          <w:iCs/>
        </w:rPr>
        <w:t>budowę drogi rozumieć należy wykonywanie połączenia drogowego między określonymi miejscami lub miejscowościami, a także jego odbudowę i rozbudowę</w:t>
      </w:r>
      <w:r>
        <w:rPr>
          <w:rStyle w:val="markedcontent"/>
          <w:i/>
          <w:iCs/>
        </w:rPr>
        <w:t>.</w:t>
      </w:r>
    </w:p>
  </w:footnote>
  <w:footnote w:id="2">
    <w:p w14:paraId="54580A53" w14:textId="630131B5" w:rsidR="00E45D18" w:rsidRPr="008214A6" w:rsidRDefault="00E45D18" w:rsidP="002A10D7">
      <w:pPr>
        <w:pStyle w:val="Tekstprzypisudolnego"/>
        <w:jc w:val="both"/>
        <w:rPr>
          <w:i/>
          <w:iCs/>
        </w:rPr>
      </w:pPr>
      <w:r w:rsidRPr="00E96DEE">
        <w:rPr>
          <w:rStyle w:val="Odwoanieprzypisudolnego"/>
          <w:i/>
          <w:iCs/>
        </w:rPr>
        <w:footnoteRef/>
      </w:r>
      <w:r w:rsidRPr="00E96DEE">
        <w:rPr>
          <w:i/>
          <w:iCs/>
        </w:rPr>
        <w:t xml:space="preserve"> Dowolne dokumenty inne niż oświadczenie własne, potwierdzające </w:t>
      </w:r>
      <w:r w:rsidRPr="00E96DEE">
        <w:rPr>
          <w:bCs/>
          <w:i/>
          <w:iCs/>
        </w:rPr>
        <w:t xml:space="preserve">doświadczenie </w:t>
      </w:r>
      <w:r>
        <w:rPr>
          <w:bCs/>
          <w:i/>
          <w:iCs/>
        </w:rPr>
        <w:t>Kierownika budowy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2536" w14:textId="7299B872" w:rsidR="00E45D18" w:rsidRPr="005A4F73" w:rsidRDefault="00E45D18" w:rsidP="004A53CB">
    <w:pPr>
      <w:spacing w:after="0"/>
      <w:jc w:val="center"/>
      <w:rPr>
        <w:rFonts w:ascii="Cambria" w:hAnsi="Cambria" w:cs="Arial"/>
        <w:b/>
        <w:bCs/>
        <w:sz w:val="32"/>
        <w:szCs w:val="32"/>
      </w:rPr>
    </w:pPr>
    <w:bookmarkStart w:id="17" w:name="_Hlk102155205"/>
    <w:bookmarkStart w:id="18" w:name="_Hlk102155206"/>
    <w:r w:rsidRPr="005A4F73">
      <w:rPr>
        <w:b/>
        <w:bCs/>
        <w:noProof/>
        <w:sz w:val="32"/>
        <w:szCs w:val="32"/>
        <w:lang w:eastAsia="pl-PL"/>
      </w:rPr>
      <w:drawing>
        <wp:anchor distT="0" distB="0" distL="114300" distR="114300" simplePos="0" relativeHeight="251661312" behindDoc="0" locked="0" layoutInCell="1" allowOverlap="1" wp14:anchorId="0D55224A" wp14:editId="6D4FCD28">
          <wp:simplePos x="0" y="0"/>
          <wp:positionH relativeFrom="column">
            <wp:posOffset>-375285</wp:posOffset>
          </wp:positionH>
          <wp:positionV relativeFrom="paragraph">
            <wp:posOffset>-236220</wp:posOffset>
          </wp:positionV>
          <wp:extent cx="723900" cy="662305"/>
          <wp:effectExtent l="0" t="0" r="0" b="444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390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3AC9850F" wp14:editId="54883EF0">
          <wp:simplePos x="0" y="0"/>
          <wp:positionH relativeFrom="column">
            <wp:posOffset>4118610</wp:posOffset>
          </wp:positionH>
          <wp:positionV relativeFrom="paragraph">
            <wp:posOffset>-183515</wp:posOffset>
          </wp:positionV>
          <wp:extent cx="1412875" cy="791845"/>
          <wp:effectExtent l="0" t="0" r="0" b="8255"/>
          <wp:wrapNone/>
          <wp:docPr id="10" name="Obraz 10"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28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14:anchorId="571091ED" wp14:editId="3FDA1A5D">
          <wp:simplePos x="0" y="0"/>
          <wp:positionH relativeFrom="margin">
            <wp:posOffset>5408930</wp:posOffset>
          </wp:positionH>
          <wp:positionV relativeFrom="paragraph">
            <wp:posOffset>-265430</wp:posOffset>
          </wp:positionV>
          <wp:extent cx="1130400" cy="792000"/>
          <wp:effectExtent l="0" t="0" r="0" b="8255"/>
          <wp:wrapSquare wrapText="bothSides"/>
          <wp:docPr id="11" name="Obraz 11"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04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F73">
      <w:rPr>
        <w:rFonts w:ascii="Cambria" w:hAnsi="Cambria" w:cs="Arial"/>
        <w:b/>
        <w:bCs/>
        <w:sz w:val="32"/>
        <w:szCs w:val="32"/>
      </w:rPr>
      <w:t>Gmina Miasta Sanoka</w:t>
    </w:r>
  </w:p>
  <w:p w14:paraId="14BD49CF" w14:textId="77777777" w:rsidR="00E45D18" w:rsidRDefault="00E45D18" w:rsidP="004A53CB">
    <w:pPr>
      <w:jc w:val="center"/>
      <w:rPr>
        <w:rFonts w:ascii="Cambria" w:hAnsi="Cambria" w:cs="Arial"/>
      </w:rPr>
    </w:pPr>
    <w:r w:rsidRPr="005A4F73">
      <w:rPr>
        <w:rFonts w:ascii="Cambria" w:hAnsi="Cambria" w:cs="Arial"/>
      </w:rPr>
      <w:t>38-500 Sanok, Rynek 1</w:t>
    </w:r>
  </w:p>
  <w:p w14:paraId="3CC53EB9" w14:textId="77777777" w:rsidR="00E45D18" w:rsidRPr="005A4F73" w:rsidRDefault="00365C4A" w:rsidP="004A53CB">
    <w:pPr>
      <w:spacing w:after="120"/>
      <w:jc w:val="center"/>
      <w:rPr>
        <w:rFonts w:ascii="Cambria" w:hAnsi="Cambria" w:cs="Arial"/>
        <w:i/>
        <w:iCs/>
      </w:rPr>
    </w:pPr>
    <w:bookmarkStart w:id="19" w:name="_Hlk106258355"/>
    <w:r>
      <w:rPr>
        <w:rFonts w:ascii="Cambria" w:hAnsi="Cambria" w:cs="Arial"/>
        <w:i/>
        <w:iCs/>
      </w:rPr>
      <w:pict w14:anchorId="1611178C">
        <v:rect id="_x0000_i1050" style="width:453.5pt;height:2pt" o:hrstd="t" o:hrnoshade="t" o:hr="t" fillcolor="#f06" stroked="f"/>
      </w:pict>
    </w:r>
    <w:bookmarkEnd w:id="19"/>
  </w:p>
  <w:p w14:paraId="760425B5" w14:textId="6D4137B9" w:rsidR="00E45D18" w:rsidRPr="00036A41" w:rsidRDefault="00E45D18" w:rsidP="004A53CB">
    <w:pPr>
      <w:spacing w:before="120" w:after="120"/>
      <w:jc w:val="center"/>
      <w:rPr>
        <w:rFonts w:asciiTheme="minorHAnsi" w:hAnsiTheme="minorHAnsi" w:cstheme="minorHAnsi"/>
        <w:i/>
        <w:iCs/>
        <w:sz w:val="20"/>
        <w:szCs w:val="20"/>
      </w:rPr>
    </w:pPr>
    <w:r>
      <w:rPr>
        <w:rFonts w:asciiTheme="minorHAnsi" w:hAnsiTheme="minorHAnsi" w:cstheme="minorHAnsi"/>
        <w:i/>
        <w:iCs/>
        <w:sz w:val="20"/>
        <w:szCs w:val="20"/>
      </w:rPr>
      <w:t>BZP.271.15</w:t>
    </w:r>
    <w:r w:rsidRPr="00036A41">
      <w:rPr>
        <w:rFonts w:asciiTheme="minorHAnsi" w:hAnsiTheme="minorHAnsi" w:cstheme="minorHAnsi"/>
        <w:i/>
        <w:iCs/>
        <w:sz w:val="20"/>
        <w:szCs w:val="20"/>
      </w:rPr>
      <w:t>.2022</w:t>
    </w:r>
  </w:p>
  <w:p w14:paraId="18277D2E" w14:textId="4502CCED" w:rsidR="00E45D18" w:rsidRPr="00B5705E" w:rsidRDefault="00E45D18" w:rsidP="004A53CB">
    <w:pPr>
      <w:spacing w:before="120" w:after="360"/>
      <w:jc w:val="center"/>
      <w:rPr>
        <w:rFonts w:asciiTheme="minorHAnsi" w:hAnsiTheme="minorHAnsi" w:cstheme="minorHAnsi"/>
        <w:i/>
        <w:iCs/>
        <w:sz w:val="20"/>
        <w:szCs w:val="20"/>
      </w:rPr>
    </w:pPr>
    <w:bookmarkStart w:id="20" w:name="_Hlk106481376"/>
    <w:bookmarkStart w:id="21" w:name="_Hlk106481377"/>
    <w:bookmarkStart w:id="22" w:name="_Hlk106481414"/>
    <w:bookmarkStart w:id="23" w:name="_Hlk106481415"/>
    <w:r w:rsidRPr="00B5705E">
      <w:rPr>
        <w:rFonts w:asciiTheme="minorHAnsi" w:hAnsiTheme="minorHAnsi" w:cstheme="minorHAnsi"/>
        <w:i/>
        <w:iCs/>
        <w:sz w:val="20"/>
        <w:szCs w:val="20"/>
      </w:rPr>
      <w:t>Budowa łącznika obwodnicy Sanoka (DK 28) z drogą powiatową nr P2212R (ul. Okulickiego) w Sanoku i uzbrojeniem terenu – 1 etap (zamówienie realizowane w systemie zaprojektuj-wybuduj)</w:t>
    </w:r>
    <w:bookmarkEnd w:id="20"/>
    <w:bookmarkEnd w:id="21"/>
    <w:bookmarkEnd w:id="22"/>
    <w:bookmarkEnd w:id="23"/>
  </w:p>
  <w:bookmarkEnd w:id="17"/>
  <w:bookmarkEnd w:id="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7" w15:restartNumberingAfterBreak="0">
    <w:nsid w:val="02871890"/>
    <w:multiLevelType w:val="multilevel"/>
    <w:tmpl w:val="0E869800"/>
    <w:lvl w:ilvl="0">
      <w:start w:val="1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E272AE"/>
    <w:multiLevelType w:val="multilevel"/>
    <w:tmpl w:val="AB2E82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DF550D"/>
    <w:multiLevelType w:val="hybridMultilevel"/>
    <w:tmpl w:val="52D4FA5C"/>
    <w:lvl w:ilvl="0" w:tplc="A08C821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 w15:restartNumberingAfterBreak="0">
    <w:nsid w:val="07A626C2"/>
    <w:multiLevelType w:val="multilevel"/>
    <w:tmpl w:val="8AF458A8"/>
    <w:lvl w:ilvl="0">
      <w:start w:val="12"/>
      <w:numFmt w:val="decimal"/>
      <w:lvlText w:val="%1"/>
      <w:lvlJc w:val="left"/>
      <w:pPr>
        <w:ind w:left="841" w:hanging="708"/>
      </w:pPr>
      <w:rPr>
        <w:rFonts w:hint="default"/>
        <w:lang w:val="pl-PL" w:eastAsia="en-US" w:bidi="ar-SA"/>
      </w:rPr>
    </w:lvl>
    <w:lvl w:ilvl="1">
      <w:start w:val="1"/>
      <w:numFmt w:val="decimal"/>
      <w:lvlText w:val="%1.%2."/>
      <w:lvlJc w:val="left"/>
      <w:pPr>
        <w:ind w:left="841" w:hanging="708"/>
      </w:pPr>
      <w:rPr>
        <w:rFonts w:asciiTheme="minorHAnsi" w:eastAsia="Cambria" w:hAnsiTheme="minorHAnsi" w:cstheme="minorHAnsi" w:hint="default"/>
        <w:b w:val="0"/>
        <w:bCs w:val="0"/>
        <w:i w:val="0"/>
        <w:iCs w:val="0"/>
        <w:spacing w:val="-1"/>
        <w:w w:val="100"/>
        <w:sz w:val="24"/>
        <w:szCs w:val="24"/>
        <w:lang w:val="pl-PL" w:eastAsia="en-US" w:bidi="ar-SA"/>
      </w:rPr>
    </w:lvl>
    <w:lvl w:ilvl="2">
      <w:start w:val="1"/>
      <w:numFmt w:val="lowerLetter"/>
      <w:lvlText w:val="%3)"/>
      <w:lvlJc w:val="left"/>
      <w:pPr>
        <w:ind w:left="1266" w:hanging="425"/>
      </w:pPr>
      <w:rPr>
        <w:rFonts w:ascii="Cambria" w:eastAsia="Cambria" w:hAnsi="Cambria" w:cs="Cambria" w:hint="default"/>
        <w:b w:val="0"/>
        <w:bCs w:val="0"/>
        <w:i w:val="0"/>
        <w:iCs w:val="0"/>
        <w:w w:val="100"/>
        <w:sz w:val="24"/>
        <w:szCs w:val="24"/>
        <w:lang w:val="pl-PL" w:eastAsia="en-US" w:bidi="ar-SA"/>
      </w:rPr>
    </w:lvl>
    <w:lvl w:ilvl="3">
      <w:numFmt w:val="bullet"/>
      <w:lvlText w:val="•"/>
      <w:lvlJc w:val="left"/>
      <w:pPr>
        <w:ind w:left="2355" w:hanging="425"/>
      </w:pPr>
      <w:rPr>
        <w:rFonts w:hint="default"/>
        <w:lang w:val="pl-PL" w:eastAsia="en-US" w:bidi="ar-SA"/>
      </w:rPr>
    </w:lvl>
    <w:lvl w:ilvl="4">
      <w:numFmt w:val="bullet"/>
      <w:lvlText w:val="•"/>
      <w:lvlJc w:val="left"/>
      <w:pPr>
        <w:ind w:left="3451" w:hanging="425"/>
      </w:pPr>
      <w:rPr>
        <w:rFonts w:hint="default"/>
        <w:lang w:val="pl-PL" w:eastAsia="en-US" w:bidi="ar-SA"/>
      </w:rPr>
    </w:lvl>
    <w:lvl w:ilvl="5">
      <w:numFmt w:val="bullet"/>
      <w:lvlText w:val="•"/>
      <w:lvlJc w:val="left"/>
      <w:pPr>
        <w:ind w:left="4547" w:hanging="425"/>
      </w:pPr>
      <w:rPr>
        <w:rFonts w:hint="default"/>
        <w:lang w:val="pl-PL" w:eastAsia="en-US" w:bidi="ar-SA"/>
      </w:rPr>
    </w:lvl>
    <w:lvl w:ilvl="6">
      <w:numFmt w:val="bullet"/>
      <w:lvlText w:val="•"/>
      <w:lvlJc w:val="left"/>
      <w:pPr>
        <w:ind w:left="5643" w:hanging="425"/>
      </w:pPr>
      <w:rPr>
        <w:rFonts w:hint="default"/>
        <w:lang w:val="pl-PL" w:eastAsia="en-US" w:bidi="ar-SA"/>
      </w:rPr>
    </w:lvl>
    <w:lvl w:ilvl="7">
      <w:numFmt w:val="bullet"/>
      <w:lvlText w:val="•"/>
      <w:lvlJc w:val="left"/>
      <w:pPr>
        <w:ind w:left="6739" w:hanging="425"/>
      </w:pPr>
      <w:rPr>
        <w:rFonts w:hint="default"/>
        <w:lang w:val="pl-PL" w:eastAsia="en-US" w:bidi="ar-SA"/>
      </w:rPr>
    </w:lvl>
    <w:lvl w:ilvl="8">
      <w:numFmt w:val="bullet"/>
      <w:lvlText w:val="•"/>
      <w:lvlJc w:val="left"/>
      <w:pPr>
        <w:ind w:left="7834" w:hanging="425"/>
      </w:pPr>
      <w:rPr>
        <w:rFonts w:hint="default"/>
        <w:lang w:val="pl-PL" w:eastAsia="en-US" w:bidi="ar-SA"/>
      </w:rPr>
    </w:lvl>
  </w:abstractNum>
  <w:abstractNum w:abstractNumId="11" w15:restartNumberingAfterBreak="0">
    <w:nsid w:val="07BE3254"/>
    <w:multiLevelType w:val="multilevel"/>
    <w:tmpl w:val="DBAC1430"/>
    <w:lvl w:ilvl="0">
      <w:start w:val="16"/>
      <w:numFmt w:val="decimal"/>
      <w:lvlText w:val="%1"/>
      <w:lvlJc w:val="left"/>
      <w:pPr>
        <w:ind w:left="853" w:hanging="720"/>
      </w:pPr>
      <w:rPr>
        <w:rFonts w:hint="default"/>
        <w:lang w:val="pl-PL" w:eastAsia="en-US" w:bidi="ar-SA"/>
      </w:rPr>
    </w:lvl>
    <w:lvl w:ilvl="1">
      <w:start w:val="1"/>
      <w:numFmt w:val="decimal"/>
      <w:lvlText w:val="%1.%2."/>
      <w:lvlJc w:val="left"/>
      <w:pPr>
        <w:ind w:left="853" w:hanging="720"/>
      </w:pPr>
      <w:rPr>
        <w:rFonts w:asciiTheme="minorHAnsi" w:eastAsia="Cambria" w:hAnsiTheme="minorHAnsi" w:cstheme="minorHAnsi" w:hint="default"/>
        <w:b w:val="0"/>
        <w:bCs w:val="0"/>
        <w:i w:val="0"/>
        <w:iCs w:val="0"/>
        <w:spacing w:val="-1"/>
        <w:w w:val="100"/>
        <w:sz w:val="24"/>
        <w:szCs w:val="24"/>
        <w:lang w:val="pl-PL" w:eastAsia="en-US" w:bidi="ar-SA"/>
      </w:rPr>
    </w:lvl>
    <w:lvl w:ilvl="2">
      <w:start w:val="1"/>
      <w:numFmt w:val="lowerLetter"/>
      <w:lvlText w:val="%3)"/>
      <w:lvlJc w:val="left"/>
      <w:pPr>
        <w:ind w:left="1266" w:hanging="425"/>
      </w:pPr>
      <w:rPr>
        <w:rFonts w:ascii="Cambria" w:eastAsia="Cambria" w:hAnsi="Cambria" w:cs="Cambria" w:hint="default"/>
        <w:b w:val="0"/>
        <w:bCs w:val="0"/>
        <w:i w:val="0"/>
        <w:iCs w:val="0"/>
        <w:w w:val="100"/>
        <w:sz w:val="24"/>
        <w:szCs w:val="24"/>
        <w:lang w:val="pl-PL" w:eastAsia="en-US" w:bidi="ar-SA"/>
      </w:rPr>
    </w:lvl>
    <w:lvl w:ilvl="3">
      <w:numFmt w:val="bullet"/>
      <w:lvlText w:val="•"/>
      <w:lvlJc w:val="left"/>
      <w:pPr>
        <w:ind w:left="2355" w:hanging="425"/>
      </w:pPr>
      <w:rPr>
        <w:rFonts w:hint="default"/>
        <w:lang w:val="pl-PL" w:eastAsia="en-US" w:bidi="ar-SA"/>
      </w:rPr>
    </w:lvl>
    <w:lvl w:ilvl="4">
      <w:numFmt w:val="bullet"/>
      <w:lvlText w:val="•"/>
      <w:lvlJc w:val="left"/>
      <w:pPr>
        <w:ind w:left="3451" w:hanging="425"/>
      </w:pPr>
      <w:rPr>
        <w:rFonts w:hint="default"/>
        <w:lang w:val="pl-PL" w:eastAsia="en-US" w:bidi="ar-SA"/>
      </w:rPr>
    </w:lvl>
    <w:lvl w:ilvl="5">
      <w:numFmt w:val="bullet"/>
      <w:lvlText w:val="•"/>
      <w:lvlJc w:val="left"/>
      <w:pPr>
        <w:ind w:left="4547" w:hanging="425"/>
      </w:pPr>
      <w:rPr>
        <w:rFonts w:hint="default"/>
        <w:lang w:val="pl-PL" w:eastAsia="en-US" w:bidi="ar-SA"/>
      </w:rPr>
    </w:lvl>
    <w:lvl w:ilvl="6">
      <w:numFmt w:val="bullet"/>
      <w:lvlText w:val="•"/>
      <w:lvlJc w:val="left"/>
      <w:pPr>
        <w:ind w:left="5643" w:hanging="425"/>
      </w:pPr>
      <w:rPr>
        <w:rFonts w:hint="default"/>
        <w:lang w:val="pl-PL" w:eastAsia="en-US" w:bidi="ar-SA"/>
      </w:rPr>
    </w:lvl>
    <w:lvl w:ilvl="7">
      <w:numFmt w:val="bullet"/>
      <w:lvlText w:val="•"/>
      <w:lvlJc w:val="left"/>
      <w:pPr>
        <w:ind w:left="6739" w:hanging="425"/>
      </w:pPr>
      <w:rPr>
        <w:rFonts w:hint="default"/>
        <w:lang w:val="pl-PL" w:eastAsia="en-US" w:bidi="ar-SA"/>
      </w:rPr>
    </w:lvl>
    <w:lvl w:ilvl="8">
      <w:numFmt w:val="bullet"/>
      <w:lvlText w:val="•"/>
      <w:lvlJc w:val="left"/>
      <w:pPr>
        <w:ind w:left="7834" w:hanging="425"/>
      </w:pPr>
      <w:rPr>
        <w:rFonts w:hint="default"/>
        <w:lang w:val="pl-PL" w:eastAsia="en-US" w:bidi="ar-SA"/>
      </w:rPr>
    </w:lvl>
  </w:abstractNum>
  <w:abstractNum w:abstractNumId="12" w15:restartNumberingAfterBreak="0">
    <w:nsid w:val="0ED824C6"/>
    <w:multiLevelType w:val="multilevel"/>
    <w:tmpl w:val="18248DC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E93EAC"/>
    <w:multiLevelType w:val="multilevel"/>
    <w:tmpl w:val="0736127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0F565E"/>
    <w:multiLevelType w:val="multilevel"/>
    <w:tmpl w:val="1C2C1414"/>
    <w:lvl w:ilvl="0">
      <w:start w:val="15"/>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124B7677"/>
    <w:multiLevelType w:val="hybridMultilevel"/>
    <w:tmpl w:val="17883826"/>
    <w:lvl w:ilvl="0" w:tplc="A08C82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5DA7C9B"/>
    <w:multiLevelType w:val="multilevel"/>
    <w:tmpl w:val="385A27B2"/>
    <w:lvl w:ilvl="0">
      <w:start w:val="11"/>
      <w:numFmt w:val="decimal"/>
      <w:lvlText w:val="%1."/>
      <w:lvlJc w:val="left"/>
      <w:pPr>
        <w:ind w:left="780" w:hanging="780"/>
      </w:pPr>
      <w:rPr>
        <w:rFonts w:hint="default"/>
      </w:rPr>
    </w:lvl>
    <w:lvl w:ilvl="1">
      <w:start w:val="21"/>
      <w:numFmt w:val="decimal"/>
      <w:lvlText w:val="%1.%2."/>
      <w:lvlJc w:val="left"/>
      <w:pPr>
        <w:ind w:left="780" w:hanging="780"/>
      </w:pPr>
      <w:rPr>
        <w:rFonts w:hint="default"/>
        <w:i w:val="0"/>
        <w:iCs w:val="0"/>
      </w:rPr>
    </w:lvl>
    <w:lvl w:ilvl="2">
      <w:start w:val="1"/>
      <w:numFmt w:val="decimal"/>
      <w:lvlText w:val="%1.%2.%3."/>
      <w:lvlJc w:val="left"/>
      <w:pPr>
        <w:ind w:left="780" w:hanging="780"/>
      </w:pPr>
      <w:rPr>
        <w:rFonts w:hint="default"/>
        <w:i w:val="0"/>
        <w:iCs w:val="0"/>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45201"/>
    <w:multiLevelType w:val="multilevel"/>
    <w:tmpl w:val="3BAC9ECE"/>
    <w:lvl w:ilvl="0">
      <w:start w:val="8"/>
      <w:numFmt w:val="decimal"/>
      <w:lvlText w:val="%1"/>
      <w:lvlJc w:val="left"/>
      <w:pPr>
        <w:ind w:left="841" w:hanging="708"/>
      </w:pPr>
      <w:rPr>
        <w:rFonts w:hint="default"/>
        <w:lang w:val="pl-PL" w:eastAsia="en-US" w:bidi="ar-SA"/>
      </w:rPr>
    </w:lvl>
    <w:lvl w:ilvl="1">
      <w:start w:val="1"/>
      <w:numFmt w:val="decimal"/>
      <w:lvlText w:val="%1.%2."/>
      <w:lvlJc w:val="left"/>
      <w:pPr>
        <w:ind w:left="841" w:hanging="708"/>
      </w:pPr>
      <w:rPr>
        <w:rFonts w:ascii="Cambria" w:eastAsia="Cambria" w:hAnsi="Cambria" w:cs="Cambria" w:hint="default"/>
        <w:b w:val="0"/>
        <w:bCs w:val="0"/>
        <w:i w:val="0"/>
        <w:iCs w:val="0"/>
        <w:spacing w:val="-1"/>
        <w:w w:val="100"/>
        <w:sz w:val="24"/>
        <w:szCs w:val="24"/>
        <w:lang w:val="pl-PL" w:eastAsia="en-US" w:bidi="ar-SA"/>
      </w:rPr>
    </w:lvl>
    <w:lvl w:ilvl="2">
      <w:start w:val="1"/>
      <w:numFmt w:val="lowerLetter"/>
      <w:lvlText w:val="%3)"/>
      <w:lvlJc w:val="left"/>
      <w:pPr>
        <w:ind w:left="1266" w:hanging="425"/>
      </w:pPr>
      <w:rPr>
        <w:rFonts w:ascii="Cambria" w:eastAsia="Cambria" w:hAnsi="Cambria" w:cs="Cambria" w:hint="default"/>
        <w:b w:val="0"/>
        <w:bCs w:val="0"/>
        <w:i w:val="0"/>
        <w:iCs w:val="0"/>
        <w:w w:val="100"/>
        <w:sz w:val="24"/>
        <w:szCs w:val="24"/>
        <w:lang w:val="pl-PL" w:eastAsia="en-US" w:bidi="ar-SA"/>
      </w:rPr>
    </w:lvl>
    <w:lvl w:ilvl="3">
      <w:numFmt w:val="bullet"/>
      <w:lvlText w:val="•"/>
      <w:lvlJc w:val="left"/>
      <w:pPr>
        <w:ind w:left="2355" w:hanging="425"/>
      </w:pPr>
      <w:rPr>
        <w:rFonts w:hint="default"/>
        <w:lang w:val="pl-PL" w:eastAsia="en-US" w:bidi="ar-SA"/>
      </w:rPr>
    </w:lvl>
    <w:lvl w:ilvl="4">
      <w:numFmt w:val="bullet"/>
      <w:lvlText w:val="•"/>
      <w:lvlJc w:val="left"/>
      <w:pPr>
        <w:ind w:left="3451" w:hanging="425"/>
      </w:pPr>
      <w:rPr>
        <w:rFonts w:hint="default"/>
        <w:lang w:val="pl-PL" w:eastAsia="en-US" w:bidi="ar-SA"/>
      </w:rPr>
    </w:lvl>
    <w:lvl w:ilvl="5">
      <w:numFmt w:val="bullet"/>
      <w:lvlText w:val="•"/>
      <w:lvlJc w:val="left"/>
      <w:pPr>
        <w:ind w:left="4547" w:hanging="425"/>
      </w:pPr>
      <w:rPr>
        <w:rFonts w:hint="default"/>
        <w:lang w:val="pl-PL" w:eastAsia="en-US" w:bidi="ar-SA"/>
      </w:rPr>
    </w:lvl>
    <w:lvl w:ilvl="6">
      <w:numFmt w:val="bullet"/>
      <w:lvlText w:val="•"/>
      <w:lvlJc w:val="left"/>
      <w:pPr>
        <w:ind w:left="5643" w:hanging="425"/>
      </w:pPr>
      <w:rPr>
        <w:rFonts w:hint="default"/>
        <w:lang w:val="pl-PL" w:eastAsia="en-US" w:bidi="ar-SA"/>
      </w:rPr>
    </w:lvl>
    <w:lvl w:ilvl="7">
      <w:numFmt w:val="bullet"/>
      <w:lvlText w:val="•"/>
      <w:lvlJc w:val="left"/>
      <w:pPr>
        <w:ind w:left="6739" w:hanging="425"/>
      </w:pPr>
      <w:rPr>
        <w:rFonts w:hint="default"/>
        <w:lang w:val="pl-PL" w:eastAsia="en-US" w:bidi="ar-SA"/>
      </w:rPr>
    </w:lvl>
    <w:lvl w:ilvl="8">
      <w:numFmt w:val="bullet"/>
      <w:lvlText w:val="•"/>
      <w:lvlJc w:val="left"/>
      <w:pPr>
        <w:ind w:left="7834" w:hanging="425"/>
      </w:pPr>
      <w:rPr>
        <w:rFonts w:hint="default"/>
        <w:lang w:val="pl-PL" w:eastAsia="en-US" w:bidi="ar-SA"/>
      </w:rPr>
    </w:lvl>
  </w:abstractNum>
  <w:abstractNum w:abstractNumId="18" w15:restartNumberingAfterBreak="0">
    <w:nsid w:val="1F897579"/>
    <w:multiLevelType w:val="hybridMultilevel"/>
    <w:tmpl w:val="9A9849AA"/>
    <w:lvl w:ilvl="0" w:tplc="FFFFFFFF">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028665C"/>
    <w:multiLevelType w:val="multilevel"/>
    <w:tmpl w:val="D61CA536"/>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0A2530"/>
    <w:multiLevelType w:val="hybridMultilevel"/>
    <w:tmpl w:val="AB1E51BC"/>
    <w:lvl w:ilvl="0" w:tplc="A08C82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2C0532A"/>
    <w:multiLevelType w:val="multilevel"/>
    <w:tmpl w:val="D61CA536"/>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D01DC0"/>
    <w:multiLevelType w:val="hybridMultilevel"/>
    <w:tmpl w:val="F2D2F9F8"/>
    <w:lvl w:ilvl="0" w:tplc="A08C8210">
      <w:start w:val="1"/>
      <w:numFmt w:val="bullet"/>
      <w:lvlText w:val=""/>
      <w:lvlJc w:val="left"/>
      <w:pPr>
        <w:ind w:left="1636" w:hanging="360"/>
      </w:pPr>
      <w:rPr>
        <w:rFonts w:ascii="Symbol" w:hAnsi="Symbol" w:hint="default"/>
      </w:rPr>
    </w:lvl>
    <w:lvl w:ilvl="1" w:tplc="04150003">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3" w15:restartNumberingAfterBreak="0">
    <w:nsid w:val="25973E86"/>
    <w:multiLevelType w:val="hybridMultilevel"/>
    <w:tmpl w:val="958A55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670C44"/>
    <w:multiLevelType w:val="hybridMultilevel"/>
    <w:tmpl w:val="C480D4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73F79"/>
    <w:multiLevelType w:val="multilevel"/>
    <w:tmpl w:val="9A36A814"/>
    <w:lvl w:ilvl="0">
      <w:start w:val="12"/>
      <w:numFmt w:val="decimal"/>
      <w:lvlText w:val="%1."/>
      <w:lvlJc w:val="left"/>
      <w:pPr>
        <w:ind w:left="660" w:hanging="660"/>
      </w:pPr>
      <w:rPr>
        <w:rFonts w:hint="default"/>
      </w:rPr>
    </w:lvl>
    <w:lvl w:ilvl="1">
      <w:start w:val="6"/>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335908E5"/>
    <w:multiLevelType w:val="multilevel"/>
    <w:tmpl w:val="B6C89A28"/>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6273C01"/>
    <w:multiLevelType w:val="multilevel"/>
    <w:tmpl w:val="6DCCCE1E"/>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3A075830"/>
    <w:multiLevelType w:val="multilevel"/>
    <w:tmpl w:val="C00C2C3A"/>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3AA222AF"/>
    <w:multiLevelType w:val="multilevel"/>
    <w:tmpl w:val="032AE024"/>
    <w:lvl w:ilvl="0">
      <w:start w:val="14"/>
      <w:numFmt w:val="decimal"/>
      <w:lvlText w:val="%1"/>
      <w:lvlJc w:val="left"/>
      <w:pPr>
        <w:ind w:left="853" w:hanging="720"/>
      </w:pPr>
      <w:rPr>
        <w:rFonts w:hint="default"/>
        <w:lang w:val="pl-PL" w:eastAsia="en-US" w:bidi="ar-SA"/>
      </w:rPr>
    </w:lvl>
    <w:lvl w:ilvl="1">
      <w:start w:val="1"/>
      <w:numFmt w:val="decimal"/>
      <w:lvlText w:val="%1.%2."/>
      <w:lvlJc w:val="left"/>
      <w:pPr>
        <w:ind w:left="853" w:hanging="720"/>
      </w:pPr>
      <w:rPr>
        <w:rFonts w:asciiTheme="minorHAnsi" w:eastAsia="Cambria" w:hAnsiTheme="minorHAnsi" w:cstheme="minorHAnsi" w:hint="default"/>
        <w:b w:val="0"/>
        <w:bCs w:val="0"/>
        <w:i w:val="0"/>
        <w:iCs w:val="0"/>
        <w:spacing w:val="-1"/>
        <w:w w:val="100"/>
        <w:sz w:val="24"/>
        <w:szCs w:val="24"/>
        <w:lang w:val="pl-PL" w:eastAsia="en-US" w:bidi="ar-SA"/>
      </w:rPr>
    </w:lvl>
    <w:lvl w:ilvl="2">
      <w:start w:val="1"/>
      <w:numFmt w:val="decimal"/>
      <w:lvlText w:val="%3)"/>
      <w:lvlJc w:val="left"/>
      <w:pPr>
        <w:ind w:left="1126" w:hanging="286"/>
      </w:pPr>
      <w:rPr>
        <w:rFonts w:ascii="Cambria" w:eastAsia="Cambria" w:hAnsi="Cambria" w:cs="Cambria" w:hint="default"/>
        <w:b w:val="0"/>
        <w:bCs w:val="0"/>
        <w:i w:val="0"/>
        <w:iCs w:val="0"/>
        <w:spacing w:val="-1"/>
        <w:w w:val="100"/>
        <w:sz w:val="24"/>
        <w:szCs w:val="24"/>
        <w:lang w:val="pl-PL" w:eastAsia="en-US" w:bidi="ar-SA"/>
      </w:rPr>
    </w:lvl>
    <w:lvl w:ilvl="3">
      <w:numFmt w:val="bullet"/>
      <w:lvlText w:val="•"/>
      <w:lvlJc w:val="left"/>
      <w:pPr>
        <w:ind w:left="3099" w:hanging="286"/>
      </w:pPr>
      <w:rPr>
        <w:rFonts w:hint="default"/>
        <w:lang w:val="pl-PL" w:eastAsia="en-US" w:bidi="ar-SA"/>
      </w:rPr>
    </w:lvl>
    <w:lvl w:ilvl="4">
      <w:numFmt w:val="bullet"/>
      <w:lvlText w:val="•"/>
      <w:lvlJc w:val="left"/>
      <w:pPr>
        <w:ind w:left="4088" w:hanging="286"/>
      </w:pPr>
      <w:rPr>
        <w:rFonts w:hint="default"/>
        <w:lang w:val="pl-PL" w:eastAsia="en-US" w:bidi="ar-SA"/>
      </w:rPr>
    </w:lvl>
    <w:lvl w:ilvl="5">
      <w:numFmt w:val="bullet"/>
      <w:lvlText w:val="•"/>
      <w:lvlJc w:val="left"/>
      <w:pPr>
        <w:ind w:left="5078" w:hanging="286"/>
      </w:pPr>
      <w:rPr>
        <w:rFonts w:hint="default"/>
        <w:lang w:val="pl-PL" w:eastAsia="en-US" w:bidi="ar-SA"/>
      </w:rPr>
    </w:lvl>
    <w:lvl w:ilvl="6">
      <w:numFmt w:val="bullet"/>
      <w:lvlText w:val="•"/>
      <w:lvlJc w:val="left"/>
      <w:pPr>
        <w:ind w:left="6068" w:hanging="286"/>
      </w:pPr>
      <w:rPr>
        <w:rFonts w:hint="default"/>
        <w:lang w:val="pl-PL" w:eastAsia="en-US" w:bidi="ar-SA"/>
      </w:rPr>
    </w:lvl>
    <w:lvl w:ilvl="7">
      <w:numFmt w:val="bullet"/>
      <w:lvlText w:val="•"/>
      <w:lvlJc w:val="left"/>
      <w:pPr>
        <w:ind w:left="7057" w:hanging="286"/>
      </w:pPr>
      <w:rPr>
        <w:rFonts w:hint="default"/>
        <w:lang w:val="pl-PL" w:eastAsia="en-US" w:bidi="ar-SA"/>
      </w:rPr>
    </w:lvl>
    <w:lvl w:ilvl="8">
      <w:numFmt w:val="bullet"/>
      <w:lvlText w:val="•"/>
      <w:lvlJc w:val="left"/>
      <w:pPr>
        <w:ind w:left="8047" w:hanging="286"/>
      </w:pPr>
      <w:rPr>
        <w:rFonts w:hint="default"/>
        <w:lang w:val="pl-PL" w:eastAsia="en-US" w:bidi="ar-SA"/>
      </w:rPr>
    </w:lvl>
  </w:abstractNum>
  <w:abstractNum w:abstractNumId="30" w15:restartNumberingAfterBreak="0">
    <w:nsid w:val="3C181F3A"/>
    <w:multiLevelType w:val="multilevel"/>
    <w:tmpl w:val="5B0C758C"/>
    <w:lvl w:ilvl="0">
      <w:start w:val="10"/>
      <w:numFmt w:val="decimal"/>
      <w:lvlText w:val="%1."/>
      <w:lvlJc w:val="left"/>
      <w:pPr>
        <w:ind w:left="660" w:hanging="660"/>
      </w:pPr>
      <w:rPr>
        <w:rFonts w:hint="default"/>
      </w:rPr>
    </w:lvl>
    <w:lvl w:ilvl="1">
      <w:start w:val="2"/>
      <w:numFmt w:val="decimal"/>
      <w:lvlText w:val="%1.%2."/>
      <w:lvlJc w:val="left"/>
      <w:pPr>
        <w:ind w:left="1292" w:hanging="660"/>
      </w:pPr>
      <w:rPr>
        <w:rFonts w:hint="default"/>
      </w:rPr>
    </w:lvl>
    <w:lvl w:ilvl="2">
      <w:start w:val="1"/>
      <w:numFmt w:val="decimal"/>
      <w:lvlText w:val="%1.%2.%3."/>
      <w:lvlJc w:val="left"/>
      <w:pPr>
        <w:ind w:left="1984"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31" w15:restartNumberingAfterBreak="0">
    <w:nsid w:val="4082700C"/>
    <w:multiLevelType w:val="multilevel"/>
    <w:tmpl w:val="A29847D8"/>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3FD0908"/>
    <w:multiLevelType w:val="multilevel"/>
    <w:tmpl w:val="4902279E"/>
    <w:lvl w:ilvl="0">
      <w:start w:val="18"/>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AA4560"/>
    <w:multiLevelType w:val="hybridMultilevel"/>
    <w:tmpl w:val="61CC6942"/>
    <w:lvl w:ilvl="0" w:tplc="7FDA426A">
      <w:start w:val="1"/>
      <w:numFmt w:val="decimal"/>
      <w:lvlText w:val="%1."/>
      <w:lvlJc w:val="left"/>
      <w:pPr>
        <w:ind w:left="360" w:hanging="360"/>
      </w:pPr>
      <w:rPr>
        <w:rFonts w:ascii="Calibri" w:hAnsi="Calibri" w:cs="Calibri"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6A20FD"/>
    <w:multiLevelType w:val="multilevel"/>
    <w:tmpl w:val="9F88C0F8"/>
    <w:lvl w:ilvl="0">
      <w:start w:val="14"/>
      <w:numFmt w:val="decimal"/>
      <w:lvlText w:val="%1."/>
      <w:lvlJc w:val="left"/>
      <w:pPr>
        <w:ind w:left="660" w:hanging="660"/>
      </w:pPr>
      <w:rPr>
        <w:rFonts w:hint="default"/>
      </w:rPr>
    </w:lvl>
    <w:lvl w:ilvl="1">
      <w:start w:val="7"/>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48B6205A"/>
    <w:multiLevelType w:val="multilevel"/>
    <w:tmpl w:val="66F88EFA"/>
    <w:lvl w:ilvl="0">
      <w:start w:val="10"/>
      <w:numFmt w:val="decimal"/>
      <w:lvlText w:val="%1"/>
      <w:lvlJc w:val="left"/>
      <w:pPr>
        <w:ind w:left="841" w:hanging="708"/>
      </w:pPr>
      <w:rPr>
        <w:rFonts w:hint="default"/>
        <w:lang w:val="pl-PL" w:eastAsia="en-US" w:bidi="ar-SA"/>
      </w:rPr>
    </w:lvl>
    <w:lvl w:ilvl="1">
      <w:start w:val="1"/>
      <w:numFmt w:val="decimal"/>
      <w:lvlText w:val="%1.%2."/>
      <w:lvlJc w:val="left"/>
      <w:pPr>
        <w:ind w:left="841" w:hanging="708"/>
      </w:pPr>
      <w:rPr>
        <w:rFonts w:asciiTheme="minorHAnsi" w:eastAsia="Cambria" w:hAnsiTheme="minorHAnsi" w:cstheme="minorHAnsi" w:hint="default"/>
        <w:b w:val="0"/>
        <w:bCs w:val="0"/>
        <w:i w:val="0"/>
        <w:iCs w:val="0"/>
        <w:spacing w:val="-1"/>
        <w:w w:val="100"/>
        <w:sz w:val="24"/>
        <w:szCs w:val="24"/>
        <w:lang w:val="pl-PL" w:eastAsia="en-US" w:bidi="ar-SA"/>
      </w:rPr>
    </w:lvl>
    <w:lvl w:ilvl="2">
      <w:start w:val="1"/>
      <w:numFmt w:val="lowerLetter"/>
      <w:lvlText w:val="%3)"/>
      <w:lvlJc w:val="left"/>
      <w:pPr>
        <w:ind w:left="1266" w:hanging="425"/>
      </w:pPr>
      <w:rPr>
        <w:rFonts w:ascii="Cambria" w:eastAsia="Cambria" w:hAnsi="Cambria" w:cs="Cambria" w:hint="default"/>
        <w:b w:val="0"/>
        <w:bCs w:val="0"/>
        <w:i w:val="0"/>
        <w:iCs w:val="0"/>
        <w:w w:val="100"/>
        <w:sz w:val="24"/>
        <w:szCs w:val="24"/>
        <w:lang w:val="pl-PL" w:eastAsia="en-US" w:bidi="ar-SA"/>
      </w:rPr>
    </w:lvl>
    <w:lvl w:ilvl="3">
      <w:numFmt w:val="bullet"/>
      <w:lvlText w:val="•"/>
      <w:lvlJc w:val="left"/>
      <w:pPr>
        <w:ind w:left="3208" w:hanging="425"/>
      </w:pPr>
      <w:rPr>
        <w:rFonts w:hint="default"/>
        <w:lang w:val="pl-PL" w:eastAsia="en-US" w:bidi="ar-SA"/>
      </w:rPr>
    </w:lvl>
    <w:lvl w:ilvl="4">
      <w:numFmt w:val="bullet"/>
      <w:lvlText w:val="•"/>
      <w:lvlJc w:val="left"/>
      <w:pPr>
        <w:ind w:left="4182" w:hanging="425"/>
      </w:pPr>
      <w:rPr>
        <w:rFonts w:hint="default"/>
        <w:lang w:val="pl-PL" w:eastAsia="en-US" w:bidi="ar-SA"/>
      </w:rPr>
    </w:lvl>
    <w:lvl w:ilvl="5">
      <w:numFmt w:val="bullet"/>
      <w:lvlText w:val="•"/>
      <w:lvlJc w:val="left"/>
      <w:pPr>
        <w:ind w:left="5156" w:hanging="425"/>
      </w:pPr>
      <w:rPr>
        <w:rFonts w:hint="default"/>
        <w:lang w:val="pl-PL" w:eastAsia="en-US" w:bidi="ar-SA"/>
      </w:rPr>
    </w:lvl>
    <w:lvl w:ilvl="6">
      <w:numFmt w:val="bullet"/>
      <w:lvlText w:val="•"/>
      <w:lvlJc w:val="left"/>
      <w:pPr>
        <w:ind w:left="6130" w:hanging="425"/>
      </w:pPr>
      <w:rPr>
        <w:rFonts w:hint="default"/>
        <w:lang w:val="pl-PL" w:eastAsia="en-US" w:bidi="ar-SA"/>
      </w:rPr>
    </w:lvl>
    <w:lvl w:ilvl="7">
      <w:numFmt w:val="bullet"/>
      <w:lvlText w:val="•"/>
      <w:lvlJc w:val="left"/>
      <w:pPr>
        <w:ind w:left="7104" w:hanging="425"/>
      </w:pPr>
      <w:rPr>
        <w:rFonts w:hint="default"/>
        <w:lang w:val="pl-PL" w:eastAsia="en-US" w:bidi="ar-SA"/>
      </w:rPr>
    </w:lvl>
    <w:lvl w:ilvl="8">
      <w:numFmt w:val="bullet"/>
      <w:lvlText w:val="•"/>
      <w:lvlJc w:val="left"/>
      <w:pPr>
        <w:ind w:left="8078" w:hanging="425"/>
      </w:pPr>
      <w:rPr>
        <w:rFonts w:hint="default"/>
        <w:lang w:val="pl-PL" w:eastAsia="en-US" w:bidi="ar-SA"/>
      </w:rPr>
    </w:lvl>
  </w:abstractNum>
  <w:abstractNum w:abstractNumId="36"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4AB36DC5"/>
    <w:multiLevelType w:val="multilevel"/>
    <w:tmpl w:val="FFD656F8"/>
    <w:lvl w:ilvl="0">
      <w:start w:val="20"/>
      <w:numFmt w:val="decimal"/>
      <w:lvlText w:val="%1."/>
      <w:lvlJc w:val="left"/>
      <w:pPr>
        <w:ind w:left="660" w:hanging="660"/>
      </w:pPr>
      <w:rPr>
        <w:rFonts w:hint="default"/>
      </w:rPr>
    </w:lvl>
    <w:lvl w:ilvl="1">
      <w:start w:val="2"/>
      <w:numFmt w:val="decimal"/>
      <w:lvlText w:val="%1.%2."/>
      <w:lvlJc w:val="left"/>
      <w:pPr>
        <w:ind w:left="1223" w:hanging="660"/>
      </w:pPr>
      <w:rPr>
        <w:rFonts w:hint="default"/>
      </w:rPr>
    </w:lvl>
    <w:lvl w:ilvl="2">
      <w:start w:val="1"/>
      <w:numFmt w:val="decimal"/>
      <w:lvlText w:val="%1.%2.%3."/>
      <w:lvlJc w:val="left"/>
      <w:pPr>
        <w:ind w:left="1846" w:hanging="720"/>
      </w:pPr>
      <w:rPr>
        <w:rFonts w:hint="default"/>
      </w:rPr>
    </w:lvl>
    <w:lvl w:ilvl="3">
      <w:start w:val="1"/>
      <w:numFmt w:val="decimal"/>
      <w:lvlText w:val="%1.%2.%3.%4."/>
      <w:lvlJc w:val="left"/>
      <w:pPr>
        <w:ind w:left="2409" w:hanging="72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3895" w:hanging="108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381" w:hanging="1440"/>
      </w:pPr>
      <w:rPr>
        <w:rFonts w:hint="default"/>
      </w:rPr>
    </w:lvl>
    <w:lvl w:ilvl="8">
      <w:start w:val="1"/>
      <w:numFmt w:val="decimal"/>
      <w:lvlText w:val="%1.%2.%3.%4.%5.%6.%7.%8.%9."/>
      <w:lvlJc w:val="left"/>
      <w:pPr>
        <w:ind w:left="6304" w:hanging="1800"/>
      </w:pPr>
      <w:rPr>
        <w:rFonts w:hint="default"/>
      </w:rPr>
    </w:lvl>
  </w:abstractNum>
  <w:abstractNum w:abstractNumId="38" w15:restartNumberingAfterBreak="0">
    <w:nsid w:val="4BC63FA4"/>
    <w:multiLevelType w:val="multilevel"/>
    <w:tmpl w:val="707A8B28"/>
    <w:lvl w:ilvl="0">
      <w:start w:val="16"/>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31379D"/>
    <w:multiLevelType w:val="multilevel"/>
    <w:tmpl w:val="2F063D9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i w:val="0"/>
        <w:iCs w:val="0"/>
        <w:sz w:val="24"/>
        <w:szCs w:val="24"/>
      </w:rPr>
    </w:lvl>
    <w:lvl w:ilvl="2">
      <w:start w:val="1"/>
      <w:numFmt w:val="decimal"/>
      <w:lvlText w:val="%1.%2.%3."/>
      <w:lvlJc w:val="left"/>
      <w:pPr>
        <w:ind w:left="720" w:hanging="720"/>
      </w:pPr>
      <w:rPr>
        <w:rFonts w:ascii="Calibri" w:hAnsi="Calibri" w:cs="Calibri"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DC370B4"/>
    <w:multiLevelType w:val="hybridMultilevel"/>
    <w:tmpl w:val="D78EFBE0"/>
    <w:lvl w:ilvl="0" w:tplc="A08C82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406396"/>
    <w:multiLevelType w:val="multilevel"/>
    <w:tmpl w:val="C466FD24"/>
    <w:lvl w:ilvl="0">
      <w:start w:val="11"/>
      <w:numFmt w:val="decimal"/>
      <w:lvlText w:val="%1"/>
      <w:lvlJc w:val="left"/>
      <w:pPr>
        <w:ind w:left="841" w:hanging="708"/>
      </w:pPr>
      <w:rPr>
        <w:rFonts w:hint="default"/>
        <w:lang w:val="pl-PL" w:eastAsia="en-US" w:bidi="ar-SA"/>
      </w:rPr>
    </w:lvl>
    <w:lvl w:ilvl="1">
      <w:start w:val="1"/>
      <w:numFmt w:val="decimal"/>
      <w:lvlText w:val="%1.%2."/>
      <w:lvlJc w:val="left"/>
      <w:pPr>
        <w:ind w:left="841" w:hanging="708"/>
      </w:pPr>
      <w:rPr>
        <w:rFonts w:asciiTheme="minorHAnsi" w:eastAsia="Cambria" w:hAnsiTheme="minorHAnsi" w:cstheme="minorHAnsi" w:hint="default"/>
        <w:b w:val="0"/>
        <w:bCs w:val="0"/>
        <w:i w:val="0"/>
        <w:iCs w:val="0"/>
        <w:spacing w:val="-1"/>
        <w:w w:val="100"/>
        <w:sz w:val="24"/>
        <w:szCs w:val="24"/>
        <w:lang w:val="pl-PL" w:eastAsia="en-US" w:bidi="ar-SA"/>
      </w:rPr>
    </w:lvl>
    <w:lvl w:ilvl="2">
      <w:numFmt w:val="bullet"/>
      <w:lvlText w:val="•"/>
      <w:lvlJc w:val="left"/>
      <w:pPr>
        <w:ind w:left="2677" w:hanging="708"/>
      </w:pPr>
      <w:rPr>
        <w:rFonts w:hint="default"/>
        <w:lang w:val="pl-PL" w:eastAsia="en-US" w:bidi="ar-SA"/>
      </w:rPr>
    </w:lvl>
    <w:lvl w:ilvl="3">
      <w:numFmt w:val="bullet"/>
      <w:lvlText w:val="•"/>
      <w:lvlJc w:val="left"/>
      <w:pPr>
        <w:ind w:left="3595" w:hanging="708"/>
      </w:pPr>
      <w:rPr>
        <w:rFonts w:hint="default"/>
        <w:lang w:val="pl-PL" w:eastAsia="en-US" w:bidi="ar-SA"/>
      </w:rPr>
    </w:lvl>
    <w:lvl w:ilvl="4">
      <w:numFmt w:val="bullet"/>
      <w:lvlText w:val="•"/>
      <w:lvlJc w:val="left"/>
      <w:pPr>
        <w:ind w:left="4514" w:hanging="708"/>
      </w:pPr>
      <w:rPr>
        <w:rFonts w:hint="default"/>
        <w:lang w:val="pl-PL" w:eastAsia="en-US" w:bidi="ar-SA"/>
      </w:rPr>
    </w:lvl>
    <w:lvl w:ilvl="5">
      <w:numFmt w:val="bullet"/>
      <w:lvlText w:val="•"/>
      <w:lvlJc w:val="left"/>
      <w:pPr>
        <w:ind w:left="5433" w:hanging="708"/>
      </w:pPr>
      <w:rPr>
        <w:rFonts w:hint="default"/>
        <w:lang w:val="pl-PL" w:eastAsia="en-US" w:bidi="ar-SA"/>
      </w:rPr>
    </w:lvl>
    <w:lvl w:ilvl="6">
      <w:numFmt w:val="bullet"/>
      <w:lvlText w:val="•"/>
      <w:lvlJc w:val="left"/>
      <w:pPr>
        <w:ind w:left="6351" w:hanging="708"/>
      </w:pPr>
      <w:rPr>
        <w:rFonts w:hint="default"/>
        <w:lang w:val="pl-PL" w:eastAsia="en-US" w:bidi="ar-SA"/>
      </w:rPr>
    </w:lvl>
    <w:lvl w:ilvl="7">
      <w:numFmt w:val="bullet"/>
      <w:lvlText w:val="•"/>
      <w:lvlJc w:val="left"/>
      <w:pPr>
        <w:ind w:left="7270" w:hanging="708"/>
      </w:pPr>
      <w:rPr>
        <w:rFonts w:hint="default"/>
        <w:lang w:val="pl-PL" w:eastAsia="en-US" w:bidi="ar-SA"/>
      </w:rPr>
    </w:lvl>
    <w:lvl w:ilvl="8">
      <w:numFmt w:val="bullet"/>
      <w:lvlText w:val="•"/>
      <w:lvlJc w:val="left"/>
      <w:pPr>
        <w:ind w:left="8189" w:hanging="708"/>
      </w:pPr>
      <w:rPr>
        <w:rFonts w:hint="default"/>
        <w:lang w:val="pl-PL" w:eastAsia="en-US" w:bidi="ar-SA"/>
      </w:rPr>
    </w:lvl>
  </w:abstractNum>
  <w:abstractNum w:abstractNumId="42" w15:restartNumberingAfterBreak="0">
    <w:nsid w:val="537B6A71"/>
    <w:multiLevelType w:val="hybridMultilevel"/>
    <w:tmpl w:val="9ECC7792"/>
    <w:lvl w:ilvl="0" w:tplc="A08C8210">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43" w15:restartNumberingAfterBreak="0">
    <w:nsid w:val="53B21778"/>
    <w:multiLevelType w:val="multilevel"/>
    <w:tmpl w:val="B2A887E6"/>
    <w:lvl w:ilvl="0">
      <w:start w:val="11"/>
      <w:numFmt w:val="decimal"/>
      <w:lvlText w:val="%1"/>
      <w:lvlJc w:val="left"/>
      <w:pPr>
        <w:ind w:left="841" w:hanging="708"/>
      </w:pPr>
      <w:rPr>
        <w:rFonts w:hint="default"/>
        <w:lang w:val="pl-PL" w:eastAsia="en-US" w:bidi="ar-SA"/>
      </w:rPr>
    </w:lvl>
    <w:lvl w:ilvl="1">
      <w:start w:val="3"/>
      <w:numFmt w:val="decimal"/>
      <w:lvlText w:val="%1.%2."/>
      <w:lvlJc w:val="left"/>
      <w:pPr>
        <w:ind w:left="841" w:hanging="708"/>
      </w:pPr>
      <w:rPr>
        <w:rFonts w:ascii="Cambria" w:eastAsia="Cambria" w:hAnsi="Cambria" w:cs="Cambria" w:hint="default"/>
        <w:b w:val="0"/>
        <w:bCs w:val="0"/>
        <w:i w:val="0"/>
        <w:iCs w:val="0"/>
        <w:spacing w:val="-1"/>
        <w:w w:val="100"/>
        <w:sz w:val="24"/>
        <w:szCs w:val="24"/>
        <w:lang w:val="pl-PL" w:eastAsia="en-US" w:bidi="ar-SA"/>
      </w:rPr>
    </w:lvl>
    <w:lvl w:ilvl="2">
      <w:numFmt w:val="bullet"/>
      <w:lvlText w:val=""/>
      <w:lvlJc w:val="left"/>
      <w:pPr>
        <w:ind w:left="1126" w:hanging="286"/>
      </w:pPr>
      <w:rPr>
        <w:rFonts w:ascii="Symbol" w:eastAsia="Symbol" w:hAnsi="Symbol" w:cs="Symbol" w:hint="default"/>
        <w:b w:val="0"/>
        <w:bCs w:val="0"/>
        <w:i w:val="0"/>
        <w:iCs w:val="0"/>
        <w:w w:val="100"/>
        <w:sz w:val="24"/>
        <w:szCs w:val="24"/>
        <w:lang w:val="pl-PL" w:eastAsia="en-US" w:bidi="ar-SA"/>
      </w:rPr>
    </w:lvl>
    <w:lvl w:ilvl="3">
      <w:numFmt w:val="bullet"/>
      <w:lvlText w:val="•"/>
      <w:lvlJc w:val="left"/>
      <w:pPr>
        <w:ind w:left="3099" w:hanging="286"/>
      </w:pPr>
      <w:rPr>
        <w:rFonts w:hint="default"/>
        <w:lang w:val="pl-PL" w:eastAsia="en-US" w:bidi="ar-SA"/>
      </w:rPr>
    </w:lvl>
    <w:lvl w:ilvl="4">
      <w:numFmt w:val="bullet"/>
      <w:lvlText w:val="•"/>
      <w:lvlJc w:val="left"/>
      <w:pPr>
        <w:ind w:left="4088" w:hanging="286"/>
      </w:pPr>
      <w:rPr>
        <w:rFonts w:hint="default"/>
        <w:lang w:val="pl-PL" w:eastAsia="en-US" w:bidi="ar-SA"/>
      </w:rPr>
    </w:lvl>
    <w:lvl w:ilvl="5">
      <w:numFmt w:val="bullet"/>
      <w:lvlText w:val="•"/>
      <w:lvlJc w:val="left"/>
      <w:pPr>
        <w:ind w:left="5078" w:hanging="286"/>
      </w:pPr>
      <w:rPr>
        <w:rFonts w:hint="default"/>
        <w:lang w:val="pl-PL" w:eastAsia="en-US" w:bidi="ar-SA"/>
      </w:rPr>
    </w:lvl>
    <w:lvl w:ilvl="6">
      <w:numFmt w:val="bullet"/>
      <w:lvlText w:val="•"/>
      <w:lvlJc w:val="left"/>
      <w:pPr>
        <w:ind w:left="6068" w:hanging="286"/>
      </w:pPr>
      <w:rPr>
        <w:rFonts w:hint="default"/>
        <w:lang w:val="pl-PL" w:eastAsia="en-US" w:bidi="ar-SA"/>
      </w:rPr>
    </w:lvl>
    <w:lvl w:ilvl="7">
      <w:numFmt w:val="bullet"/>
      <w:lvlText w:val="•"/>
      <w:lvlJc w:val="left"/>
      <w:pPr>
        <w:ind w:left="7057" w:hanging="286"/>
      </w:pPr>
      <w:rPr>
        <w:rFonts w:hint="default"/>
        <w:lang w:val="pl-PL" w:eastAsia="en-US" w:bidi="ar-SA"/>
      </w:rPr>
    </w:lvl>
    <w:lvl w:ilvl="8">
      <w:numFmt w:val="bullet"/>
      <w:lvlText w:val="•"/>
      <w:lvlJc w:val="left"/>
      <w:pPr>
        <w:ind w:left="8047" w:hanging="286"/>
      </w:pPr>
      <w:rPr>
        <w:rFonts w:hint="default"/>
        <w:lang w:val="pl-PL" w:eastAsia="en-US" w:bidi="ar-SA"/>
      </w:rPr>
    </w:lvl>
  </w:abstractNum>
  <w:abstractNum w:abstractNumId="44" w15:restartNumberingAfterBreak="0">
    <w:nsid w:val="559E5372"/>
    <w:multiLevelType w:val="multilevel"/>
    <w:tmpl w:val="DD1E6D5A"/>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i w:val="0"/>
        <w:iCs w:val="0"/>
        <w:w w:val="105"/>
        <w:sz w:val="24"/>
        <w:szCs w:val="24"/>
      </w:rPr>
    </w:lvl>
    <w:lvl w:ilvl="2">
      <w:start w:val="1"/>
      <w:numFmt w:val="decimal"/>
      <w:lvlText w:val="%1.%2.%3."/>
      <w:lvlJc w:val="left"/>
      <w:pPr>
        <w:ind w:left="720" w:hanging="720"/>
      </w:pPr>
      <w:rPr>
        <w:rFonts w:ascii="Calibri" w:hAnsi="Calibri" w:cs="Times New Roman" w:hint="default"/>
        <w:w w:val="105"/>
        <w:sz w:val="24"/>
        <w:szCs w:val="24"/>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45" w15:restartNumberingAfterBreak="0">
    <w:nsid w:val="5FC30AAB"/>
    <w:multiLevelType w:val="multilevel"/>
    <w:tmpl w:val="76B2F3D6"/>
    <w:lvl w:ilvl="0">
      <w:start w:val="2"/>
      <w:numFmt w:val="decimal"/>
      <w:lvlText w:val="%1"/>
      <w:lvlJc w:val="left"/>
      <w:pPr>
        <w:ind w:left="567" w:hanging="567"/>
      </w:pPr>
      <w:rPr>
        <w:rFonts w:hint="default"/>
        <w:lang w:val="pl-PL" w:eastAsia="en-US" w:bidi="ar-SA"/>
      </w:rPr>
    </w:lvl>
    <w:lvl w:ilvl="1">
      <w:start w:val="1"/>
      <w:numFmt w:val="decimal"/>
      <w:lvlText w:val="%1.%2."/>
      <w:lvlJc w:val="left"/>
      <w:pPr>
        <w:ind w:left="567" w:hanging="567"/>
      </w:pPr>
      <w:rPr>
        <w:rFonts w:asciiTheme="minorHAnsi" w:eastAsia="Cambria" w:hAnsiTheme="minorHAnsi" w:cstheme="minorHAnsi" w:hint="default"/>
        <w:b w:val="0"/>
        <w:bCs w:val="0"/>
        <w:i w:val="0"/>
        <w:iCs w:val="0"/>
        <w:spacing w:val="-1"/>
        <w:w w:val="100"/>
        <w:sz w:val="24"/>
        <w:szCs w:val="24"/>
        <w:lang w:val="pl-PL" w:eastAsia="en-US" w:bidi="ar-SA"/>
      </w:rPr>
    </w:lvl>
    <w:lvl w:ilvl="2">
      <w:numFmt w:val="bullet"/>
      <w:lvlText w:val="•"/>
      <w:lvlJc w:val="left"/>
      <w:pPr>
        <w:ind w:left="2433" w:hanging="567"/>
      </w:pPr>
      <w:rPr>
        <w:rFonts w:hint="default"/>
        <w:lang w:val="pl-PL" w:eastAsia="en-US" w:bidi="ar-SA"/>
      </w:rPr>
    </w:lvl>
    <w:lvl w:ilvl="3">
      <w:numFmt w:val="bullet"/>
      <w:lvlText w:val="•"/>
      <w:lvlJc w:val="left"/>
      <w:pPr>
        <w:ind w:left="3365" w:hanging="567"/>
      </w:pPr>
      <w:rPr>
        <w:rFonts w:hint="default"/>
        <w:lang w:val="pl-PL" w:eastAsia="en-US" w:bidi="ar-SA"/>
      </w:rPr>
    </w:lvl>
    <w:lvl w:ilvl="4">
      <w:numFmt w:val="bullet"/>
      <w:lvlText w:val="•"/>
      <w:lvlJc w:val="left"/>
      <w:pPr>
        <w:ind w:left="4298" w:hanging="567"/>
      </w:pPr>
      <w:rPr>
        <w:rFonts w:hint="default"/>
        <w:lang w:val="pl-PL" w:eastAsia="en-US" w:bidi="ar-SA"/>
      </w:rPr>
    </w:lvl>
    <w:lvl w:ilvl="5">
      <w:numFmt w:val="bullet"/>
      <w:lvlText w:val="•"/>
      <w:lvlJc w:val="left"/>
      <w:pPr>
        <w:ind w:left="5231" w:hanging="567"/>
      </w:pPr>
      <w:rPr>
        <w:rFonts w:hint="default"/>
        <w:lang w:val="pl-PL" w:eastAsia="en-US" w:bidi="ar-SA"/>
      </w:rPr>
    </w:lvl>
    <w:lvl w:ilvl="6">
      <w:numFmt w:val="bullet"/>
      <w:lvlText w:val="•"/>
      <w:lvlJc w:val="left"/>
      <w:pPr>
        <w:ind w:left="6163" w:hanging="567"/>
      </w:pPr>
      <w:rPr>
        <w:rFonts w:hint="default"/>
        <w:lang w:val="pl-PL" w:eastAsia="en-US" w:bidi="ar-SA"/>
      </w:rPr>
    </w:lvl>
    <w:lvl w:ilvl="7">
      <w:numFmt w:val="bullet"/>
      <w:lvlText w:val="•"/>
      <w:lvlJc w:val="left"/>
      <w:pPr>
        <w:ind w:left="7096" w:hanging="567"/>
      </w:pPr>
      <w:rPr>
        <w:rFonts w:hint="default"/>
        <w:lang w:val="pl-PL" w:eastAsia="en-US" w:bidi="ar-SA"/>
      </w:rPr>
    </w:lvl>
    <w:lvl w:ilvl="8">
      <w:numFmt w:val="bullet"/>
      <w:lvlText w:val="•"/>
      <w:lvlJc w:val="left"/>
      <w:pPr>
        <w:ind w:left="8029" w:hanging="567"/>
      </w:pPr>
      <w:rPr>
        <w:rFonts w:hint="default"/>
        <w:lang w:val="pl-PL" w:eastAsia="en-US" w:bidi="ar-SA"/>
      </w:rPr>
    </w:lvl>
  </w:abstractNum>
  <w:abstractNum w:abstractNumId="46" w15:restartNumberingAfterBreak="0">
    <w:nsid w:val="61A00572"/>
    <w:multiLevelType w:val="multilevel"/>
    <w:tmpl w:val="8FA2CE9C"/>
    <w:lvl w:ilvl="0">
      <w:start w:val="17"/>
      <w:numFmt w:val="decimal"/>
      <w:lvlText w:val="%1."/>
      <w:lvlJc w:val="left"/>
      <w:pPr>
        <w:ind w:left="444" w:hanging="444"/>
      </w:pPr>
      <w:rPr>
        <w:rFonts w:ascii="Calibri" w:eastAsia="Calibri" w:hAnsi="Calibri" w:cs="Times New Roman" w:hint="default"/>
        <w:sz w:val="22"/>
      </w:rPr>
    </w:lvl>
    <w:lvl w:ilvl="1">
      <w:start w:val="1"/>
      <w:numFmt w:val="decimal"/>
      <w:lvlText w:val="%1.%2."/>
      <w:lvlJc w:val="left"/>
      <w:pPr>
        <w:ind w:left="444" w:hanging="444"/>
      </w:pPr>
      <w:rPr>
        <w:rFonts w:asciiTheme="minorHAnsi" w:eastAsia="Calibri" w:hAnsiTheme="minorHAnsi" w:cstheme="minorHAnsi" w:hint="default"/>
        <w:sz w:val="24"/>
        <w:szCs w:val="24"/>
      </w:rPr>
    </w:lvl>
    <w:lvl w:ilvl="2">
      <w:start w:val="1"/>
      <w:numFmt w:val="decimal"/>
      <w:lvlText w:val="%1.%2.%3."/>
      <w:lvlJc w:val="left"/>
      <w:pPr>
        <w:ind w:left="720" w:hanging="720"/>
      </w:pPr>
      <w:rPr>
        <w:rFonts w:ascii="Calibri" w:eastAsia="Calibri" w:hAnsi="Calibri" w:cs="Times New Roman" w:hint="default"/>
        <w:sz w:val="24"/>
        <w:szCs w:val="24"/>
      </w:rPr>
    </w:lvl>
    <w:lvl w:ilvl="3">
      <w:start w:val="1"/>
      <w:numFmt w:val="decimal"/>
      <w:lvlText w:val="%1.%2.%3.%4."/>
      <w:lvlJc w:val="left"/>
      <w:pPr>
        <w:ind w:left="720" w:hanging="720"/>
      </w:pPr>
      <w:rPr>
        <w:rFonts w:ascii="Calibri" w:eastAsia="Calibri" w:hAnsi="Calibri" w:cs="Times New Roman" w:hint="default"/>
        <w:sz w:val="22"/>
      </w:rPr>
    </w:lvl>
    <w:lvl w:ilvl="4">
      <w:start w:val="1"/>
      <w:numFmt w:val="decimal"/>
      <w:lvlText w:val="%1.%2.%3.%4.%5."/>
      <w:lvlJc w:val="left"/>
      <w:pPr>
        <w:ind w:left="1080" w:hanging="1080"/>
      </w:pPr>
      <w:rPr>
        <w:rFonts w:ascii="Calibri" w:eastAsia="Calibri" w:hAnsi="Calibri" w:cs="Times New Roman" w:hint="default"/>
        <w:sz w:val="22"/>
      </w:rPr>
    </w:lvl>
    <w:lvl w:ilvl="5">
      <w:start w:val="1"/>
      <w:numFmt w:val="decimal"/>
      <w:lvlText w:val="%1.%2.%3.%4.%5.%6."/>
      <w:lvlJc w:val="left"/>
      <w:pPr>
        <w:ind w:left="1080" w:hanging="1080"/>
      </w:pPr>
      <w:rPr>
        <w:rFonts w:ascii="Calibri" w:eastAsia="Calibri" w:hAnsi="Calibri" w:cs="Times New Roman" w:hint="default"/>
        <w:sz w:val="22"/>
      </w:rPr>
    </w:lvl>
    <w:lvl w:ilvl="6">
      <w:start w:val="1"/>
      <w:numFmt w:val="decimal"/>
      <w:lvlText w:val="%1.%2.%3.%4.%5.%6.%7."/>
      <w:lvlJc w:val="left"/>
      <w:pPr>
        <w:ind w:left="1440" w:hanging="1440"/>
      </w:pPr>
      <w:rPr>
        <w:rFonts w:ascii="Calibri" w:eastAsia="Calibri" w:hAnsi="Calibri" w:cs="Times New Roman" w:hint="default"/>
        <w:sz w:val="22"/>
      </w:rPr>
    </w:lvl>
    <w:lvl w:ilvl="7">
      <w:start w:val="1"/>
      <w:numFmt w:val="decimal"/>
      <w:lvlText w:val="%1.%2.%3.%4.%5.%6.%7.%8."/>
      <w:lvlJc w:val="left"/>
      <w:pPr>
        <w:ind w:left="1440" w:hanging="1440"/>
      </w:pPr>
      <w:rPr>
        <w:rFonts w:ascii="Calibri" w:eastAsia="Calibri" w:hAnsi="Calibri" w:cs="Times New Roman" w:hint="default"/>
        <w:sz w:val="22"/>
      </w:rPr>
    </w:lvl>
    <w:lvl w:ilvl="8">
      <w:start w:val="1"/>
      <w:numFmt w:val="decimal"/>
      <w:lvlText w:val="%1.%2.%3.%4.%5.%6.%7.%8.%9."/>
      <w:lvlJc w:val="left"/>
      <w:pPr>
        <w:ind w:left="1800" w:hanging="1800"/>
      </w:pPr>
      <w:rPr>
        <w:rFonts w:ascii="Calibri" w:eastAsia="Calibri" w:hAnsi="Calibri" w:cs="Times New Roman" w:hint="default"/>
        <w:sz w:val="22"/>
      </w:rPr>
    </w:lvl>
  </w:abstractNum>
  <w:abstractNum w:abstractNumId="47" w15:restartNumberingAfterBreak="0">
    <w:nsid w:val="630219CD"/>
    <w:multiLevelType w:val="multilevel"/>
    <w:tmpl w:val="19A899E6"/>
    <w:lvl w:ilvl="0">
      <w:start w:val="20"/>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8" w15:restartNumberingAfterBreak="0">
    <w:nsid w:val="67FC0C69"/>
    <w:multiLevelType w:val="multilevel"/>
    <w:tmpl w:val="3482BC8A"/>
    <w:lvl w:ilvl="0">
      <w:start w:val="8"/>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i w:val="0"/>
        <w:iCs/>
      </w:rPr>
    </w:lvl>
    <w:lvl w:ilvl="3">
      <w:start w:val="1"/>
      <w:numFmt w:val="decimal"/>
      <w:lvlText w:val="%1.%2.%3.%4."/>
      <w:lvlJc w:val="left"/>
      <w:pPr>
        <w:ind w:left="1569" w:hanging="720"/>
      </w:pPr>
      <w:rPr>
        <w:rFonts w:hint="default"/>
        <w:i w:val="0"/>
        <w:iCs/>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682D4F03"/>
    <w:multiLevelType w:val="multilevel"/>
    <w:tmpl w:val="D61CA5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B7A697C"/>
    <w:multiLevelType w:val="multilevel"/>
    <w:tmpl w:val="D8EEDF46"/>
    <w:lvl w:ilvl="0">
      <w:start w:val="11"/>
      <w:numFmt w:val="decimal"/>
      <w:lvlText w:val="%1."/>
      <w:lvlJc w:val="left"/>
      <w:pPr>
        <w:ind w:left="780" w:hanging="780"/>
      </w:pPr>
      <w:rPr>
        <w:rFonts w:hint="default"/>
        <w:b/>
      </w:rPr>
    </w:lvl>
    <w:lvl w:ilvl="1">
      <w:start w:val="16"/>
      <w:numFmt w:val="decimal"/>
      <w:lvlText w:val="%1.%2."/>
      <w:lvlJc w:val="left"/>
      <w:pPr>
        <w:ind w:left="780" w:hanging="780"/>
      </w:pPr>
      <w:rPr>
        <w:rFonts w:hint="default"/>
        <w:b/>
      </w:rPr>
    </w:lvl>
    <w:lvl w:ilvl="2">
      <w:start w:val="1"/>
      <w:numFmt w:val="decimal"/>
      <w:lvlText w:val="%1.%2.%3."/>
      <w:lvlJc w:val="left"/>
      <w:pPr>
        <w:ind w:left="780" w:hanging="780"/>
      </w:pPr>
      <w:rPr>
        <w:rFonts w:hint="default"/>
        <w:b w:val="0"/>
        <w:bCs/>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6C4D2451"/>
    <w:multiLevelType w:val="multilevel"/>
    <w:tmpl w:val="CD8E681A"/>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7E5E67"/>
    <w:multiLevelType w:val="multilevel"/>
    <w:tmpl w:val="2F24E860"/>
    <w:lvl w:ilvl="0">
      <w:start w:val="13"/>
      <w:numFmt w:val="decimal"/>
      <w:lvlText w:val="%1"/>
      <w:lvlJc w:val="left"/>
      <w:pPr>
        <w:ind w:left="853" w:hanging="720"/>
      </w:pPr>
      <w:rPr>
        <w:rFonts w:hint="default"/>
        <w:lang w:val="pl-PL" w:eastAsia="en-US" w:bidi="ar-SA"/>
      </w:rPr>
    </w:lvl>
    <w:lvl w:ilvl="1">
      <w:start w:val="1"/>
      <w:numFmt w:val="decimal"/>
      <w:lvlText w:val="%1.%2."/>
      <w:lvlJc w:val="left"/>
      <w:pPr>
        <w:ind w:left="853" w:hanging="720"/>
        <w:jc w:val="right"/>
      </w:pPr>
      <w:rPr>
        <w:rFonts w:asciiTheme="minorHAnsi" w:eastAsia="Cambria" w:hAnsiTheme="minorHAnsi" w:cstheme="minorHAnsi" w:hint="default"/>
        <w:b w:val="0"/>
        <w:bCs w:val="0"/>
        <w:i w:val="0"/>
        <w:iCs w:val="0"/>
        <w:spacing w:val="-1"/>
        <w:w w:val="100"/>
        <w:sz w:val="24"/>
        <w:szCs w:val="24"/>
        <w:lang w:val="pl-PL" w:eastAsia="en-US" w:bidi="ar-SA"/>
      </w:rPr>
    </w:lvl>
    <w:lvl w:ilvl="2">
      <w:start w:val="1"/>
      <w:numFmt w:val="decimal"/>
      <w:lvlText w:val="%3)"/>
      <w:lvlJc w:val="left"/>
      <w:pPr>
        <w:ind w:left="1126" w:hanging="286"/>
      </w:pPr>
      <w:rPr>
        <w:rFonts w:ascii="Cambria" w:eastAsia="Cambria" w:hAnsi="Cambria" w:cs="Cambria" w:hint="default"/>
        <w:b w:val="0"/>
        <w:bCs w:val="0"/>
        <w:i w:val="0"/>
        <w:iCs w:val="0"/>
        <w:spacing w:val="-1"/>
        <w:w w:val="100"/>
        <w:sz w:val="24"/>
        <w:szCs w:val="24"/>
        <w:lang w:val="pl-PL" w:eastAsia="en-US" w:bidi="ar-SA"/>
      </w:rPr>
    </w:lvl>
    <w:lvl w:ilvl="3">
      <w:start w:val="1"/>
      <w:numFmt w:val="lowerLetter"/>
      <w:lvlText w:val="%4)"/>
      <w:lvlJc w:val="left"/>
      <w:pPr>
        <w:ind w:left="1486" w:hanging="360"/>
      </w:pPr>
      <w:rPr>
        <w:rFonts w:ascii="Cambria" w:eastAsia="Cambria" w:hAnsi="Cambria" w:cs="Cambria" w:hint="default"/>
        <w:b w:val="0"/>
        <w:bCs w:val="0"/>
        <w:i w:val="0"/>
        <w:iCs w:val="0"/>
        <w:w w:val="100"/>
        <w:sz w:val="24"/>
        <w:szCs w:val="24"/>
        <w:lang w:val="pl-PL" w:eastAsia="en-US" w:bidi="ar-SA"/>
      </w:rPr>
    </w:lvl>
    <w:lvl w:ilvl="4">
      <w:numFmt w:val="bullet"/>
      <w:lvlText w:val="•"/>
      <w:lvlJc w:val="left"/>
      <w:pPr>
        <w:ind w:left="3616" w:hanging="360"/>
      </w:pPr>
      <w:rPr>
        <w:rFonts w:hint="default"/>
        <w:lang w:val="pl-PL" w:eastAsia="en-US" w:bidi="ar-SA"/>
      </w:rPr>
    </w:lvl>
    <w:lvl w:ilvl="5">
      <w:numFmt w:val="bullet"/>
      <w:lvlText w:val="•"/>
      <w:lvlJc w:val="left"/>
      <w:pPr>
        <w:ind w:left="4684" w:hanging="360"/>
      </w:pPr>
      <w:rPr>
        <w:rFonts w:hint="default"/>
        <w:lang w:val="pl-PL" w:eastAsia="en-US" w:bidi="ar-SA"/>
      </w:rPr>
    </w:lvl>
    <w:lvl w:ilvl="6">
      <w:numFmt w:val="bullet"/>
      <w:lvlText w:val="•"/>
      <w:lvlJc w:val="left"/>
      <w:pPr>
        <w:ind w:left="5753" w:hanging="360"/>
      </w:pPr>
      <w:rPr>
        <w:rFonts w:hint="default"/>
        <w:lang w:val="pl-PL" w:eastAsia="en-US" w:bidi="ar-SA"/>
      </w:rPr>
    </w:lvl>
    <w:lvl w:ilvl="7">
      <w:numFmt w:val="bullet"/>
      <w:lvlText w:val="•"/>
      <w:lvlJc w:val="left"/>
      <w:pPr>
        <w:ind w:left="6821" w:hanging="360"/>
      </w:pPr>
      <w:rPr>
        <w:rFonts w:hint="default"/>
        <w:lang w:val="pl-PL" w:eastAsia="en-US" w:bidi="ar-SA"/>
      </w:rPr>
    </w:lvl>
    <w:lvl w:ilvl="8">
      <w:numFmt w:val="bullet"/>
      <w:lvlText w:val="•"/>
      <w:lvlJc w:val="left"/>
      <w:pPr>
        <w:ind w:left="7889" w:hanging="360"/>
      </w:pPr>
      <w:rPr>
        <w:rFonts w:hint="default"/>
        <w:lang w:val="pl-PL" w:eastAsia="en-US" w:bidi="ar-SA"/>
      </w:rPr>
    </w:lvl>
  </w:abstractNum>
  <w:abstractNum w:abstractNumId="54" w15:restartNumberingAfterBreak="0">
    <w:nsid w:val="6E5D392F"/>
    <w:multiLevelType w:val="multilevel"/>
    <w:tmpl w:val="9918DE5C"/>
    <w:lvl w:ilvl="0">
      <w:start w:val="6"/>
      <w:numFmt w:val="decimal"/>
      <w:lvlText w:val="%1."/>
      <w:lvlJc w:val="left"/>
      <w:pPr>
        <w:ind w:left="360" w:hanging="360"/>
      </w:pPr>
      <w:rPr>
        <w:rFonts w:hint="default"/>
      </w:rPr>
    </w:lvl>
    <w:lvl w:ilvl="1">
      <w:start w:val="1"/>
      <w:numFmt w:val="decimal"/>
      <w:lvlText w:val="%1.%2."/>
      <w:lvlJc w:val="left"/>
      <w:pPr>
        <w:ind w:left="1059" w:hanging="360"/>
      </w:pPr>
      <w:rPr>
        <w:rFonts w:hint="default"/>
        <w:b w:val="0"/>
        <w:bCs w:val="0"/>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b w:val="0"/>
        <w:bCs w:val="0"/>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392" w:hanging="1800"/>
      </w:pPr>
      <w:rPr>
        <w:rFonts w:hint="default"/>
      </w:rPr>
    </w:lvl>
  </w:abstractNum>
  <w:abstractNum w:abstractNumId="55" w15:restartNumberingAfterBreak="0">
    <w:nsid w:val="744D0493"/>
    <w:multiLevelType w:val="multilevel"/>
    <w:tmpl w:val="74CA04F6"/>
    <w:lvl w:ilvl="0">
      <w:start w:val="16"/>
      <w:numFmt w:val="decimal"/>
      <w:lvlText w:val="%1."/>
      <w:lvlJc w:val="left"/>
      <w:pPr>
        <w:ind w:left="660" w:hanging="660"/>
      </w:pPr>
      <w:rPr>
        <w:rFonts w:hint="default"/>
      </w:rPr>
    </w:lvl>
    <w:lvl w:ilvl="1">
      <w:start w:val="3"/>
      <w:numFmt w:val="decimal"/>
      <w:lvlText w:val="%1.%2."/>
      <w:lvlJc w:val="left"/>
      <w:pPr>
        <w:ind w:left="1293" w:hanging="6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56" w15:restartNumberingAfterBreak="0">
    <w:nsid w:val="74D14709"/>
    <w:multiLevelType w:val="multilevel"/>
    <w:tmpl w:val="71183F0C"/>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i w:val="0"/>
        <w:iCs w:val="0"/>
      </w:rPr>
    </w:lvl>
    <w:lvl w:ilvl="3">
      <w:start w:val="1"/>
      <w:numFmt w:val="decimal"/>
      <w:lvlText w:val="%1.%2.%3.%4."/>
      <w:lvlJc w:val="left"/>
      <w:pPr>
        <w:ind w:left="720" w:hanging="720"/>
      </w:pPr>
      <w:rPr>
        <w:rFonts w:ascii="Calibri" w:hAnsi="Calibri" w:cs="Calibri"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20702F"/>
    <w:multiLevelType w:val="multilevel"/>
    <w:tmpl w:val="FEBC1076"/>
    <w:lvl w:ilvl="0">
      <w:start w:val="1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5900422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024772">
    <w:abstractNumId w:val="50"/>
  </w:num>
  <w:num w:numId="3" w16cid:durableId="705524989">
    <w:abstractNumId w:val="28"/>
  </w:num>
  <w:num w:numId="4" w16cid:durableId="1117069781">
    <w:abstractNumId w:val="45"/>
  </w:num>
  <w:num w:numId="5" w16cid:durableId="1328053929">
    <w:abstractNumId w:val="39"/>
  </w:num>
  <w:num w:numId="6" w16cid:durableId="2018456205">
    <w:abstractNumId w:val="44"/>
  </w:num>
  <w:num w:numId="7" w16cid:durableId="1627931392">
    <w:abstractNumId w:val="22"/>
  </w:num>
  <w:num w:numId="8" w16cid:durableId="95100369">
    <w:abstractNumId w:val="9"/>
  </w:num>
  <w:num w:numId="9" w16cid:durableId="1801340829">
    <w:abstractNumId w:val="27"/>
  </w:num>
  <w:num w:numId="10" w16cid:durableId="1834372475">
    <w:abstractNumId w:val="54"/>
  </w:num>
  <w:num w:numId="11" w16cid:durableId="963539772">
    <w:abstractNumId w:val="33"/>
  </w:num>
  <w:num w:numId="12" w16cid:durableId="1897012738">
    <w:abstractNumId w:val="56"/>
  </w:num>
  <w:num w:numId="13" w16cid:durableId="1004162514">
    <w:abstractNumId w:val="17"/>
  </w:num>
  <w:num w:numId="14" w16cid:durableId="902908068">
    <w:abstractNumId w:val="48"/>
  </w:num>
  <w:num w:numId="15" w16cid:durableId="334260485">
    <w:abstractNumId w:val="42"/>
  </w:num>
  <w:num w:numId="16" w16cid:durableId="728770776">
    <w:abstractNumId w:val="8"/>
  </w:num>
  <w:num w:numId="17" w16cid:durableId="1895698992">
    <w:abstractNumId w:val="35"/>
  </w:num>
  <w:num w:numId="18" w16cid:durableId="1115323830">
    <w:abstractNumId w:val="30"/>
  </w:num>
  <w:num w:numId="19" w16cid:durableId="896935448">
    <w:abstractNumId w:val="43"/>
  </w:num>
  <w:num w:numId="20" w16cid:durableId="672300486">
    <w:abstractNumId w:val="41"/>
  </w:num>
  <w:num w:numId="21" w16cid:durableId="1644658536">
    <w:abstractNumId w:val="51"/>
  </w:num>
  <w:num w:numId="22" w16cid:durableId="1365013228">
    <w:abstractNumId w:val="10"/>
  </w:num>
  <w:num w:numId="23" w16cid:durableId="963265476">
    <w:abstractNumId w:val="52"/>
  </w:num>
  <w:num w:numId="24" w16cid:durableId="1311905691">
    <w:abstractNumId w:val="25"/>
  </w:num>
  <w:num w:numId="25" w16cid:durableId="1094978370">
    <w:abstractNumId w:val="53"/>
  </w:num>
  <w:num w:numId="26" w16cid:durableId="766267738">
    <w:abstractNumId w:val="57"/>
  </w:num>
  <w:num w:numId="27" w16cid:durableId="303588782">
    <w:abstractNumId w:val="29"/>
  </w:num>
  <w:num w:numId="28" w16cid:durableId="469977433">
    <w:abstractNumId w:val="34"/>
  </w:num>
  <w:num w:numId="29" w16cid:durableId="731779464">
    <w:abstractNumId w:val="14"/>
  </w:num>
  <w:num w:numId="30" w16cid:durableId="141972917">
    <w:abstractNumId w:val="11"/>
  </w:num>
  <w:num w:numId="31" w16cid:durableId="1139616035">
    <w:abstractNumId w:val="55"/>
  </w:num>
  <w:num w:numId="32" w16cid:durableId="1965967649">
    <w:abstractNumId w:val="7"/>
  </w:num>
  <w:num w:numId="33" w16cid:durableId="867985205">
    <w:abstractNumId w:val="46"/>
  </w:num>
  <w:num w:numId="34" w16cid:durableId="1466199561">
    <w:abstractNumId w:val="32"/>
  </w:num>
  <w:num w:numId="35" w16cid:durableId="1118183939">
    <w:abstractNumId w:val="37"/>
  </w:num>
  <w:num w:numId="36" w16cid:durableId="2106028813">
    <w:abstractNumId w:val="13"/>
  </w:num>
  <w:num w:numId="37" w16cid:durableId="2024086256">
    <w:abstractNumId w:val="47"/>
  </w:num>
  <w:num w:numId="38" w16cid:durableId="457921279">
    <w:abstractNumId w:val="12"/>
  </w:num>
  <w:num w:numId="39" w16cid:durableId="1670671834">
    <w:abstractNumId w:val="26"/>
  </w:num>
  <w:num w:numId="40" w16cid:durableId="1438212190">
    <w:abstractNumId w:val="49"/>
  </w:num>
  <w:num w:numId="41" w16cid:durableId="596602838">
    <w:abstractNumId w:val="19"/>
  </w:num>
  <w:num w:numId="42" w16cid:durableId="795106548">
    <w:abstractNumId w:val="21"/>
  </w:num>
  <w:num w:numId="43" w16cid:durableId="84111543">
    <w:abstractNumId w:val="16"/>
  </w:num>
  <w:num w:numId="44" w16cid:durableId="2068185311">
    <w:abstractNumId w:val="40"/>
  </w:num>
  <w:num w:numId="45" w16cid:durableId="1898856084">
    <w:abstractNumId w:val="15"/>
  </w:num>
  <w:num w:numId="46" w16cid:durableId="248080333">
    <w:abstractNumId w:val="20"/>
  </w:num>
  <w:num w:numId="47" w16cid:durableId="649600724">
    <w:abstractNumId w:val="3"/>
  </w:num>
  <w:num w:numId="48" w16cid:durableId="98792650">
    <w:abstractNumId w:val="31"/>
  </w:num>
  <w:num w:numId="49" w16cid:durableId="1131169019">
    <w:abstractNumId w:val="24"/>
  </w:num>
  <w:num w:numId="50" w16cid:durableId="1645894750">
    <w:abstractNumId w:val="23"/>
  </w:num>
  <w:num w:numId="51" w16cid:durableId="451902241">
    <w:abstractNumId w:val="18"/>
  </w:num>
  <w:num w:numId="52" w16cid:durableId="19716006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3A9"/>
    <w:rsid w:val="00015849"/>
    <w:rsid w:val="00015A86"/>
    <w:rsid w:val="00017230"/>
    <w:rsid w:val="0001744E"/>
    <w:rsid w:val="0002146A"/>
    <w:rsid w:val="0002482C"/>
    <w:rsid w:val="00024844"/>
    <w:rsid w:val="00025064"/>
    <w:rsid w:val="00025B79"/>
    <w:rsid w:val="00026FE2"/>
    <w:rsid w:val="000308F7"/>
    <w:rsid w:val="00031B30"/>
    <w:rsid w:val="00031EB7"/>
    <w:rsid w:val="00033E91"/>
    <w:rsid w:val="00033EA6"/>
    <w:rsid w:val="00036635"/>
    <w:rsid w:val="00036A41"/>
    <w:rsid w:val="0003711E"/>
    <w:rsid w:val="00037BE9"/>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AC1"/>
    <w:rsid w:val="00071C6D"/>
    <w:rsid w:val="00071D14"/>
    <w:rsid w:val="00072A8D"/>
    <w:rsid w:val="00075497"/>
    <w:rsid w:val="00077280"/>
    <w:rsid w:val="000772CE"/>
    <w:rsid w:val="0008031C"/>
    <w:rsid w:val="00080D65"/>
    <w:rsid w:val="00081854"/>
    <w:rsid w:val="00081B96"/>
    <w:rsid w:val="000826DD"/>
    <w:rsid w:val="00082B26"/>
    <w:rsid w:val="00082B4D"/>
    <w:rsid w:val="00082D35"/>
    <w:rsid w:val="000832D5"/>
    <w:rsid w:val="00083A63"/>
    <w:rsid w:val="00084EBB"/>
    <w:rsid w:val="00086B37"/>
    <w:rsid w:val="00090F45"/>
    <w:rsid w:val="00092206"/>
    <w:rsid w:val="00092F6E"/>
    <w:rsid w:val="0009323D"/>
    <w:rsid w:val="00093D2F"/>
    <w:rsid w:val="00094AAF"/>
    <w:rsid w:val="0009534C"/>
    <w:rsid w:val="00095B6B"/>
    <w:rsid w:val="00096709"/>
    <w:rsid w:val="000A115B"/>
    <w:rsid w:val="000A12C0"/>
    <w:rsid w:val="000A154C"/>
    <w:rsid w:val="000A2713"/>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5E15"/>
    <w:rsid w:val="000D730C"/>
    <w:rsid w:val="000D78AA"/>
    <w:rsid w:val="000E1211"/>
    <w:rsid w:val="000E1593"/>
    <w:rsid w:val="000E17B7"/>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87C"/>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BAD"/>
    <w:rsid w:val="00121C6A"/>
    <w:rsid w:val="00121E1F"/>
    <w:rsid w:val="00122FDF"/>
    <w:rsid w:val="0012316B"/>
    <w:rsid w:val="001233E4"/>
    <w:rsid w:val="001243D3"/>
    <w:rsid w:val="00124A6F"/>
    <w:rsid w:val="00124E0D"/>
    <w:rsid w:val="00124FE3"/>
    <w:rsid w:val="001254D2"/>
    <w:rsid w:val="00125612"/>
    <w:rsid w:val="00131E2C"/>
    <w:rsid w:val="0013229D"/>
    <w:rsid w:val="00132F7D"/>
    <w:rsid w:val="001342C4"/>
    <w:rsid w:val="0013613D"/>
    <w:rsid w:val="001403BF"/>
    <w:rsid w:val="001406DD"/>
    <w:rsid w:val="0014185C"/>
    <w:rsid w:val="001418CC"/>
    <w:rsid w:val="00142AC1"/>
    <w:rsid w:val="00143872"/>
    <w:rsid w:val="00144B9F"/>
    <w:rsid w:val="00145776"/>
    <w:rsid w:val="001460D8"/>
    <w:rsid w:val="00146A63"/>
    <w:rsid w:val="00146AAE"/>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579B8"/>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5E80"/>
    <w:rsid w:val="00176C4A"/>
    <w:rsid w:val="001779B6"/>
    <w:rsid w:val="0018030D"/>
    <w:rsid w:val="0018035E"/>
    <w:rsid w:val="00181C13"/>
    <w:rsid w:val="00181FEE"/>
    <w:rsid w:val="00182F25"/>
    <w:rsid w:val="00183F1B"/>
    <w:rsid w:val="00186CE1"/>
    <w:rsid w:val="00187088"/>
    <w:rsid w:val="00191266"/>
    <w:rsid w:val="0019172E"/>
    <w:rsid w:val="00192FA7"/>
    <w:rsid w:val="00193FF2"/>
    <w:rsid w:val="0019578B"/>
    <w:rsid w:val="00196EF1"/>
    <w:rsid w:val="00197609"/>
    <w:rsid w:val="001A004A"/>
    <w:rsid w:val="001A12C1"/>
    <w:rsid w:val="001A1B50"/>
    <w:rsid w:val="001A2021"/>
    <w:rsid w:val="001A20D7"/>
    <w:rsid w:val="001A7C17"/>
    <w:rsid w:val="001B143D"/>
    <w:rsid w:val="001B15C1"/>
    <w:rsid w:val="001B1719"/>
    <w:rsid w:val="001B3B70"/>
    <w:rsid w:val="001B474E"/>
    <w:rsid w:val="001B531A"/>
    <w:rsid w:val="001B551C"/>
    <w:rsid w:val="001B5FEC"/>
    <w:rsid w:val="001B7DD4"/>
    <w:rsid w:val="001C01FF"/>
    <w:rsid w:val="001C1707"/>
    <w:rsid w:val="001C2C9F"/>
    <w:rsid w:val="001C3987"/>
    <w:rsid w:val="001C55AC"/>
    <w:rsid w:val="001C56FD"/>
    <w:rsid w:val="001C6538"/>
    <w:rsid w:val="001C6B3F"/>
    <w:rsid w:val="001C72EC"/>
    <w:rsid w:val="001D2F5F"/>
    <w:rsid w:val="001D3887"/>
    <w:rsid w:val="001D3AE4"/>
    <w:rsid w:val="001D4255"/>
    <w:rsid w:val="001D4737"/>
    <w:rsid w:val="001D4994"/>
    <w:rsid w:val="001D7D8B"/>
    <w:rsid w:val="001E203B"/>
    <w:rsid w:val="001E23A8"/>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0DC3"/>
    <w:rsid w:val="00212442"/>
    <w:rsid w:val="00212528"/>
    <w:rsid w:val="00214E22"/>
    <w:rsid w:val="00214EDC"/>
    <w:rsid w:val="002168A5"/>
    <w:rsid w:val="00217CBC"/>
    <w:rsid w:val="0022006C"/>
    <w:rsid w:val="00222320"/>
    <w:rsid w:val="00223286"/>
    <w:rsid w:val="002246B4"/>
    <w:rsid w:val="00224A2D"/>
    <w:rsid w:val="00225A77"/>
    <w:rsid w:val="002271AB"/>
    <w:rsid w:val="00227718"/>
    <w:rsid w:val="00227E13"/>
    <w:rsid w:val="00232B60"/>
    <w:rsid w:val="00233800"/>
    <w:rsid w:val="00234AD4"/>
    <w:rsid w:val="0023533B"/>
    <w:rsid w:val="00235463"/>
    <w:rsid w:val="00235F31"/>
    <w:rsid w:val="002365EC"/>
    <w:rsid w:val="00237D23"/>
    <w:rsid w:val="00240F5B"/>
    <w:rsid w:val="00241BC0"/>
    <w:rsid w:val="00243F10"/>
    <w:rsid w:val="002477E3"/>
    <w:rsid w:val="00247896"/>
    <w:rsid w:val="002501F1"/>
    <w:rsid w:val="00250B4B"/>
    <w:rsid w:val="00251593"/>
    <w:rsid w:val="00251D95"/>
    <w:rsid w:val="0025325C"/>
    <w:rsid w:val="00255F88"/>
    <w:rsid w:val="0025677F"/>
    <w:rsid w:val="00257756"/>
    <w:rsid w:val="00261AD3"/>
    <w:rsid w:val="002656B6"/>
    <w:rsid w:val="002675C7"/>
    <w:rsid w:val="00270D95"/>
    <w:rsid w:val="002728C8"/>
    <w:rsid w:val="00272E43"/>
    <w:rsid w:val="0027419A"/>
    <w:rsid w:val="002742DE"/>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17DB"/>
    <w:rsid w:val="00292D29"/>
    <w:rsid w:val="00293317"/>
    <w:rsid w:val="00293CB4"/>
    <w:rsid w:val="00293DC1"/>
    <w:rsid w:val="002974AE"/>
    <w:rsid w:val="002A10D7"/>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5AF6"/>
    <w:rsid w:val="002D6040"/>
    <w:rsid w:val="002D716F"/>
    <w:rsid w:val="002E04BB"/>
    <w:rsid w:val="002E404F"/>
    <w:rsid w:val="002E4504"/>
    <w:rsid w:val="002E4AFB"/>
    <w:rsid w:val="002E6403"/>
    <w:rsid w:val="002E6641"/>
    <w:rsid w:val="002E6D6C"/>
    <w:rsid w:val="002E7F9F"/>
    <w:rsid w:val="002F0097"/>
    <w:rsid w:val="002F0B71"/>
    <w:rsid w:val="002F2380"/>
    <w:rsid w:val="002F2B29"/>
    <w:rsid w:val="002F2CA0"/>
    <w:rsid w:val="002F2D1D"/>
    <w:rsid w:val="002F42B8"/>
    <w:rsid w:val="002F4700"/>
    <w:rsid w:val="002F477A"/>
    <w:rsid w:val="002F5EF4"/>
    <w:rsid w:val="002F6AF8"/>
    <w:rsid w:val="002F6CAD"/>
    <w:rsid w:val="002F7E39"/>
    <w:rsid w:val="003003AE"/>
    <w:rsid w:val="003007E7"/>
    <w:rsid w:val="00300866"/>
    <w:rsid w:val="00300D4E"/>
    <w:rsid w:val="00301A60"/>
    <w:rsid w:val="00305965"/>
    <w:rsid w:val="00306B73"/>
    <w:rsid w:val="003077AE"/>
    <w:rsid w:val="00310278"/>
    <w:rsid w:val="003104AD"/>
    <w:rsid w:val="003128F7"/>
    <w:rsid w:val="00313382"/>
    <w:rsid w:val="00314F68"/>
    <w:rsid w:val="0031742E"/>
    <w:rsid w:val="00317513"/>
    <w:rsid w:val="00317A90"/>
    <w:rsid w:val="003208EC"/>
    <w:rsid w:val="003212AF"/>
    <w:rsid w:val="003215B7"/>
    <w:rsid w:val="003221C7"/>
    <w:rsid w:val="00322E92"/>
    <w:rsid w:val="003248CA"/>
    <w:rsid w:val="00325090"/>
    <w:rsid w:val="00326A47"/>
    <w:rsid w:val="00327195"/>
    <w:rsid w:val="00327F4D"/>
    <w:rsid w:val="00331E7F"/>
    <w:rsid w:val="003328B3"/>
    <w:rsid w:val="00332D8E"/>
    <w:rsid w:val="003332C7"/>
    <w:rsid w:val="00333FD2"/>
    <w:rsid w:val="00334BE7"/>
    <w:rsid w:val="00337226"/>
    <w:rsid w:val="003409C6"/>
    <w:rsid w:val="00342D13"/>
    <w:rsid w:val="00343088"/>
    <w:rsid w:val="003444B8"/>
    <w:rsid w:val="003447DE"/>
    <w:rsid w:val="00346104"/>
    <w:rsid w:val="003462F0"/>
    <w:rsid w:val="003472EE"/>
    <w:rsid w:val="003475CE"/>
    <w:rsid w:val="003501C0"/>
    <w:rsid w:val="00350DD6"/>
    <w:rsid w:val="0035130E"/>
    <w:rsid w:val="00352542"/>
    <w:rsid w:val="00353C43"/>
    <w:rsid w:val="00353D9A"/>
    <w:rsid w:val="00354A0D"/>
    <w:rsid w:val="00354DCC"/>
    <w:rsid w:val="00355372"/>
    <w:rsid w:val="003570D0"/>
    <w:rsid w:val="003576A6"/>
    <w:rsid w:val="00357D62"/>
    <w:rsid w:val="0036057E"/>
    <w:rsid w:val="003613E9"/>
    <w:rsid w:val="0036278A"/>
    <w:rsid w:val="00362FB1"/>
    <w:rsid w:val="003633E5"/>
    <w:rsid w:val="003639F2"/>
    <w:rsid w:val="00363F6A"/>
    <w:rsid w:val="00364631"/>
    <w:rsid w:val="00364761"/>
    <w:rsid w:val="00364BD1"/>
    <w:rsid w:val="00364BD8"/>
    <w:rsid w:val="00365C4A"/>
    <w:rsid w:val="003664D9"/>
    <w:rsid w:val="003674F7"/>
    <w:rsid w:val="00367CDD"/>
    <w:rsid w:val="0037036C"/>
    <w:rsid w:val="00370FAE"/>
    <w:rsid w:val="0037141B"/>
    <w:rsid w:val="003716D1"/>
    <w:rsid w:val="00372A23"/>
    <w:rsid w:val="00372F78"/>
    <w:rsid w:val="00373328"/>
    <w:rsid w:val="0037379C"/>
    <w:rsid w:val="00374747"/>
    <w:rsid w:val="00375C4E"/>
    <w:rsid w:val="00375C7A"/>
    <w:rsid w:val="00376132"/>
    <w:rsid w:val="00377493"/>
    <w:rsid w:val="003775F9"/>
    <w:rsid w:val="00381D6C"/>
    <w:rsid w:val="00381DA1"/>
    <w:rsid w:val="00381F5C"/>
    <w:rsid w:val="00382209"/>
    <w:rsid w:val="0038230A"/>
    <w:rsid w:val="003832C0"/>
    <w:rsid w:val="00383A2B"/>
    <w:rsid w:val="003848B7"/>
    <w:rsid w:val="00385B92"/>
    <w:rsid w:val="003867A3"/>
    <w:rsid w:val="00386F69"/>
    <w:rsid w:val="00387A83"/>
    <w:rsid w:val="0039395F"/>
    <w:rsid w:val="00394B04"/>
    <w:rsid w:val="003950CA"/>
    <w:rsid w:val="00396A4D"/>
    <w:rsid w:val="00396D69"/>
    <w:rsid w:val="003977F0"/>
    <w:rsid w:val="003A18D4"/>
    <w:rsid w:val="003A24B0"/>
    <w:rsid w:val="003A40E4"/>
    <w:rsid w:val="003A5082"/>
    <w:rsid w:val="003A50D8"/>
    <w:rsid w:val="003A6BFE"/>
    <w:rsid w:val="003A6D23"/>
    <w:rsid w:val="003A7385"/>
    <w:rsid w:val="003A75D1"/>
    <w:rsid w:val="003A779D"/>
    <w:rsid w:val="003B01B3"/>
    <w:rsid w:val="003B1055"/>
    <w:rsid w:val="003B1721"/>
    <w:rsid w:val="003B23E2"/>
    <w:rsid w:val="003B34A2"/>
    <w:rsid w:val="003B3863"/>
    <w:rsid w:val="003B4670"/>
    <w:rsid w:val="003B57BC"/>
    <w:rsid w:val="003C10B0"/>
    <w:rsid w:val="003C1ED7"/>
    <w:rsid w:val="003C2D92"/>
    <w:rsid w:val="003C3758"/>
    <w:rsid w:val="003C45C8"/>
    <w:rsid w:val="003C53F7"/>
    <w:rsid w:val="003C7242"/>
    <w:rsid w:val="003D0713"/>
    <w:rsid w:val="003D1BA2"/>
    <w:rsid w:val="003D28CE"/>
    <w:rsid w:val="003D2C4D"/>
    <w:rsid w:val="003D3324"/>
    <w:rsid w:val="003D3B0B"/>
    <w:rsid w:val="003D7794"/>
    <w:rsid w:val="003E3976"/>
    <w:rsid w:val="003E410C"/>
    <w:rsid w:val="003E4BE1"/>
    <w:rsid w:val="003E505C"/>
    <w:rsid w:val="003E749C"/>
    <w:rsid w:val="003F0348"/>
    <w:rsid w:val="003F16A6"/>
    <w:rsid w:val="003F1836"/>
    <w:rsid w:val="003F4307"/>
    <w:rsid w:val="003F56E8"/>
    <w:rsid w:val="003F60CB"/>
    <w:rsid w:val="003F65AB"/>
    <w:rsid w:val="003F7A9D"/>
    <w:rsid w:val="004001D3"/>
    <w:rsid w:val="0040031C"/>
    <w:rsid w:val="00401875"/>
    <w:rsid w:val="00402341"/>
    <w:rsid w:val="00403B91"/>
    <w:rsid w:val="0040489D"/>
    <w:rsid w:val="0040543B"/>
    <w:rsid w:val="00406DD2"/>
    <w:rsid w:val="00414092"/>
    <w:rsid w:val="0041429A"/>
    <w:rsid w:val="00414892"/>
    <w:rsid w:val="0041565B"/>
    <w:rsid w:val="004168CF"/>
    <w:rsid w:val="004172F7"/>
    <w:rsid w:val="00417E57"/>
    <w:rsid w:val="00420B57"/>
    <w:rsid w:val="004214E0"/>
    <w:rsid w:val="00421AFF"/>
    <w:rsid w:val="00423F7D"/>
    <w:rsid w:val="00424B8E"/>
    <w:rsid w:val="00425456"/>
    <w:rsid w:val="00425658"/>
    <w:rsid w:val="00425C9A"/>
    <w:rsid w:val="00425D25"/>
    <w:rsid w:val="004261D8"/>
    <w:rsid w:val="0042658A"/>
    <w:rsid w:val="00427C26"/>
    <w:rsid w:val="0043067B"/>
    <w:rsid w:val="004335BB"/>
    <w:rsid w:val="0043416C"/>
    <w:rsid w:val="00435C41"/>
    <w:rsid w:val="004367BA"/>
    <w:rsid w:val="004375A4"/>
    <w:rsid w:val="00441434"/>
    <w:rsid w:val="00441B77"/>
    <w:rsid w:val="00442D3B"/>
    <w:rsid w:val="00442E11"/>
    <w:rsid w:val="00442FBC"/>
    <w:rsid w:val="0044315D"/>
    <w:rsid w:val="004445CB"/>
    <w:rsid w:val="00444698"/>
    <w:rsid w:val="00444F8D"/>
    <w:rsid w:val="00445D57"/>
    <w:rsid w:val="00446570"/>
    <w:rsid w:val="004506FC"/>
    <w:rsid w:val="0045187A"/>
    <w:rsid w:val="0045200F"/>
    <w:rsid w:val="00455161"/>
    <w:rsid w:val="0045532E"/>
    <w:rsid w:val="00455AB7"/>
    <w:rsid w:val="00456FB9"/>
    <w:rsid w:val="004575F6"/>
    <w:rsid w:val="00457925"/>
    <w:rsid w:val="00460260"/>
    <w:rsid w:val="00460E2B"/>
    <w:rsid w:val="00460F40"/>
    <w:rsid w:val="00461833"/>
    <w:rsid w:val="00464692"/>
    <w:rsid w:val="0046622C"/>
    <w:rsid w:val="00466F77"/>
    <w:rsid w:val="004709DD"/>
    <w:rsid w:val="00471E6B"/>
    <w:rsid w:val="00472360"/>
    <w:rsid w:val="00474B86"/>
    <w:rsid w:val="00474C65"/>
    <w:rsid w:val="00474E6F"/>
    <w:rsid w:val="004762C3"/>
    <w:rsid w:val="004763A2"/>
    <w:rsid w:val="00476854"/>
    <w:rsid w:val="00477586"/>
    <w:rsid w:val="0048054C"/>
    <w:rsid w:val="00480B36"/>
    <w:rsid w:val="00481A5E"/>
    <w:rsid w:val="004861E6"/>
    <w:rsid w:val="00486420"/>
    <w:rsid w:val="0048659A"/>
    <w:rsid w:val="004871BE"/>
    <w:rsid w:val="00491073"/>
    <w:rsid w:val="0049128F"/>
    <w:rsid w:val="0049201F"/>
    <w:rsid w:val="00492F60"/>
    <w:rsid w:val="00494D6E"/>
    <w:rsid w:val="00494F90"/>
    <w:rsid w:val="0049724F"/>
    <w:rsid w:val="00497301"/>
    <w:rsid w:val="00497DD6"/>
    <w:rsid w:val="004A21EE"/>
    <w:rsid w:val="004A2501"/>
    <w:rsid w:val="004A2C6B"/>
    <w:rsid w:val="004A50F4"/>
    <w:rsid w:val="004A53CB"/>
    <w:rsid w:val="004A77AD"/>
    <w:rsid w:val="004A7A8C"/>
    <w:rsid w:val="004A7D2D"/>
    <w:rsid w:val="004B2041"/>
    <w:rsid w:val="004B27E1"/>
    <w:rsid w:val="004B3AD9"/>
    <w:rsid w:val="004B4BC1"/>
    <w:rsid w:val="004B6FC7"/>
    <w:rsid w:val="004C1E73"/>
    <w:rsid w:val="004C2758"/>
    <w:rsid w:val="004C529D"/>
    <w:rsid w:val="004C57A1"/>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4F559F"/>
    <w:rsid w:val="004F7199"/>
    <w:rsid w:val="00500A39"/>
    <w:rsid w:val="00501624"/>
    <w:rsid w:val="00501F20"/>
    <w:rsid w:val="00502359"/>
    <w:rsid w:val="00502515"/>
    <w:rsid w:val="00502ED1"/>
    <w:rsid w:val="0050547A"/>
    <w:rsid w:val="005064D2"/>
    <w:rsid w:val="005065B5"/>
    <w:rsid w:val="005069DE"/>
    <w:rsid w:val="00507F07"/>
    <w:rsid w:val="0051063D"/>
    <w:rsid w:val="00510BB9"/>
    <w:rsid w:val="00510EB9"/>
    <w:rsid w:val="00511AC1"/>
    <w:rsid w:val="005125C7"/>
    <w:rsid w:val="00513AAA"/>
    <w:rsid w:val="00515385"/>
    <w:rsid w:val="00516A33"/>
    <w:rsid w:val="00516E97"/>
    <w:rsid w:val="005177E6"/>
    <w:rsid w:val="00517B67"/>
    <w:rsid w:val="00520853"/>
    <w:rsid w:val="00521F2B"/>
    <w:rsid w:val="00522366"/>
    <w:rsid w:val="00523D54"/>
    <w:rsid w:val="005246D5"/>
    <w:rsid w:val="0052610C"/>
    <w:rsid w:val="00526C3D"/>
    <w:rsid w:val="0053016A"/>
    <w:rsid w:val="00531B6C"/>
    <w:rsid w:val="0053290F"/>
    <w:rsid w:val="00536C17"/>
    <w:rsid w:val="00536EED"/>
    <w:rsid w:val="0053794A"/>
    <w:rsid w:val="00540539"/>
    <w:rsid w:val="005434A1"/>
    <w:rsid w:val="0054350B"/>
    <w:rsid w:val="0054513A"/>
    <w:rsid w:val="00545D11"/>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1A7"/>
    <w:rsid w:val="00564B5C"/>
    <w:rsid w:val="00566BA0"/>
    <w:rsid w:val="00570F49"/>
    <w:rsid w:val="00571B44"/>
    <w:rsid w:val="0057335C"/>
    <w:rsid w:val="00576392"/>
    <w:rsid w:val="00577FA6"/>
    <w:rsid w:val="00577FC0"/>
    <w:rsid w:val="005822F9"/>
    <w:rsid w:val="00582CC7"/>
    <w:rsid w:val="00583CFF"/>
    <w:rsid w:val="005844CB"/>
    <w:rsid w:val="005867AF"/>
    <w:rsid w:val="0058734F"/>
    <w:rsid w:val="0058768C"/>
    <w:rsid w:val="00587784"/>
    <w:rsid w:val="00587B4C"/>
    <w:rsid w:val="0059034B"/>
    <w:rsid w:val="00590900"/>
    <w:rsid w:val="00592C06"/>
    <w:rsid w:val="00592FA8"/>
    <w:rsid w:val="005935AC"/>
    <w:rsid w:val="00593C6B"/>
    <w:rsid w:val="00595E75"/>
    <w:rsid w:val="00596033"/>
    <w:rsid w:val="00596BFD"/>
    <w:rsid w:val="00597EE1"/>
    <w:rsid w:val="005A23D8"/>
    <w:rsid w:val="005A287A"/>
    <w:rsid w:val="005A3372"/>
    <w:rsid w:val="005A3DF8"/>
    <w:rsid w:val="005A5FB3"/>
    <w:rsid w:val="005A671C"/>
    <w:rsid w:val="005A67F7"/>
    <w:rsid w:val="005A6F81"/>
    <w:rsid w:val="005B014C"/>
    <w:rsid w:val="005B09C2"/>
    <w:rsid w:val="005B210B"/>
    <w:rsid w:val="005B3E20"/>
    <w:rsid w:val="005B5718"/>
    <w:rsid w:val="005B6A37"/>
    <w:rsid w:val="005B6CB0"/>
    <w:rsid w:val="005B74AF"/>
    <w:rsid w:val="005C0EE5"/>
    <w:rsid w:val="005C3147"/>
    <w:rsid w:val="005C3D78"/>
    <w:rsid w:val="005C3E22"/>
    <w:rsid w:val="005C4026"/>
    <w:rsid w:val="005C4398"/>
    <w:rsid w:val="005C549D"/>
    <w:rsid w:val="005C57DB"/>
    <w:rsid w:val="005C5F25"/>
    <w:rsid w:val="005C669E"/>
    <w:rsid w:val="005C6E55"/>
    <w:rsid w:val="005C73FC"/>
    <w:rsid w:val="005C7485"/>
    <w:rsid w:val="005D02FC"/>
    <w:rsid w:val="005D06A9"/>
    <w:rsid w:val="005D1127"/>
    <w:rsid w:val="005D2290"/>
    <w:rsid w:val="005D2B24"/>
    <w:rsid w:val="005D3605"/>
    <w:rsid w:val="005D5A13"/>
    <w:rsid w:val="005D5F13"/>
    <w:rsid w:val="005D6640"/>
    <w:rsid w:val="005D712C"/>
    <w:rsid w:val="005D73D2"/>
    <w:rsid w:val="005E07F7"/>
    <w:rsid w:val="005E1172"/>
    <w:rsid w:val="005E27DA"/>
    <w:rsid w:val="005E35DC"/>
    <w:rsid w:val="005E3F67"/>
    <w:rsid w:val="005E6271"/>
    <w:rsid w:val="005F107C"/>
    <w:rsid w:val="005F15EC"/>
    <w:rsid w:val="005F1E11"/>
    <w:rsid w:val="005F1F4D"/>
    <w:rsid w:val="005F29B2"/>
    <w:rsid w:val="005F375B"/>
    <w:rsid w:val="005F46F1"/>
    <w:rsid w:val="005F5869"/>
    <w:rsid w:val="005F5A70"/>
    <w:rsid w:val="005F6145"/>
    <w:rsid w:val="005F6EC0"/>
    <w:rsid w:val="005F767D"/>
    <w:rsid w:val="006014F9"/>
    <w:rsid w:val="00601E56"/>
    <w:rsid w:val="00602D2B"/>
    <w:rsid w:val="00605760"/>
    <w:rsid w:val="0060624F"/>
    <w:rsid w:val="0060769D"/>
    <w:rsid w:val="00607DD2"/>
    <w:rsid w:val="00611367"/>
    <w:rsid w:val="00613427"/>
    <w:rsid w:val="00613CA5"/>
    <w:rsid w:val="00614038"/>
    <w:rsid w:val="006222D6"/>
    <w:rsid w:val="00623A33"/>
    <w:rsid w:val="006241C4"/>
    <w:rsid w:val="00624408"/>
    <w:rsid w:val="00624735"/>
    <w:rsid w:val="00625B83"/>
    <w:rsid w:val="00626D56"/>
    <w:rsid w:val="00630ADB"/>
    <w:rsid w:val="00631E7D"/>
    <w:rsid w:val="006324FF"/>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235A"/>
    <w:rsid w:val="00654099"/>
    <w:rsid w:val="006542E9"/>
    <w:rsid w:val="006549AE"/>
    <w:rsid w:val="00655329"/>
    <w:rsid w:val="00656E1E"/>
    <w:rsid w:val="00657357"/>
    <w:rsid w:val="00661EE1"/>
    <w:rsid w:val="00663260"/>
    <w:rsid w:val="0066343C"/>
    <w:rsid w:val="006637C9"/>
    <w:rsid w:val="006641E2"/>
    <w:rsid w:val="006643E9"/>
    <w:rsid w:val="00664410"/>
    <w:rsid w:val="00664CFB"/>
    <w:rsid w:val="0066551D"/>
    <w:rsid w:val="00667C6B"/>
    <w:rsid w:val="006700D5"/>
    <w:rsid w:val="0067086B"/>
    <w:rsid w:val="006708A0"/>
    <w:rsid w:val="00670962"/>
    <w:rsid w:val="00670E59"/>
    <w:rsid w:val="00671092"/>
    <w:rsid w:val="0067112C"/>
    <w:rsid w:val="0067149E"/>
    <w:rsid w:val="00671983"/>
    <w:rsid w:val="00671D4D"/>
    <w:rsid w:val="006755BD"/>
    <w:rsid w:val="00675A3B"/>
    <w:rsid w:val="00675FE9"/>
    <w:rsid w:val="00676DC4"/>
    <w:rsid w:val="00680739"/>
    <w:rsid w:val="0068167D"/>
    <w:rsid w:val="0068320E"/>
    <w:rsid w:val="006833A1"/>
    <w:rsid w:val="00683B29"/>
    <w:rsid w:val="00685FA9"/>
    <w:rsid w:val="00686B0A"/>
    <w:rsid w:val="00686C16"/>
    <w:rsid w:val="00686DA5"/>
    <w:rsid w:val="00687645"/>
    <w:rsid w:val="00690220"/>
    <w:rsid w:val="006912E0"/>
    <w:rsid w:val="0069261F"/>
    <w:rsid w:val="00694024"/>
    <w:rsid w:val="006954ED"/>
    <w:rsid w:val="006A0D09"/>
    <w:rsid w:val="006A0EDD"/>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595"/>
    <w:rsid w:val="006C3A46"/>
    <w:rsid w:val="006C417D"/>
    <w:rsid w:val="006C491C"/>
    <w:rsid w:val="006C5763"/>
    <w:rsid w:val="006C5D0C"/>
    <w:rsid w:val="006C693C"/>
    <w:rsid w:val="006C6A2F"/>
    <w:rsid w:val="006C6D9F"/>
    <w:rsid w:val="006D018A"/>
    <w:rsid w:val="006D272E"/>
    <w:rsid w:val="006D3D39"/>
    <w:rsid w:val="006D5BE0"/>
    <w:rsid w:val="006D5DB3"/>
    <w:rsid w:val="006D60A0"/>
    <w:rsid w:val="006D60B8"/>
    <w:rsid w:val="006D6D08"/>
    <w:rsid w:val="006D7845"/>
    <w:rsid w:val="006E064A"/>
    <w:rsid w:val="006E0C27"/>
    <w:rsid w:val="006E119E"/>
    <w:rsid w:val="006E2D4E"/>
    <w:rsid w:val="006E6820"/>
    <w:rsid w:val="006F0B3A"/>
    <w:rsid w:val="006F0C2E"/>
    <w:rsid w:val="006F14CC"/>
    <w:rsid w:val="006F154E"/>
    <w:rsid w:val="006F15F9"/>
    <w:rsid w:val="006F1D08"/>
    <w:rsid w:val="006F1F0B"/>
    <w:rsid w:val="006F2514"/>
    <w:rsid w:val="006F3975"/>
    <w:rsid w:val="006F3E0D"/>
    <w:rsid w:val="006F485D"/>
    <w:rsid w:val="006F5C16"/>
    <w:rsid w:val="006F6DBB"/>
    <w:rsid w:val="00700038"/>
    <w:rsid w:val="00701551"/>
    <w:rsid w:val="00704034"/>
    <w:rsid w:val="0070434F"/>
    <w:rsid w:val="00704DC7"/>
    <w:rsid w:val="0070629B"/>
    <w:rsid w:val="007062E5"/>
    <w:rsid w:val="007078DA"/>
    <w:rsid w:val="007104CE"/>
    <w:rsid w:val="00711228"/>
    <w:rsid w:val="007112A0"/>
    <w:rsid w:val="00713CB9"/>
    <w:rsid w:val="00714D68"/>
    <w:rsid w:val="007153E1"/>
    <w:rsid w:val="00715D5A"/>
    <w:rsid w:val="00717F21"/>
    <w:rsid w:val="007232FB"/>
    <w:rsid w:val="00723FC2"/>
    <w:rsid w:val="00725A5F"/>
    <w:rsid w:val="00727185"/>
    <w:rsid w:val="00727D89"/>
    <w:rsid w:val="007300D9"/>
    <w:rsid w:val="00730EB4"/>
    <w:rsid w:val="0073403F"/>
    <w:rsid w:val="007347E1"/>
    <w:rsid w:val="00734E73"/>
    <w:rsid w:val="0073677E"/>
    <w:rsid w:val="007371A0"/>
    <w:rsid w:val="0073767E"/>
    <w:rsid w:val="00741529"/>
    <w:rsid w:val="0074444B"/>
    <w:rsid w:val="0074503C"/>
    <w:rsid w:val="0074612D"/>
    <w:rsid w:val="00752B50"/>
    <w:rsid w:val="00753A20"/>
    <w:rsid w:val="00753BA8"/>
    <w:rsid w:val="00754A55"/>
    <w:rsid w:val="00755531"/>
    <w:rsid w:val="00755D76"/>
    <w:rsid w:val="00756012"/>
    <w:rsid w:val="007606CC"/>
    <w:rsid w:val="00760A55"/>
    <w:rsid w:val="00761BD9"/>
    <w:rsid w:val="00761E19"/>
    <w:rsid w:val="00762192"/>
    <w:rsid w:val="007639D1"/>
    <w:rsid w:val="00764575"/>
    <w:rsid w:val="007650DD"/>
    <w:rsid w:val="007656F2"/>
    <w:rsid w:val="0076601A"/>
    <w:rsid w:val="00766B83"/>
    <w:rsid w:val="0076789C"/>
    <w:rsid w:val="00770724"/>
    <w:rsid w:val="007713AC"/>
    <w:rsid w:val="00772980"/>
    <w:rsid w:val="00773D1C"/>
    <w:rsid w:val="00774FED"/>
    <w:rsid w:val="007762BA"/>
    <w:rsid w:val="00780D21"/>
    <w:rsid w:val="00782596"/>
    <w:rsid w:val="00782BD3"/>
    <w:rsid w:val="007840D4"/>
    <w:rsid w:val="007844AE"/>
    <w:rsid w:val="00784988"/>
    <w:rsid w:val="00784B61"/>
    <w:rsid w:val="00786C2F"/>
    <w:rsid w:val="00787C1D"/>
    <w:rsid w:val="007907CE"/>
    <w:rsid w:val="00792D3A"/>
    <w:rsid w:val="00795DAB"/>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3BF"/>
    <w:rsid w:val="007B0972"/>
    <w:rsid w:val="007B1D68"/>
    <w:rsid w:val="007B2309"/>
    <w:rsid w:val="007B34CD"/>
    <w:rsid w:val="007B4325"/>
    <w:rsid w:val="007C0B0A"/>
    <w:rsid w:val="007C0E35"/>
    <w:rsid w:val="007C1F66"/>
    <w:rsid w:val="007C252B"/>
    <w:rsid w:val="007C33FC"/>
    <w:rsid w:val="007C40D8"/>
    <w:rsid w:val="007C48FB"/>
    <w:rsid w:val="007C5336"/>
    <w:rsid w:val="007C5E27"/>
    <w:rsid w:val="007C7456"/>
    <w:rsid w:val="007D0915"/>
    <w:rsid w:val="007D0F3E"/>
    <w:rsid w:val="007D16A2"/>
    <w:rsid w:val="007D1996"/>
    <w:rsid w:val="007D62A0"/>
    <w:rsid w:val="007E01E7"/>
    <w:rsid w:val="007E0F4A"/>
    <w:rsid w:val="007E1C5B"/>
    <w:rsid w:val="007E30C7"/>
    <w:rsid w:val="007E3671"/>
    <w:rsid w:val="007E471E"/>
    <w:rsid w:val="007E60D6"/>
    <w:rsid w:val="007E6574"/>
    <w:rsid w:val="007E7493"/>
    <w:rsid w:val="007E76F7"/>
    <w:rsid w:val="007E7E4E"/>
    <w:rsid w:val="007E7F0C"/>
    <w:rsid w:val="007F0A93"/>
    <w:rsid w:val="007F17B8"/>
    <w:rsid w:val="007F22C1"/>
    <w:rsid w:val="007F2656"/>
    <w:rsid w:val="007F2B5A"/>
    <w:rsid w:val="007F4AE6"/>
    <w:rsid w:val="007F54B2"/>
    <w:rsid w:val="007F5F29"/>
    <w:rsid w:val="007F6347"/>
    <w:rsid w:val="007F6C05"/>
    <w:rsid w:val="007F76A3"/>
    <w:rsid w:val="007F7E3D"/>
    <w:rsid w:val="008005A4"/>
    <w:rsid w:val="00802B3A"/>
    <w:rsid w:val="008036A5"/>
    <w:rsid w:val="0080377D"/>
    <w:rsid w:val="00803DCA"/>
    <w:rsid w:val="008046DB"/>
    <w:rsid w:val="0080523D"/>
    <w:rsid w:val="00805937"/>
    <w:rsid w:val="00807055"/>
    <w:rsid w:val="0081081F"/>
    <w:rsid w:val="00810A95"/>
    <w:rsid w:val="008117AD"/>
    <w:rsid w:val="00811989"/>
    <w:rsid w:val="0081265C"/>
    <w:rsid w:val="00814073"/>
    <w:rsid w:val="008152E9"/>
    <w:rsid w:val="0081680D"/>
    <w:rsid w:val="00816A17"/>
    <w:rsid w:val="008175CD"/>
    <w:rsid w:val="00817B66"/>
    <w:rsid w:val="00820129"/>
    <w:rsid w:val="00820ED7"/>
    <w:rsid w:val="008214A6"/>
    <w:rsid w:val="00822132"/>
    <w:rsid w:val="008226C7"/>
    <w:rsid w:val="00824A28"/>
    <w:rsid w:val="0082776D"/>
    <w:rsid w:val="00830312"/>
    <w:rsid w:val="00831E75"/>
    <w:rsid w:val="00832A7F"/>
    <w:rsid w:val="00833198"/>
    <w:rsid w:val="008335A9"/>
    <w:rsid w:val="0083471F"/>
    <w:rsid w:val="008371FC"/>
    <w:rsid w:val="008400C6"/>
    <w:rsid w:val="00842339"/>
    <w:rsid w:val="00845228"/>
    <w:rsid w:val="008453DF"/>
    <w:rsid w:val="008458CD"/>
    <w:rsid w:val="00846871"/>
    <w:rsid w:val="00851567"/>
    <w:rsid w:val="0085236D"/>
    <w:rsid w:val="00852649"/>
    <w:rsid w:val="00853EC2"/>
    <w:rsid w:val="00854719"/>
    <w:rsid w:val="00854E35"/>
    <w:rsid w:val="0085558A"/>
    <w:rsid w:val="00856CEF"/>
    <w:rsid w:val="00857E15"/>
    <w:rsid w:val="00862482"/>
    <w:rsid w:val="00862B73"/>
    <w:rsid w:val="00865083"/>
    <w:rsid w:val="008657FD"/>
    <w:rsid w:val="00866444"/>
    <w:rsid w:val="008708D1"/>
    <w:rsid w:val="00873A7E"/>
    <w:rsid w:val="00873C66"/>
    <w:rsid w:val="00873E46"/>
    <w:rsid w:val="008740A1"/>
    <w:rsid w:val="00874B41"/>
    <w:rsid w:val="00874EB0"/>
    <w:rsid w:val="00875A8E"/>
    <w:rsid w:val="00876CD5"/>
    <w:rsid w:val="00880CDA"/>
    <w:rsid w:val="00881119"/>
    <w:rsid w:val="0088133F"/>
    <w:rsid w:val="00881396"/>
    <w:rsid w:val="00881F67"/>
    <w:rsid w:val="0088267E"/>
    <w:rsid w:val="00884E1A"/>
    <w:rsid w:val="00885EBC"/>
    <w:rsid w:val="008878BE"/>
    <w:rsid w:val="00890FF9"/>
    <w:rsid w:val="00891C75"/>
    <w:rsid w:val="00892246"/>
    <w:rsid w:val="00892450"/>
    <w:rsid w:val="00892925"/>
    <w:rsid w:val="00893106"/>
    <w:rsid w:val="00893948"/>
    <w:rsid w:val="008944FF"/>
    <w:rsid w:val="0089684F"/>
    <w:rsid w:val="00897B55"/>
    <w:rsid w:val="00897B69"/>
    <w:rsid w:val="008A030E"/>
    <w:rsid w:val="008A09C3"/>
    <w:rsid w:val="008A1612"/>
    <w:rsid w:val="008A1CAC"/>
    <w:rsid w:val="008A28F1"/>
    <w:rsid w:val="008A34A9"/>
    <w:rsid w:val="008A41AD"/>
    <w:rsid w:val="008A43C9"/>
    <w:rsid w:val="008A5115"/>
    <w:rsid w:val="008A54FD"/>
    <w:rsid w:val="008A5505"/>
    <w:rsid w:val="008A552C"/>
    <w:rsid w:val="008A5AFC"/>
    <w:rsid w:val="008A5C4D"/>
    <w:rsid w:val="008A680E"/>
    <w:rsid w:val="008A760E"/>
    <w:rsid w:val="008B08A6"/>
    <w:rsid w:val="008B0FFF"/>
    <w:rsid w:val="008B1D68"/>
    <w:rsid w:val="008B2A29"/>
    <w:rsid w:val="008B2D6F"/>
    <w:rsid w:val="008B460C"/>
    <w:rsid w:val="008B6FA2"/>
    <w:rsid w:val="008C02F3"/>
    <w:rsid w:val="008C0383"/>
    <w:rsid w:val="008C08B7"/>
    <w:rsid w:val="008C0FA2"/>
    <w:rsid w:val="008C1593"/>
    <w:rsid w:val="008C23C3"/>
    <w:rsid w:val="008C2661"/>
    <w:rsid w:val="008C4507"/>
    <w:rsid w:val="008C666D"/>
    <w:rsid w:val="008C6EE7"/>
    <w:rsid w:val="008D0973"/>
    <w:rsid w:val="008D2285"/>
    <w:rsid w:val="008D2F54"/>
    <w:rsid w:val="008D3B26"/>
    <w:rsid w:val="008D4054"/>
    <w:rsid w:val="008D5E0F"/>
    <w:rsid w:val="008E047A"/>
    <w:rsid w:val="008E138D"/>
    <w:rsid w:val="008E1DF0"/>
    <w:rsid w:val="008E2C3C"/>
    <w:rsid w:val="008E2CFD"/>
    <w:rsid w:val="008E4FE9"/>
    <w:rsid w:val="008E512F"/>
    <w:rsid w:val="008E603F"/>
    <w:rsid w:val="008F0453"/>
    <w:rsid w:val="008F10B7"/>
    <w:rsid w:val="008F3F86"/>
    <w:rsid w:val="008F45AB"/>
    <w:rsid w:val="008F5088"/>
    <w:rsid w:val="008F59C8"/>
    <w:rsid w:val="008F790C"/>
    <w:rsid w:val="0090080A"/>
    <w:rsid w:val="00901F2E"/>
    <w:rsid w:val="009025A3"/>
    <w:rsid w:val="00903641"/>
    <w:rsid w:val="0090394F"/>
    <w:rsid w:val="009039A9"/>
    <w:rsid w:val="00904997"/>
    <w:rsid w:val="00905B04"/>
    <w:rsid w:val="00905D99"/>
    <w:rsid w:val="0090675A"/>
    <w:rsid w:val="009068E6"/>
    <w:rsid w:val="00911ACF"/>
    <w:rsid w:val="00911E5D"/>
    <w:rsid w:val="00913342"/>
    <w:rsid w:val="00913414"/>
    <w:rsid w:val="009137B4"/>
    <w:rsid w:val="00913EEB"/>
    <w:rsid w:val="00915808"/>
    <w:rsid w:val="00916B7F"/>
    <w:rsid w:val="00916E1D"/>
    <w:rsid w:val="00917172"/>
    <w:rsid w:val="0091718F"/>
    <w:rsid w:val="00923985"/>
    <w:rsid w:val="00923BA7"/>
    <w:rsid w:val="009267E3"/>
    <w:rsid w:val="00927516"/>
    <w:rsid w:val="00927892"/>
    <w:rsid w:val="00931333"/>
    <w:rsid w:val="00931E84"/>
    <w:rsid w:val="00932980"/>
    <w:rsid w:val="009338FC"/>
    <w:rsid w:val="0093614A"/>
    <w:rsid w:val="00936DC6"/>
    <w:rsid w:val="00941039"/>
    <w:rsid w:val="00941457"/>
    <w:rsid w:val="009422FD"/>
    <w:rsid w:val="00942A88"/>
    <w:rsid w:val="00942F52"/>
    <w:rsid w:val="00944FC7"/>
    <w:rsid w:val="00946922"/>
    <w:rsid w:val="00946A5E"/>
    <w:rsid w:val="009470C7"/>
    <w:rsid w:val="009478E6"/>
    <w:rsid w:val="009479BC"/>
    <w:rsid w:val="00953A07"/>
    <w:rsid w:val="00953EFB"/>
    <w:rsid w:val="00953FB9"/>
    <w:rsid w:val="0095441B"/>
    <w:rsid w:val="00954844"/>
    <w:rsid w:val="00954D7D"/>
    <w:rsid w:val="009567A8"/>
    <w:rsid w:val="009604A7"/>
    <w:rsid w:val="009610B1"/>
    <w:rsid w:val="00962154"/>
    <w:rsid w:val="009621A0"/>
    <w:rsid w:val="00962377"/>
    <w:rsid w:val="00963197"/>
    <w:rsid w:val="009636D8"/>
    <w:rsid w:val="0096370E"/>
    <w:rsid w:val="00963AA0"/>
    <w:rsid w:val="009651CD"/>
    <w:rsid w:val="0096599E"/>
    <w:rsid w:val="00965B86"/>
    <w:rsid w:val="00965C43"/>
    <w:rsid w:val="0096676C"/>
    <w:rsid w:val="0097086D"/>
    <w:rsid w:val="00970A41"/>
    <w:rsid w:val="009718F8"/>
    <w:rsid w:val="00972156"/>
    <w:rsid w:val="00972EB8"/>
    <w:rsid w:val="00973C1D"/>
    <w:rsid w:val="009753B3"/>
    <w:rsid w:val="0097652A"/>
    <w:rsid w:val="009765D0"/>
    <w:rsid w:val="00976BA2"/>
    <w:rsid w:val="0097771E"/>
    <w:rsid w:val="00977B44"/>
    <w:rsid w:val="00977F4D"/>
    <w:rsid w:val="00980739"/>
    <w:rsid w:val="00981310"/>
    <w:rsid w:val="00981ECB"/>
    <w:rsid w:val="00982291"/>
    <w:rsid w:val="009822FB"/>
    <w:rsid w:val="00982FA4"/>
    <w:rsid w:val="00983253"/>
    <w:rsid w:val="009848AA"/>
    <w:rsid w:val="00985314"/>
    <w:rsid w:val="0098575D"/>
    <w:rsid w:val="00985A58"/>
    <w:rsid w:val="00987F6A"/>
    <w:rsid w:val="00990DC5"/>
    <w:rsid w:val="009920A7"/>
    <w:rsid w:val="00993A69"/>
    <w:rsid w:val="00993AB3"/>
    <w:rsid w:val="009958DE"/>
    <w:rsid w:val="009A0825"/>
    <w:rsid w:val="009A1E4C"/>
    <w:rsid w:val="009A276B"/>
    <w:rsid w:val="009A2865"/>
    <w:rsid w:val="009A2C7B"/>
    <w:rsid w:val="009A75EA"/>
    <w:rsid w:val="009B304F"/>
    <w:rsid w:val="009B30F5"/>
    <w:rsid w:val="009B3208"/>
    <w:rsid w:val="009B43EA"/>
    <w:rsid w:val="009B46AD"/>
    <w:rsid w:val="009B558A"/>
    <w:rsid w:val="009B696B"/>
    <w:rsid w:val="009C0573"/>
    <w:rsid w:val="009C08EF"/>
    <w:rsid w:val="009C1FAA"/>
    <w:rsid w:val="009C2C51"/>
    <w:rsid w:val="009C2EAD"/>
    <w:rsid w:val="009C3193"/>
    <w:rsid w:val="009C4C0E"/>
    <w:rsid w:val="009C7C0B"/>
    <w:rsid w:val="009D18B0"/>
    <w:rsid w:val="009D1B1A"/>
    <w:rsid w:val="009D28F5"/>
    <w:rsid w:val="009D450E"/>
    <w:rsid w:val="009D474E"/>
    <w:rsid w:val="009D633F"/>
    <w:rsid w:val="009D6835"/>
    <w:rsid w:val="009D73F0"/>
    <w:rsid w:val="009E0CF4"/>
    <w:rsid w:val="009E2011"/>
    <w:rsid w:val="009E2ED0"/>
    <w:rsid w:val="009E4AA4"/>
    <w:rsid w:val="009E4F3B"/>
    <w:rsid w:val="009E56FC"/>
    <w:rsid w:val="009E5998"/>
    <w:rsid w:val="009E6CAB"/>
    <w:rsid w:val="009E7954"/>
    <w:rsid w:val="009E7C32"/>
    <w:rsid w:val="009F0E69"/>
    <w:rsid w:val="009F1175"/>
    <w:rsid w:val="009F1664"/>
    <w:rsid w:val="009F16C7"/>
    <w:rsid w:val="009F1F6A"/>
    <w:rsid w:val="009F233E"/>
    <w:rsid w:val="009F2548"/>
    <w:rsid w:val="009F35E8"/>
    <w:rsid w:val="009F4EF1"/>
    <w:rsid w:val="009F4F66"/>
    <w:rsid w:val="009F6BF3"/>
    <w:rsid w:val="009F7A0B"/>
    <w:rsid w:val="009F7ADA"/>
    <w:rsid w:val="009F7DEC"/>
    <w:rsid w:val="00A024A9"/>
    <w:rsid w:val="00A02D05"/>
    <w:rsid w:val="00A06295"/>
    <w:rsid w:val="00A06778"/>
    <w:rsid w:val="00A06B3B"/>
    <w:rsid w:val="00A10385"/>
    <w:rsid w:val="00A1062B"/>
    <w:rsid w:val="00A12D37"/>
    <w:rsid w:val="00A143EA"/>
    <w:rsid w:val="00A156CB"/>
    <w:rsid w:val="00A15F80"/>
    <w:rsid w:val="00A168E9"/>
    <w:rsid w:val="00A16D08"/>
    <w:rsid w:val="00A2258C"/>
    <w:rsid w:val="00A225B6"/>
    <w:rsid w:val="00A22E94"/>
    <w:rsid w:val="00A25028"/>
    <w:rsid w:val="00A2552F"/>
    <w:rsid w:val="00A25F25"/>
    <w:rsid w:val="00A26376"/>
    <w:rsid w:val="00A26810"/>
    <w:rsid w:val="00A26E26"/>
    <w:rsid w:val="00A2795E"/>
    <w:rsid w:val="00A30D15"/>
    <w:rsid w:val="00A30E5E"/>
    <w:rsid w:val="00A327F4"/>
    <w:rsid w:val="00A32D63"/>
    <w:rsid w:val="00A34E9F"/>
    <w:rsid w:val="00A362A0"/>
    <w:rsid w:val="00A36703"/>
    <w:rsid w:val="00A36A1F"/>
    <w:rsid w:val="00A37643"/>
    <w:rsid w:val="00A37D1C"/>
    <w:rsid w:val="00A4053D"/>
    <w:rsid w:val="00A40765"/>
    <w:rsid w:val="00A429EA"/>
    <w:rsid w:val="00A42A92"/>
    <w:rsid w:val="00A43094"/>
    <w:rsid w:val="00A44520"/>
    <w:rsid w:val="00A44AF7"/>
    <w:rsid w:val="00A45300"/>
    <w:rsid w:val="00A4562A"/>
    <w:rsid w:val="00A458B6"/>
    <w:rsid w:val="00A45A10"/>
    <w:rsid w:val="00A461B6"/>
    <w:rsid w:val="00A46A4B"/>
    <w:rsid w:val="00A47C1B"/>
    <w:rsid w:val="00A47FCE"/>
    <w:rsid w:val="00A51324"/>
    <w:rsid w:val="00A52AFB"/>
    <w:rsid w:val="00A53047"/>
    <w:rsid w:val="00A54FB5"/>
    <w:rsid w:val="00A5573C"/>
    <w:rsid w:val="00A55FD6"/>
    <w:rsid w:val="00A565EB"/>
    <w:rsid w:val="00A57512"/>
    <w:rsid w:val="00A60A9A"/>
    <w:rsid w:val="00A60D05"/>
    <w:rsid w:val="00A61126"/>
    <w:rsid w:val="00A6245A"/>
    <w:rsid w:val="00A6344F"/>
    <w:rsid w:val="00A63CE2"/>
    <w:rsid w:val="00A65881"/>
    <w:rsid w:val="00A65BB8"/>
    <w:rsid w:val="00A7067C"/>
    <w:rsid w:val="00A712AD"/>
    <w:rsid w:val="00A73180"/>
    <w:rsid w:val="00A74F8C"/>
    <w:rsid w:val="00A75B35"/>
    <w:rsid w:val="00A763C5"/>
    <w:rsid w:val="00A763F6"/>
    <w:rsid w:val="00A764A5"/>
    <w:rsid w:val="00A81532"/>
    <w:rsid w:val="00A81B3D"/>
    <w:rsid w:val="00A81EB6"/>
    <w:rsid w:val="00A81F2E"/>
    <w:rsid w:val="00A826FA"/>
    <w:rsid w:val="00A82D2D"/>
    <w:rsid w:val="00A83C4B"/>
    <w:rsid w:val="00A84AB3"/>
    <w:rsid w:val="00A84B86"/>
    <w:rsid w:val="00A86D6A"/>
    <w:rsid w:val="00A90C08"/>
    <w:rsid w:val="00A914CC"/>
    <w:rsid w:val="00A92892"/>
    <w:rsid w:val="00A951F2"/>
    <w:rsid w:val="00A95232"/>
    <w:rsid w:val="00A95A92"/>
    <w:rsid w:val="00A9631D"/>
    <w:rsid w:val="00A97E97"/>
    <w:rsid w:val="00AA002C"/>
    <w:rsid w:val="00AA079C"/>
    <w:rsid w:val="00AA188E"/>
    <w:rsid w:val="00AA2921"/>
    <w:rsid w:val="00AA2A36"/>
    <w:rsid w:val="00AA3B3C"/>
    <w:rsid w:val="00AA4D1F"/>
    <w:rsid w:val="00AA632E"/>
    <w:rsid w:val="00AA65BE"/>
    <w:rsid w:val="00AA7502"/>
    <w:rsid w:val="00AB3B47"/>
    <w:rsid w:val="00AB4D8D"/>
    <w:rsid w:val="00AB537E"/>
    <w:rsid w:val="00AC06F8"/>
    <w:rsid w:val="00AC17A5"/>
    <w:rsid w:val="00AC205B"/>
    <w:rsid w:val="00AC243F"/>
    <w:rsid w:val="00AC247C"/>
    <w:rsid w:val="00AC4002"/>
    <w:rsid w:val="00AC51FC"/>
    <w:rsid w:val="00AC6BB6"/>
    <w:rsid w:val="00AD17FC"/>
    <w:rsid w:val="00AD2A8B"/>
    <w:rsid w:val="00AD3298"/>
    <w:rsid w:val="00AD5A3B"/>
    <w:rsid w:val="00AD7182"/>
    <w:rsid w:val="00AD7B0F"/>
    <w:rsid w:val="00AD7C99"/>
    <w:rsid w:val="00AE007B"/>
    <w:rsid w:val="00AE110C"/>
    <w:rsid w:val="00AE12A0"/>
    <w:rsid w:val="00AE20C0"/>
    <w:rsid w:val="00AE232F"/>
    <w:rsid w:val="00AE3911"/>
    <w:rsid w:val="00AE55FA"/>
    <w:rsid w:val="00AE6253"/>
    <w:rsid w:val="00AE793B"/>
    <w:rsid w:val="00AE7CA2"/>
    <w:rsid w:val="00AF01CC"/>
    <w:rsid w:val="00AF0671"/>
    <w:rsid w:val="00AF0FD1"/>
    <w:rsid w:val="00AF168C"/>
    <w:rsid w:val="00AF3519"/>
    <w:rsid w:val="00AF3627"/>
    <w:rsid w:val="00AF58AD"/>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A02"/>
    <w:rsid w:val="00B13F5E"/>
    <w:rsid w:val="00B140BB"/>
    <w:rsid w:val="00B1569B"/>
    <w:rsid w:val="00B15DDC"/>
    <w:rsid w:val="00B15E28"/>
    <w:rsid w:val="00B163BE"/>
    <w:rsid w:val="00B17AC8"/>
    <w:rsid w:val="00B2027B"/>
    <w:rsid w:val="00B20807"/>
    <w:rsid w:val="00B22791"/>
    <w:rsid w:val="00B246A5"/>
    <w:rsid w:val="00B262D0"/>
    <w:rsid w:val="00B26B76"/>
    <w:rsid w:val="00B2713F"/>
    <w:rsid w:val="00B27250"/>
    <w:rsid w:val="00B30B8A"/>
    <w:rsid w:val="00B30FE0"/>
    <w:rsid w:val="00B31AB0"/>
    <w:rsid w:val="00B3296E"/>
    <w:rsid w:val="00B349BC"/>
    <w:rsid w:val="00B3730C"/>
    <w:rsid w:val="00B379BC"/>
    <w:rsid w:val="00B37D34"/>
    <w:rsid w:val="00B4048C"/>
    <w:rsid w:val="00B413EF"/>
    <w:rsid w:val="00B41796"/>
    <w:rsid w:val="00B41879"/>
    <w:rsid w:val="00B46A06"/>
    <w:rsid w:val="00B51917"/>
    <w:rsid w:val="00B56675"/>
    <w:rsid w:val="00B5705E"/>
    <w:rsid w:val="00B57944"/>
    <w:rsid w:val="00B62547"/>
    <w:rsid w:val="00B627DD"/>
    <w:rsid w:val="00B637D1"/>
    <w:rsid w:val="00B6388C"/>
    <w:rsid w:val="00B644BB"/>
    <w:rsid w:val="00B66B4A"/>
    <w:rsid w:val="00B67029"/>
    <w:rsid w:val="00B67B24"/>
    <w:rsid w:val="00B7073A"/>
    <w:rsid w:val="00B7157E"/>
    <w:rsid w:val="00B71AF9"/>
    <w:rsid w:val="00B72A85"/>
    <w:rsid w:val="00B731B3"/>
    <w:rsid w:val="00B7341D"/>
    <w:rsid w:val="00B73489"/>
    <w:rsid w:val="00B73E06"/>
    <w:rsid w:val="00B74569"/>
    <w:rsid w:val="00B74635"/>
    <w:rsid w:val="00B74F5F"/>
    <w:rsid w:val="00B7554D"/>
    <w:rsid w:val="00B75B7F"/>
    <w:rsid w:val="00B75C0A"/>
    <w:rsid w:val="00B76203"/>
    <w:rsid w:val="00B77B02"/>
    <w:rsid w:val="00B77FC9"/>
    <w:rsid w:val="00B801EA"/>
    <w:rsid w:val="00B80FFE"/>
    <w:rsid w:val="00B81C08"/>
    <w:rsid w:val="00B82B01"/>
    <w:rsid w:val="00B844D5"/>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2520"/>
    <w:rsid w:val="00BA3FC7"/>
    <w:rsid w:val="00BA4927"/>
    <w:rsid w:val="00BA6CBE"/>
    <w:rsid w:val="00BA7C58"/>
    <w:rsid w:val="00BA7F43"/>
    <w:rsid w:val="00BB07F1"/>
    <w:rsid w:val="00BB2CB9"/>
    <w:rsid w:val="00BB3833"/>
    <w:rsid w:val="00BB3A04"/>
    <w:rsid w:val="00BB3CC7"/>
    <w:rsid w:val="00BB46CE"/>
    <w:rsid w:val="00BB4D32"/>
    <w:rsid w:val="00BB73AB"/>
    <w:rsid w:val="00BB74DC"/>
    <w:rsid w:val="00BC111F"/>
    <w:rsid w:val="00BC2282"/>
    <w:rsid w:val="00BC2CE4"/>
    <w:rsid w:val="00BC2F27"/>
    <w:rsid w:val="00BC4E47"/>
    <w:rsid w:val="00BC5766"/>
    <w:rsid w:val="00BC6A65"/>
    <w:rsid w:val="00BC7E9B"/>
    <w:rsid w:val="00BC7F98"/>
    <w:rsid w:val="00BD0193"/>
    <w:rsid w:val="00BD46DF"/>
    <w:rsid w:val="00BD527B"/>
    <w:rsid w:val="00BD64C9"/>
    <w:rsid w:val="00BD6838"/>
    <w:rsid w:val="00BD6AC7"/>
    <w:rsid w:val="00BE1690"/>
    <w:rsid w:val="00BE1971"/>
    <w:rsid w:val="00BE1C18"/>
    <w:rsid w:val="00BE23B5"/>
    <w:rsid w:val="00BE29B1"/>
    <w:rsid w:val="00BE598E"/>
    <w:rsid w:val="00BE6035"/>
    <w:rsid w:val="00BE70A9"/>
    <w:rsid w:val="00BE739C"/>
    <w:rsid w:val="00BE7A87"/>
    <w:rsid w:val="00BF1188"/>
    <w:rsid w:val="00BF1485"/>
    <w:rsid w:val="00BF27FD"/>
    <w:rsid w:val="00BF322D"/>
    <w:rsid w:val="00BF64DE"/>
    <w:rsid w:val="00BF68C8"/>
    <w:rsid w:val="00BF696B"/>
    <w:rsid w:val="00BF6B07"/>
    <w:rsid w:val="00BF7D75"/>
    <w:rsid w:val="00C000FB"/>
    <w:rsid w:val="00C0034C"/>
    <w:rsid w:val="00C00ECB"/>
    <w:rsid w:val="00C010C4"/>
    <w:rsid w:val="00C0120D"/>
    <w:rsid w:val="00C017EB"/>
    <w:rsid w:val="00C01953"/>
    <w:rsid w:val="00C01EA3"/>
    <w:rsid w:val="00C054E3"/>
    <w:rsid w:val="00C06410"/>
    <w:rsid w:val="00C071F7"/>
    <w:rsid w:val="00C07417"/>
    <w:rsid w:val="00C079C5"/>
    <w:rsid w:val="00C07F22"/>
    <w:rsid w:val="00C1138E"/>
    <w:rsid w:val="00C11423"/>
    <w:rsid w:val="00C11A30"/>
    <w:rsid w:val="00C11E9B"/>
    <w:rsid w:val="00C11FAB"/>
    <w:rsid w:val="00C1292B"/>
    <w:rsid w:val="00C13842"/>
    <w:rsid w:val="00C152AA"/>
    <w:rsid w:val="00C15754"/>
    <w:rsid w:val="00C166A1"/>
    <w:rsid w:val="00C16892"/>
    <w:rsid w:val="00C174C7"/>
    <w:rsid w:val="00C20610"/>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3ECC"/>
    <w:rsid w:val="00C44BB8"/>
    <w:rsid w:val="00C44CDF"/>
    <w:rsid w:val="00C454DE"/>
    <w:rsid w:val="00C45A6B"/>
    <w:rsid w:val="00C45F3C"/>
    <w:rsid w:val="00C45F8C"/>
    <w:rsid w:val="00C46866"/>
    <w:rsid w:val="00C5051A"/>
    <w:rsid w:val="00C50BCF"/>
    <w:rsid w:val="00C50DA4"/>
    <w:rsid w:val="00C51956"/>
    <w:rsid w:val="00C523C8"/>
    <w:rsid w:val="00C5378F"/>
    <w:rsid w:val="00C53B73"/>
    <w:rsid w:val="00C54777"/>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31D9"/>
    <w:rsid w:val="00C7757C"/>
    <w:rsid w:val="00C77F04"/>
    <w:rsid w:val="00C830FA"/>
    <w:rsid w:val="00C831B1"/>
    <w:rsid w:val="00C8354D"/>
    <w:rsid w:val="00C83935"/>
    <w:rsid w:val="00C8458D"/>
    <w:rsid w:val="00C84A9A"/>
    <w:rsid w:val="00C85028"/>
    <w:rsid w:val="00C85EE4"/>
    <w:rsid w:val="00C86034"/>
    <w:rsid w:val="00C86536"/>
    <w:rsid w:val="00C90DFC"/>
    <w:rsid w:val="00C92053"/>
    <w:rsid w:val="00C94524"/>
    <w:rsid w:val="00C94546"/>
    <w:rsid w:val="00C9580A"/>
    <w:rsid w:val="00CA0BA6"/>
    <w:rsid w:val="00CA0CD3"/>
    <w:rsid w:val="00CA1776"/>
    <w:rsid w:val="00CA1DC5"/>
    <w:rsid w:val="00CA260A"/>
    <w:rsid w:val="00CA5A59"/>
    <w:rsid w:val="00CA6C51"/>
    <w:rsid w:val="00CA795C"/>
    <w:rsid w:val="00CB0654"/>
    <w:rsid w:val="00CB0E95"/>
    <w:rsid w:val="00CB2672"/>
    <w:rsid w:val="00CB75DF"/>
    <w:rsid w:val="00CC25B2"/>
    <w:rsid w:val="00CC2AD3"/>
    <w:rsid w:val="00CC36CE"/>
    <w:rsid w:val="00CC3C61"/>
    <w:rsid w:val="00CC4C1A"/>
    <w:rsid w:val="00CC54D5"/>
    <w:rsid w:val="00CC6618"/>
    <w:rsid w:val="00CC7673"/>
    <w:rsid w:val="00CD371D"/>
    <w:rsid w:val="00CD3DBA"/>
    <w:rsid w:val="00CD44A2"/>
    <w:rsid w:val="00CD604A"/>
    <w:rsid w:val="00CD7707"/>
    <w:rsid w:val="00CE0004"/>
    <w:rsid w:val="00CE0662"/>
    <w:rsid w:val="00CE0A95"/>
    <w:rsid w:val="00CE0B8F"/>
    <w:rsid w:val="00CE1C33"/>
    <w:rsid w:val="00CE1E78"/>
    <w:rsid w:val="00CE2105"/>
    <w:rsid w:val="00CE2DE7"/>
    <w:rsid w:val="00CE41EF"/>
    <w:rsid w:val="00CE4B55"/>
    <w:rsid w:val="00CE4CDC"/>
    <w:rsid w:val="00CE4EB3"/>
    <w:rsid w:val="00CE5213"/>
    <w:rsid w:val="00CE7111"/>
    <w:rsid w:val="00CE774C"/>
    <w:rsid w:val="00CF0FA5"/>
    <w:rsid w:val="00CF193E"/>
    <w:rsid w:val="00CF1A00"/>
    <w:rsid w:val="00CF1A13"/>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AF0"/>
    <w:rsid w:val="00D05B73"/>
    <w:rsid w:val="00D07274"/>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84F"/>
    <w:rsid w:val="00D32BCD"/>
    <w:rsid w:val="00D32E9D"/>
    <w:rsid w:val="00D340E9"/>
    <w:rsid w:val="00D3429C"/>
    <w:rsid w:val="00D344B2"/>
    <w:rsid w:val="00D34D23"/>
    <w:rsid w:val="00D35B93"/>
    <w:rsid w:val="00D369CF"/>
    <w:rsid w:val="00D3734A"/>
    <w:rsid w:val="00D373E9"/>
    <w:rsid w:val="00D37771"/>
    <w:rsid w:val="00D3791D"/>
    <w:rsid w:val="00D37DCB"/>
    <w:rsid w:val="00D40762"/>
    <w:rsid w:val="00D411D0"/>
    <w:rsid w:val="00D41676"/>
    <w:rsid w:val="00D428FF"/>
    <w:rsid w:val="00D42B98"/>
    <w:rsid w:val="00D44BBA"/>
    <w:rsid w:val="00D46216"/>
    <w:rsid w:val="00D46258"/>
    <w:rsid w:val="00D50057"/>
    <w:rsid w:val="00D52360"/>
    <w:rsid w:val="00D53D23"/>
    <w:rsid w:val="00D54D5A"/>
    <w:rsid w:val="00D55943"/>
    <w:rsid w:val="00D61761"/>
    <w:rsid w:val="00D620BE"/>
    <w:rsid w:val="00D62604"/>
    <w:rsid w:val="00D629EF"/>
    <w:rsid w:val="00D63260"/>
    <w:rsid w:val="00D65A1C"/>
    <w:rsid w:val="00D65B63"/>
    <w:rsid w:val="00D6628D"/>
    <w:rsid w:val="00D71765"/>
    <w:rsid w:val="00D71B4B"/>
    <w:rsid w:val="00D7211C"/>
    <w:rsid w:val="00D7288F"/>
    <w:rsid w:val="00D73353"/>
    <w:rsid w:val="00D73ED6"/>
    <w:rsid w:val="00D752C0"/>
    <w:rsid w:val="00D77974"/>
    <w:rsid w:val="00D822D3"/>
    <w:rsid w:val="00D84047"/>
    <w:rsid w:val="00D84CC2"/>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2B08"/>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5B3E"/>
    <w:rsid w:val="00E2671E"/>
    <w:rsid w:val="00E278C2"/>
    <w:rsid w:val="00E3104D"/>
    <w:rsid w:val="00E3284E"/>
    <w:rsid w:val="00E33EDF"/>
    <w:rsid w:val="00E36A74"/>
    <w:rsid w:val="00E3704D"/>
    <w:rsid w:val="00E377A6"/>
    <w:rsid w:val="00E402C9"/>
    <w:rsid w:val="00E40936"/>
    <w:rsid w:val="00E40F44"/>
    <w:rsid w:val="00E4179B"/>
    <w:rsid w:val="00E4191B"/>
    <w:rsid w:val="00E43DA3"/>
    <w:rsid w:val="00E4434B"/>
    <w:rsid w:val="00E45D18"/>
    <w:rsid w:val="00E46A55"/>
    <w:rsid w:val="00E47669"/>
    <w:rsid w:val="00E47BAD"/>
    <w:rsid w:val="00E50560"/>
    <w:rsid w:val="00E5091B"/>
    <w:rsid w:val="00E51F26"/>
    <w:rsid w:val="00E5235D"/>
    <w:rsid w:val="00E53101"/>
    <w:rsid w:val="00E5526E"/>
    <w:rsid w:val="00E55272"/>
    <w:rsid w:val="00E557C7"/>
    <w:rsid w:val="00E55917"/>
    <w:rsid w:val="00E55D11"/>
    <w:rsid w:val="00E607AE"/>
    <w:rsid w:val="00E61374"/>
    <w:rsid w:val="00E62F94"/>
    <w:rsid w:val="00E63707"/>
    <w:rsid w:val="00E64113"/>
    <w:rsid w:val="00E65796"/>
    <w:rsid w:val="00E65841"/>
    <w:rsid w:val="00E65E95"/>
    <w:rsid w:val="00E667A3"/>
    <w:rsid w:val="00E66CA3"/>
    <w:rsid w:val="00E6729C"/>
    <w:rsid w:val="00E67573"/>
    <w:rsid w:val="00E6793B"/>
    <w:rsid w:val="00E67D9F"/>
    <w:rsid w:val="00E7282B"/>
    <w:rsid w:val="00E72961"/>
    <w:rsid w:val="00E72EA0"/>
    <w:rsid w:val="00E73B49"/>
    <w:rsid w:val="00E7614A"/>
    <w:rsid w:val="00E76B34"/>
    <w:rsid w:val="00E77006"/>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96DEE"/>
    <w:rsid w:val="00EA14CC"/>
    <w:rsid w:val="00EA15D2"/>
    <w:rsid w:val="00EA180F"/>
    <w:rsid w:val="00EA3308"/>
    <w:rsid w:val="00EA4B99"/>
    <w:rsid w:val="00EA646F"/>
    <w:rsid w:val="00EA69E2"/>
    <w:rsid w:val="00EA74A9"/>
    <w:rsid w:val="00EA750D"/>
    <w:rsid w:val="00EB1E64"/>
    <w:rsid w:val="00EB2843"/>
    <w:rsid w:val="00EB3EA9"/>
    <w:rsid w:val="00EB44A0"/>
    <w:rsid w:val="00EB4AF4"/>
    <w:rsid w:val="00EB4FB5"/>
    <w:rsid w:val="00EB552C"/>
    <w:rsid w:val="00EB5B3E"/>
    <w:rsid w:val="00EB6072"/>
    <w:rsid w:val="00EC0258"/>
    <w:rsid w:val="00EC0420"/>
    <w:rsid w:val="00EC12B1"/>
    <w:rsid w:val="00EC53CB"/>
    <w:rsid w:val="00EC669A"/>
    <w:rsid w:val="00EC6C19"/>
    <w:rsid w:val="00EC7CC5"/>
    <w:rsid w:val="00ED04D0"/>
    <w:rsid w:val="00ED0B45"/>
    <w:rsid w:val="00ED1D99"/>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4E6"/>
    <w:rsid w:val="00EF6755"/>
    <w:rsid w:val="00EF7330"/>
    <w:rsid w:val="00EF7941"/>
    <w:rsid w:val="00F00638"/>
    <w:rsid w:val="00F00C56"/>
    <w:rsid w:val="00F01514"/>
    <w:rsid w:val="00F01A81"/>
    <w:rsid w:val="00F01D54"/>
    <w:rsid w:val="00F03811"/>
    <w:rsid w:val="00F03BAB"/>
    <w:rsid w:val="00F04DAF"/>
    <w:rsid w:val="00F04EB0"/>
    <w:rsid w:val="00F058DC"/>
    <w:rsid w:val="00F05B81"/>
    <w:rsid w:val="00F05BDC"/>
    <w:rsid w:val="00F06C32"/>
    <w:rsid w:val="00F07B6C"/>
    <w:rsid w:val="00F104AC"/>
    <w:rsid w:val="00F1227A"/>
    <w:rsid w:val="00F12B46"/>
    <w:rsid w:val="00F134E0"/>
    <w:rsid w:val="00F13AD8"/>
    <w:rsid w:val="00F149ED"/>
    <w:rsid w:val="00F160DE"/>
    <w:rsid w:val="00F16367"/>
    <w:rsid w:val="00F17A9E"/>
    <w:rsid w:val="00F20C13"/>
    <w:rsid w:val="00F22ADE"/>
    <w:rsid w:val="00F23096"/>
    <w:rsid w:val="00F257A0"/>
    <w:rsid w:val="00F25F53"/>
    <w:rsid w:val="00F26FA7"/>
    <w:rsid w:val="00F275BD"/>
    <w:rsid w:val="00F30669"/>
    <w:rsid w:val="00F30842"/>
    <w:rsid w:val="00F318F7"/>
    <w:rsid w:val="00F31F63"/>
    <w:rsid w:val="00F3217B"/>
    <w:rsid w:val="00F325CE"/>
    <w:rsid w:val="00F344E2"/>
    <w:rsid w:val="00F35553"/>
    <w:rsid w:val="00F37C4B"/>
    <w:rsid w:val="00F42380"/>
    <w:rsid w:val="00F426D7"/>
    <w:rsid w:val="00F42739"/>
    <w:rsid w:val="00F43AC6"/>
    <w:rsid w:val="00F4598C"/>
    <w:rsid w:val="00F46403"/>
    <w:rsid w:val="00F47072"/>
    <w:rsid w:val="00F501E1"/>
    <w:rsid w:val="00F527AC"/>
    <w:rsid w:val="00F531AB"/>
    <w:rsid w:val="00F53733"/>
    <w:rsid w:val="00F54A71"/>
    <w:rsid w:val="00F55BED"/>
    <w:rsid w:val="00F56487"/>
    <w:rsid w:val="00F601DC"/>
    <w:rsid w:val="00F60C53"/>
    <w:rsid w:val="00F60C71"/>
    <w:rsid w:val="00F62E3A"/>
    <w:rsid w:val="00F63597"/>
    <w:rsid w:val="00F6366D"/>
    <w:rsid w:val="00F63885"/>
    <w:rsid w:val="00F66833"/>
    <w:rsid w:val="00F7129C"/>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3822"/>
    <w:rsid w:val="00F840EB"/>
    <w:rsid w:val="00F85488"/>
    <w:rsid w:val="00F85EB5"/>
    <w:rsid w:val="00F862CB"/>
    <w:rsid w:val="00F86ACF"/>
    <w:rsid w:val="00F86BA0"/>
    <w:rsid w:val="00F9194A"/>
    <w:rsid w:val="00F92260"/>
    <w:rsid w:val="00F922D1"/>
    <w:rsid w:val="00F9448F"/>
    <w:rsid w:val="00F94C40"/>
    <w:rsid w:val="00F94C8A"/>
    <w:rsid w:val="00F962C4"/>
    <w:rsid w:val="00F97588"/>
    <w:rsid w:val="00F97D7D"/>
    <w:rsid w:val="00FA13F2"/>
    <w:rsid w:val="00FA29CC"/>
    <w:rsid w:val="00FA33CF"/>
    <w:rsid w:val="00FA39AD"/>
    <w:rsid w:val="00FA3B64"/>
    <w:rsid w:val="00FA40D3"/>
    <w:rsid w:val="00FA5834"/>
    <w:rsid w:val="00FA5DD5"/>
    <w:rsid w:val="00FA5E7D"/>
    <w:rsid w:val="00FA66BA"/>
    <w:rsid w:val="00FA7F78"/>
    <w:rsid w:val="00FB299D"/>
    <w:rsid w:val="00FB29CC"/>
    <w:rsid w:val="00FB2D37"/>
    <w:rsid w:val="00FB2E5D"/>
    <w:rsid w:val="00FB3C21"/>
    <w:rsid w:val="00FB4BFC"/>
    <w:rsid w:val="00FB4C81"/>
    <w:rsid w:val="00FB6373"/>
    <w:rsid w:val="00FB74B8"/>
    <w:rsid w:val="00FC3974"/>
    <w:rsid w:val="00FC3E5B"/>
    <w:rsid w:val="00FC46BF"/>
    <w:rsid w:val="00FC477E"/>
    <w:rsid w:val="00FC55A1"/>
    <w:rsid w:val="00FC59F7"/>
    <w:rsid w:val="00FC5AF0"/>
    <w:rsid w:val="00FC5E1B"/>
    <w:rsid w:val="00FC6727"/>
    <w:rsid w:val="00FC7190"/>
    <w:rsid w:val="00FC7F5D"/>
    <w:rsid w:val="00FD08AA"/>
    <w:rsid w:val="00FD1324"/>
    <w:rsid w:val="00FE067B"/>
    <w:rsid w:val="00FE1B36"/>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14:docId w14:val="51E99AC4"/>
  <w15:docId w15:val="{883A3FCF-5F7C-4898-AFA3-4C049EDB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semiHidden/>
    <w:unhideWhenUsed/>
    <w:qFormat/>
    <w:rsid w:val="000A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umerowanie,Akapit z listą BS,Kolorowa lista — akcent 11,Obiekt,List Paragraph1,Akapit z listą 1,BulletC,Normal,Akapit z listą31,Nag1,Podsis rysunku,List Paragraph,Wyliczanie,Punktor - wymiennik,Akapit z listą3"/>
    <w:basedOn w:val="Normalny"/>
    <w:link w:val="AkapitzlistZnak"/>
    <w:uiPriority w:val="34"/>
    <w:qFormat/>
    <w:rsid w:val="00B76203"/>
    <w:pPr>
      <w:ind w:left="720"/>
      <w:contextualSpacing/>
    </w:pPr>
  </w:style>
  <w:style w:type="character" w:customStyle="1" w:styleId="AkapitzlistZnak">
    <w:name w:val="Akapit z listą Znak"/>
    <w:aliases w:val="CW_Lista Znak,Numerowanie Znak,Akapit z listą BS Znak,Kolorowa lista — akcent 11 Znak,Obiekt Znak,List Paragraph1 Znak,Akapit z listą 1 Znak,BulletC Znak,Normal Znak,Akapit z listą31 Znak,Nag1 Znak,Podsis rysunku Znak,Wyliczanie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1"/>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uiPriority w:val="99"/>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2"/>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2"/>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2"/>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2"/>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qFormat/>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02506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37141B"/>
    <w:pPr>
      <w:suppressAutoHyphens/>
    </w:pPr>
    <w:rPr>
      <w:rFonts w:ascii="Times New Roman" w:eastAsia="ヒラギノ角ゴ Pro W3" w:hAnsi="Times New Roman"/>
      <w:color w:val="000000"/>
      <w:sz w:val="24"/>
      <w:lang w:val="en-US"/>
    </w:rPr>
  </w:style>
  <w:style w:type="character" w:customStyle="1" w:styleId="Nierozpoznanawzmianka4">
    <w:name w:val="Nierozpoznana wzmianka4"/>
    <w:basedOn w:val="Domylnaczcionkaakapitu"/>
    <w:uiPriority w:val="99"/>
    <w:semiHidden/>
    <w:unhideWhenUsed/>
    <w:rsid w:val="001C6538"/>
    <w:rPr>
      <w:color w:val="605E5C"/>
      <w:shd w:val="clear" w:color="auto" w:fill="E1DFDD"/>
    </w:rPr>
  </w:style>
  <w:style w:type="paragraph" w:customStyle="1" w:styleId="TableParagraph">
    <w:name w:val="Table Paragraph"/>
    <w:basedOn w:val="Normalny"/>
    <w:uiPriority w:val="1"/>
    <w:qFormat/>
    <w:rsid w:val="005F375B"/>
    <w:pPr>
      <w:widowControl w:val="0"/>
      <w:autoSpaceDE w:val="0"/>
      <w:autoSpaceDN w:val="0"/>
      <w:spacing w:after="0" w:line="240" w:lineRule="auto"/>
      <w:ind w:left="117"/>
    </w:pPr>
    <w:rPr>
      <w:rFonts w:ascii="Cambria" w:eastAsia="Cambria" w:hAnsi="Cambria" w:cs="Cambria"/>
    </w:rPr>
  </w:style>
  <w:style w:type="paragraph" w:styleId="Tekstprzypisudolnego">
    <w:name w:val="footnote text"/>
    <w:basedOn w:val="Normalny"/>
    <w:link w:val="TekstprzypisudolnegoZnak"/>
    <w:uiPriority w:val="99"/>
    <w:unhideWhenUsed/>
    <w:rsid w:val="009E6C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E6CAB"/>
    <w:rPr>
      <w:lang w:eastAsia="en-US"/>
    </w:rPr>
  </w:style>
  <w:style w:type="character" w:styleId="Odwoanieprzypisudolnego">
    <w:name w:val="footnote reference"/>
    <w:basedOn w:val="Domylnaczcionkaakapitu"/>
    <w:uiPriority w:val="99"/>
    <w:semiHidden/>
    <w:unhideWhenUsed/>
    <w:rsid w:val="009E6CAB"/>
    <w:rPr>
      <w:vertAlign w:val="superscript"/>
    </w:rPr>
  </w:style>
  <w:style w:type="character" w:customStyle="1" w:styleId="markedcontent">
    <w:name w:val="markedcontent"/>
    <w:basedOn w:val="Domylnaczcionkaakapitu"/>
    <w:rsid w:val="00E33EDF"/>
  </w:style>
  <w:style w:type="paragraph" w:customStyle="1" w:styleId="Tekstpodstawowywcity21">
    <w:name w:val="Tekst podstawowy wcięty 21"/>
    <w:basedOn w:val="Normalny"/>
    <w:rsid w:val="009636D8"/>
    <w:pPr>
      <w:suppressAutoHyphens/>
      <w:spacing w:after="120" w:line="480" w:lineRule="auto"/>
      <w:ind w:left="283"/>
    </w:pPr>
    <w:rPr>
      <w:rFonts w:ascii="Times New Roman" w:eastAsia="Times New Roman" w:hAnsi="Times New Roman"/>
      <w:sz w:val="24"/>
      <w:szCs w:val="24"/>
      <w:lang w:eastAsia="ar-SA"/>
    </w:rPr>
  </w:style>
  <w:style w:type="paragraph" w:customStyle="1" w:styleId="gwp898447ffmsonormal">
    <w:name w:val="gwp898447ff_msonormal"/>
    <w:basedOn w:val="Normalny"/>
    <w:rsid w:val="00BB38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898447ffsize">
    <w:name w:val="gwp898447ff_size"/>
    <w:basedOn w:val="Domylnaczcionkaakapitu"/>
    <w:rsid w:val="00BB3833"/>
  </w:style>
  <w:style w:type="character" w:customStyle="1" w:styleId="Nagwek3Znak">
    <w:name w:val="Nagłówek 3 Znak"/>
    <w:basedOn w:val="Domylnaczcionkaakapitu"/>
    <w:link w:val="Nagwek3"/>
    <w:uiPriority w:val="9"/>
    <w:semiHidden/>
    <w:rsid w:val="000A2713"/>
    <w:rPr>
      <w:rFonts w:asciiTheme="majorHAnsi" w:eastAsiaTheme="majorEastAsia" w:hAnsiTheme="majorHAnsi" w:cstheme="majorBidi"/>
      <w:color w:val="1F4D78" w:themeColor="accent1" w:themeShade="7F"/>
      <w:sz w:val="24"/>
      <w:szCs w:val="24"/>
      <w:lang w:eastAsia="en-US"/>
    </w:rPr>
  </w:style>
  <w:style w:type="character" w:styleId="HTML-kod">
    <w:name w:val="HTML Code"/>
    <w:basedOn w:val="Domylnaczcionkaakapitu"/>
    <w:uiPriority w:val="99"/>
    <w:semiHidden/>
    <w:unhideWhenUsed/>
    <w:rsid w:val="000A2713"/>
    <w:rPr>
      <w:rFonts w:ascii="Courier New" w:eastAsia="Times New Roman" w:hAnsi="Courier New" w:cs="Courier New"/>
      <w:sz w:val="20"/>
      <w:szCs w:val="20"/>
    </w:rPr>
  </w:style>
  <w:style w:type="paragraph" w:styleId="Bezodstpw">
    <w:name w:val="No Spacing"/>
    <w:qFormat/>
    <w:rsid w:val="005F1F4D"/>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5F1F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1A004A"/>
    <w:rPr>
      <w:color w:val="605E5C"/>
      <w:shd w:val="clear" w:color="auto" w:fill="E1DFDD"/>
    </w:rPr>
  </w:style>
  <w:style w:type="character" w:customStyle="1" w:styleId="tojvnm2t">
    <w:name w:val="tojvnm2t"/>
    <w:basedOn w:val="Domylnaczcionkaakapitu"/>
    <w:rsid w:val="008214A6"/>
  </w:style>
  <w:style w:type="character" w:styleId="Pogrubienie">
    <w:name w:val="Strong"/>
    <w:basedOn w:val="Domylnaczcionkaakapitu"/>
    <w:uiPriority w:val="22"/>
    <w:qFormat/>
    <w:rsid w:val="00036A41"/>
    <w:rPr>
      <w:b/>
      <w:bCs/>
    </w:rPr>
  </w:style>
  <w:style w:type="character" w:customStyle="1" w:styleId="Nierozpoznanawzmianka6">
    <w:name w:val="Nierozpoznana wzmianka6"/>
    <w:basedOn w:val="Domylnaczcionkaakapitu"/>
    <w:uiPriority w:val="99"/>
    <w:semiHidden/>
    <w:unhideWhenUsed/>
    <w:rsid w:val="00F01D54"/>
    <w:rPr>
      <w:color w:val="605E5C"/>
      <w:shd w:val="clear" w:color="auto" w:fill="E1DFDD"/>
    </w:rPr>
  </w:style>
  <w:style w:type="paragraph" w:customStyle="1" w:styleId="StylPunktWieksze">
    <w:name w:val="Styl Punkt Wieksze"/>
    <w:uiPriority w:val="99"/>
    <w:rsid w:val="009F1664"/>
    <w:pPr>
      <w:tabs>
        <w:tab w:val="left" w:pos="397"/>
        <w:tab w:val="num" w:pos="1077"/>
      </w:tabs>
      <w:suppressAutoHyphens/>
      <w:spacing w:line="360" w:lineRule="auto"/>
      <w:ind w:left="1077" w:hanging="360"/>
    </w:pPr>
    <w:rPr>
      <w:rFonts w:ascii="Times New Roman" w:eastAsia="Times New Roman" w:hAnsi="Times New Roman"/>
      <w:sz w:val="24"/>
      <w:szCs w:val="24"/>
      <w:lang w:eastAsia="zh-CN"/>
    </w:rPr>
  </w:style>
  <w:style w:type="paragraph" w:customStyle="1" w:styleId="wypunktowanie">
    <w:name w:val="wypunktowanie"/>
    <w:basedOn w:val="Normalny"/>
    <w:uiPriority w:val="99"/>
    <w:rsid w:val="009F1664"/>
    <w:pPr>
      <w:tabs>
        <w:tab w:val="right" w:pos="7938"/>
      </w:tabs>
      <w:spacing w:before="40" w:after="40" w:line="240" w:lineRule="auto"/>
      <w:ind w:left="567" w:firstLine="709"/>
    </w:pPr>
    <w:rPr>
      <w:rFonts w:ascii="Arial" w:hAnsi="Arial" w:cs="Arial"/>
      <w:i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282">
      <w:bodyDiv w:val="1"/>
      <w:marLeft w:val="0"/>
      <w:marRight w:val="0"/>
      <w:marTop w:val="0"/>
      <w:marBottom w:val="0"/>
      <w:divBdr>
        <w:top w:val="none" w:sz="0" w:space="0" w:color="auto"/>
        <w:left w:val="none" w:sz="0" w:space="0" w:color="auto"/>
        <w:bottom w:val="none" w:sz="0" w:space="0" w:color="auto"/>
        <w:right w:val="none" w:sz="0" w:space="0" w:color="auto"/>
      </w:divBdr>
    </w:div>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50088218">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281717647">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44678965">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10211654">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gk.pl/polski-lad/edycja-pierwsza/" TargetMode="External"/><Relationship Id="rId18" Type="http://schemas.openxmlformats.org/officeDocument/2006/relationships/hyperlink" Target="mailto:bzp@um.sanok.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p.um.sanok.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bzp@um.sanok.pl" TargetMode="External"/><Relationship Id="rId20" Type="http://schemas.openxmlformats.org/officeDocument/2006/relationships/hyperlink" Target="mailto:iod@um.sano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zp@um.sanok.pl" TargetMode="External"/><Relationship Id="rId23" Type="http://schemas.openxmlformats.org/officeDocument/2006/relationships/fontTable" Target="fontTable.xml"/><Relationship Id="rId10" Type="http://schemas.openxmlformats.org/officeDocument/2006/relationships/hyperlink" Target="mailto:umsanok@um.sanok.pl" TargetMode="External"/><Relationship Id="rId19" Type="http://schemas.openxmlformats.org/officeDocument/2006/relationships/hyperlink" Target="https://bip.um.sanok.pl/" TargetMode="External"/><Relationship Id="rId4" Type="http://schemas.openxmlformats.org/officeDocument/2006/relationships/settings" Target="settings.xml"/><Relationship Id="rId9" Type="http://schemas.openxmlformats.org/officeDocument/2006/relationships/hyperlink" Target="http://www.sanok.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s://www.sanok.pl/wp-content/themes/sanok/img/logo-ok.png" TargetMode="External"/><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B075-80E8-472B-BD6A-85950CB6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SIWZ.dotx</Template>
  <TotalTime>6</TotalTime>
  <Pages>56</Pages>
  <Words>15470</Words>
  <Characters>92821</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108075</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Choma</dc:creator>
  <cp:lastModifiedBy>Dariusz Zajdel</cp:lastModifiedBy>
  <cp:revision>2</cp:revision>
  <cp:lastPrinted>2022-04-28T17:57:00Z</cp:lastPrinted>
  <dcterms:created xsi:type="dcterms:W3CDTF">2022-06-26T07:33:00Z</dcterms:created>
  <dcterms:modified xsi:type="dcterms:W3CDTF">2022-06-26T07:33:00Z</dcterms:modified>
</cp:coreProperties>
</file>