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DC" w:rsidRPr="00545CF4" w:rsidRDefault="001C5FDC" w:rsidP="00B007C8">
      <w:pPr>
        <w:pStyle w:val="NormalnyWeb"/>
        <w:spacing w:before="0" w:after="0" w:line="100" w:lineRule="atLeast"/>
        <w:ind w:firstLine="708"/>
        <w:jc w:val="center"/>
        <w:rPr>
          <w:rFonts w:cs="Arial"/>
          <w:b/>
        </w:rPr>
      </w:pPr>
      <w:r w:rsidRPr="00545CF4">
        <w:rPr>
          <w:rFonts w:cs="Arial"/>
          <w:b/>
        </w:rPr>
        <w:t>SZCZEGÓŁOWY OPIS PRZEDMIOTU ZAMÓWIENIA</w:t>
      </w:r>
    </w:p>
    <w:p w:rsidR="0091617B" w:rsidRPr="00545CF4" w:rsidRDefault="001C5FDC" w:rsidP="00964939">
      <w:pPr>
        <w:pStyle w:val="NormalnyWeb"/>
        <w:numPr>
          <w:ilvl w:val="0"/>
          <w:numId w:val="1"/>
        </w:numPr>
        <w:tabs>
          <w:tab w:val="left" w:pos="3600"/>
        </w:tabs>
        <w:spacing w:before="240"/>
        <w:ind w:left="284" w:hanging="284"/>
        <w:rPr>
          <w:rFonts w:cs="Arial"/>
          <w:b/>
          <w:bCs/>
          <w:sz w:val="22"/>
          <w:szCs w:val="22"/>
        </w:rPr>
      </w:pPr>
      <w:r w:rsidRPr="00545CF4">
        <w:rPr>
          <w:rFonts w:cs="Arial"/>
          <w:b/>
          <w:bCs/>
          <w:sz w:val="22"/>
          <w:szCs w:val="22"/>
        </w:rPr>
        <w:t>Opis przedmiotu zamówienia:</w:t>
      </w:r>
    </w:p>
    <w:p w:rsidR="001C5FDC" w:rsidRDefault="001C5FDC" w:rsidP="001C5FDC">
      <w:pPr>
        <w:pStyle w:val="Akapitzlist"/>
        <w:widowControl/>
        <w:numPr>
          <w:ilvl w:val="1"/>
          <w:numId w:val="5"/>
        </w:numPr>
        <w:spacing w:line="276" w:lineRule="auto"/>
        <w:ind w:hanging="567"/>
        <w:rPr>
          <w:rFonts w:cs="Arial"/>
          <w:b/>
          <w:bCs/>
          <w:sz w:val="22"/>
          <w:szCs w:val="22"/>
        </w:rPr>
      </w:pPr>
      <w:r w:rsidRPr="00545CF4">
        <w:rPr>
          <w:rFonts w:cs="Arial"/>
          <w:bCs/>
          <w:sz w:val="22"/>
          <w:szCs w:val="22"/>
        </w:rPr>
        <w:t xml:space="preserve">Przedmiotem zamówienia jest opracowanie dokumentacji </w:t>
      </w:r>
      <w:r w:rsidR="00F411A3" w:rsidRPr="00545CF4">
        <w:rPr>
          <w:rFonts w:cs="Arial"/>
          <w:bCs/>
          <w:sz w:val="22"/>
          <w:szCs w:val="22"/>
        </w:rPr>
        <w:t>projektowej budowlano – wykonawczej i</w:t>
      </w:r>
      <w:r w:rsidRPr="00545CF4">
        <w:rPr>
          <w:rFonts w:cs="Arial"/>
          <w:bCs/>
          <w:sz w:val="22"/>
          <w:szCs w:val="22"/>
        </w:rPr>
        <w:t xml:space="preserve"> kosztorysowej dla zadania pn. </w:t>
      </w:r>
      <w:r w:rsidR="00B364F6">
        <w:rPr>
          <w:rFonts w:cs="Arial"/>
          <w:b/>
          <w:bCs/>
          <w:sz w:val="22"/>
          <w:szCs w:val="22"/>
        </w:rPr>
        <w:t>P</w:t>
      </w:r>
      <w:r w:rsidR="00B6597C">
        <w:rPr>
          <w:rFonts w:cs="Arial"/>
          <w:b/>
          <w:bCs/>
          <w:sz w:val="22"/>
          <w:szCs w:val="22"/>
        </w:rPr>
        <w:t xml:space="preserve">rojekt zagospodarowania działki o nr </w:t>
      </w:r>
      <w:proofErr w:type="spellStart"/>
      <w:r w:rsidR="00B6597C">
        <w:rPr>
          <w:rFonts w:cs="Arial"/>
          <w:b/>
          <w:bCs/>
          <w:sz w:val="22"/>
          <w:szCs w:val="22"/>
        </w:rPr>
        <w:t>ewid</w:t>
      </w:r>
      <w:proofErr w:type="spellEnd"/>
      <w:r w:rsidR="00B6597C">
        <w:rPr>
          <w:rFonts w:cs="Arial"/>
          <w:b/>
          <w:bCs/>
          <w:sz w:val="22"/>
          <w:szCs w:val="22"/>
        </w:rPr>
        <w:t>. 1007 obręb Śródmieście – Sanok oraz zmiana sposobu użytkowania budynku administracyjnego Aresztu Śledczego w Sanoku.</w:t>
      </w:r>
    </w:p>
    <w:p w:rsidR="00B6597C" w:rsidRDefault="00B6597C" w:rsidP="00B6597C">
      <w:pPr>
        <w:pStyle w:val="Akapitzlist"/>
        <w:widowControl/>
        <w:spacing w:line="276" w:lineRule="auto"/>
        <w:ind w:left="851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Opracowanie obejmuje swoim zakresem również:</w:t>
      </w:r>
    </w:p>
    <w:p w:rsidR="00B6597C" w:rsidRDefault="00B6597C" w:rsidP="00B6597C">
      <w:pPr>
        <w:pStyle w:val="Akapitzlist"/>
        <w:widowControl/>
        <w:numPr>
          <w:ilvl w:val="0"/>
          <w:numId w:val="7"/>
        </w:numPr>
        <w:spacing w:line="276" w:lineRule="auto"/>
        <w:ind w:left="1134" w:hanging="28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Projekt rozbiórki budynków garażowych oraz budynku zlokalizowanego pomiędzy budynkiem penitencjarnym i budynkiem Sądu Rejonowego</w:t>
      </w:r>
    </w:p>
    <w:p w:rsidR="00B6597C" w:rsidRDefault="00B6597C" w:rsidP="00B6597C">
      <w:pPr>
        <w:pStyle w:val="Akapitzlist"/>
        <w:widowControl/>
        <w:numPr>
          <w:ilvl w:val="0"/>
          <w:numId w:val="7"/>
        </w:numPr>
        <w:spacing w:line="276" w:lineRule="auto"/>
        <w:ind w:left="1134" w:hanging="28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Projekt rozbiórki budynku penitencjarnego </w:t>
      </w:r>
    </w:p>
    <w:p w:rsidR="00B6597C" w:rsidRDefault="00B6597C" w:rsidP="00B6597C">
      <w:pPr>
        <w:pStyle w:val="Akapitzlist"/>
        <w:widowControl/>
        <w:numPr>
          <w:ilvl w:val="0"/>
          <w:numId w:val="7"/>
        </w:numPr>
        <w:spacing w:line="276" w:lineRule="auto"/>
        <w:ind w:left="1134" w:hanging="28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Projekt demontażu konstrukcji drutów kolczastych i zabezpieczających</w:t>
      </w:r>
    </w:p>
    <w:p w:rsidR="00B6597C" w:rsidRDefault="00B6597C" w:rsidP="00B6597C">
      <w:pPr>
        <w:pStyle w:val="Akapitzlist"/>
        <w:widowControl/>
        <w:numPr>
          <w:ilvl w:val="0"/>
          <w:numId w:val="7"/>
        </w:numPr>
        <w:spacing w:line="276" w:lineRule="auto"/>
        <w:ind w:left="1134" w:hanging="28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Projekt przebudowy bramy wjazdowej od ulicy Zaułku Dobrego Wojaka Szwejka</w:t>
      </w:r>
    </w:p>
    <w:p w:rsidR="00B6597C" w:rsidRDefault="00B6597C" w:rsidP="00B6597C">
      <w:pPr>
        <w:pStyle w:val="Akapitzlist"/>
        <w:widowControl/>
        <w:numPr>
          <w:ilvl w:val="0"/>
          <w:numId w:val="7"/>
        </w:numPr>
        <w:spacing w:line="276" w:lineRule="auto"/>
        <w:ind w:left="1134" w:hanging="28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Projekt obniżenia muru ogrodzeniowego</w:t>
      </w:r>
    </w:p>
    <w:p w:rsidR="00B6597C" w:rsidRDefault="00B6597C" w:rsidP="00B6597C">
      <w:pPr>
        <w:pStyle w:val="Akapitzlist"/>
        <w:widowControl/>
        <w:numPr>
          <w:ilvl w:val="0"/>
          <w:numId w:val="7"/>
        </w:numPr>
        <w:spacing w:line="276" w:lineRule="auto"/>
        <w:ind w:left="1134" w:hanging="28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Projekt odwodnienia działki wraz z utwardzeniem placu</w:t>
      </w:r>
    </w:p>
    <w:p w:rsidR="00B6597C" w:rsidRPr="00B6597C" w:rsidRDefault="00B6597C" w:rsidP="00B6597C">
      <w:pPr>
        <w:pStyle w:val="Akapitzlist"/>
        <w:widowControl/>
        <w:numPr>
          <w:ilvl w:val="0"/>
          <w:numId w:val="7"/>
        </w:numPr>
        <w:spacing w:line="276" w:lineRule="auto"/>
        <w:ind w:left="1134" w:hanging="28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Projekt dodatkowego zjazdu z terenu w kierunku ulicy Wąskiej</w:t>
      </w:r>
    </w:p>
    <w:p w:rsidR="00545CF4" w:rsidRPr="00545CF4" w:rsidRDefault="00545CF4" w:rsidP="00545CF4">
      <w:pPr>
        <w:pStyle w:val="Akapitzlist"/>
        <w:widowControl/>
        <w:spacing w:line="276" w:lineRule="auto"/>
        <w:ind w:left="851"/>
        <w:rPr>
          <w:rFonts w:cs="Arial"/>
          <w:b/>
          <w:bCs/>
          <w:sz w:val="22"/>
          <w:szCs w:val="22"/>
        </w:rPr>
      </w:pPr>
    </w:p>
    <w:p w:rsidR="0086383F" w:rsidRDefault="00545CF4" w:rsidP="0086383F">
      <w:pPr>
        <w:pStyle w:val="Akapitzlist"/>
        <w:widowControl/>
        <w:spacing w:line="276" w:lineRule="auto"/>
        <w:ind w:left="851"/>
        <w:rPr>
          <w:rFonts w:cs="Arial"/>
          <w:bCs/>
          <w:sz w:val="22"/>
          <w:szCs w:val="22"/>
        </w:rPr>
      </w:pPr>
      <w:bookmarkStart w:id="0" w:name="_GoBack"/>
      <w:bookmarkEnd w:id="0"/>
      <w:r w:rsidRPr="00545CF4">
        <w:rPr>
          <w:rFonts w:cs="Arial"/>
          <w:bCs/>
          <w:sz w:val="22"/>
          <w:szCs w:val="22"/>
        </w:rPr>
        <w:t>Planowan</w:t>
      </w:r>
      <w:r w:rsidR="00B364F6">
        <w:rPr>
          <w:rFonts w:cs="Arial"/>
          <w:bCs/>
          <w:sz w:val="22"/>
          <w:szCs w:val="22"/>
        </w:rPr>
        <w:t>e</w:t>
      </w:r>
      <w:r w:rsidRPr="00545CF4">
        <w:rPr>
          <w:rFonts w:cs="Arial"/>
          <w:bCs/>
          <w:sz w:val="22"/>
          <w:szCs w:val="22"/>
        </w:rPr>
        <w:t xml:space="preserve"> </w:t>
      </w:r>
      <w:r w:rsidR="00B364F6">
        <w:rPr>
          <w:rFonts w:cs="Arial"/>
          <w:bCs/>
          <w:sz w:val="22"/>
          <w:szCs w:val="22"/>
        </w:rPr>
        <w:t xml:space="preserve">zadanie inwestycyjne polega na </w:t>
      </w:r>
      <w:r w:rsidR="00C65CCA">
        <w:rPr>
          <w:rFonts w:cs="Arial"/>
          <w:bCs/>
          <w:sz w:val="22"/>
          <w:szCs w:val="22"/>
        </w:rPr>
        <w:t>zmianie sposobu użytkowania</w:t>
      </w:r>
      <w:r w:rsidR="00B364F6">
        <w:rPr>
          <w:rFonts w:cs="Arial"/>
          <w:bCs/>
          <w:sz w:val="22"/>
          <w:szCs w:val="22"/>
        </w:rPr>
        <w:t xml:space="preserve"> istniejącego budynku </w:t>
      </w:r>
      <w:r w:rsidR="00C65CCA">
        <w:rPr>
          <w:rFonts w:cs="Arial"/>
          <w:bCs/>
          <w:sz w:val="22"/>
          <w:szCs w:val="22"/>
        </w:rPr>
        <w:t xml:space="preserve">administracyjnego </w:t>
      </w:r>
      <w:r w:rsidR="00B364F6">
        <w:rPr>
          <w:rFonts w:cs="Arial"/>
          <w:bCs/>
          <w:sz w:val="22"/>
          <w:szCs w:val="22"/>
        </w:rPr>
        <w:t xml:space="preserve">po Areszcie Śledczym przy ul. Zaułek Dobrego Wojaka Szwejka 4 w Sanoku na potrzeby Miejskiego Ośrodka Pomocy Społecznej. Istniejący budynek jest obiektem o 3 kondygnacja, wykonany w technologii tradycyjnej murowanej. Zakres przebudowy będzie polegał na zmianie funkcji obiektu i przystosowaniu go do potrzeb MOPS.  W obiekcie należy zaprojektować salę przyjęć dla petentów, istniejące cele adoptować na pomieszczenia biurowe, rozbudować istniejące sanitariaty i dostosować je do potrzeb osób niepełnosprawnych. </w:t>
      </w:r>
      <w:r w:rsidR="00BA501D">
        <w:rPr>
          <w:rFonts w:cs="Arial"/>
          <w:bCs/>
          <w:sz w:val="22"/>
          <w:szCs w:val="22"/>
        </w:rPr>
        <w:t xml:space="preserve">Obiekt należy tak przeprojektować by spełniał wymagania stawiane obiektom dostosowanych do potrzeb osób niepełnosprawnych. Istniejące przegrody budowlane należy dostosować do wymagań ujętych w Warunkach technicznych dotyczących ochronie </w:t>
      </w:r>
      <w:proofErr w:type="spellStart"/>
      <w:r w:rsidR="00BA501D">
        <w:rPr>
          <w:rFonts w:cs="Arial"/>
          <w:bCs/>
          <w:sz w:val="22"/>
          <w:szCs w:val="22"/>
        </w:rPr>
        <w:t>cieplno</w:t>
      </w:r>
      <w:proofErr w:type="spellEnd"/>
      <w:r w:rsidR="00BA501D">
        <w:rPr>
          <w:rFonts w:cs="Arial"/>
          <w:bCs/>
          <w:sz w:val="22"/>
          <w:szCs w:val="22"/>
        </w:rPr>
        <w:t xml:space="preserve"> – wilgotnościowej. </w:t>
      </w:r>
      <w:r w:rsidR="00BA501D">
        <w:rPr>
          <w:rFonts w:cs="Arial"/>
          <w:bCs/>
          <w:sz w:val="22"/>
          <w:szCs w:val="22"/>
        </w:rPr>
        <w:br/>
        <w:t xml:space="preserve">W zakresie przebudowy będzie wchodziło również dostosowanie istniejących instalacji sanitarnych i elektrycznych do potrzeb nowego obiektu. </w:t>
      </w:r>
      <w:r w:rsidR="0086383F">
        <w:rPr>
          <w:rFonts w:cs="Arial"/>
          <w:bCs/>
          <w:sz w:val="22"/>
          <w:szCs w:val="22"/>
        </w:rPr>
        <w:t>Obiekt należy przystosować do wymagań stawianych bezpieczeństwu użytkowania i ochronie przeciw pożarowej.</w:t>
      </w:r>
    </w:p>
    <w:p w:rsidR="0086383F" w:rsidRDefault="0086383F" w:rsidP="0086383F">
      <w:pPr>
        <w:pStyle w:val="Akapitzlist"/>
        <w:widowControl/>
        <w:spacing w:line="276" w:lineRule="auto"/>
        <w:ind w:left="851"/>
        <w:rPr>
          <w:rFonts w:cs="Arial"/>
          <w:bCs/>
          <w:sz w:val="22"/>
          <w:szCs w:val="22"/>
        </w:rPr>
      </w:pPr>
    </w:p>
    <w:p w:rsidR="0086383F" w:rsidRDefault="0086383F" w:rsidP="0086383F">
      <w:pPr>
        <w:pStyle w:val="Akapitzlist"/>
        <w:widowControl/>
        <w:numPr>
          <w:ilvl w:val="1"/>
          <w:numId w:val="5"/>
        </w:numPr>
        <w:spacing w:line="276" w:lineRule="auto"/>
        <w:ind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Koncepcja </w:t>
      </w:r>
      <w:r w:rsidR="00C65CCA">
        <w:rPr>
          <w:rFonts w:cs="Arial"/>
          <w:bCs/>
          <w:sz w:val="22"/>
          <w:szCs w:val="22"/>
        </w:rPr>
        <w:t>zagospodarowania terenu oraz zmiany sposobu użytkowania budynku</w:t>
      </w:r>
    </w:p>
    <w:p w:rsidR="0086383F" w:rsidRDefault="0086383F" w:rsidP="0086383F">
      <w:pPr>
        <w:pStyle w:val="Akapitzlist"/>
        <w:widowControl/>
        <w:spacing w:line="276" w:lineRule="auto"/>
        <w:ind w:left="851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Przyjmujący zamówienie w ciągu </w:t>
      </w:r>
      <w:r w:rsidR="00734D54">
        <w:rPr>
          <w:rFonts w:cs="Arial"/>
          <w:bCs/>
          <w:sz w:val="22"/>
          <w:szCs w:val="22"/>
        </w:rPr>
        <w:t>1 miesiąca</w:t>
      </w:r>
      <w:r>
        <w:rPr>
          <w:rFonts w:cs="Arial"/>
          <w:bCs/>
          <w:sz w:val="22"/>
          <w:szCs w:val="22"/>
        </w:rPr>
        <w:t xml:space="preserve"> od daty podpisania umowy na prace projektowe przygotuje i przekaże Zamawiającemu inwentaryzację istniejąc</w:t>
      </w:r>
      <w:r w:rsidR="00C65CCA">
        <w:rPr>
          <w:rFonts w:cs="Arial"/>
          <w:bCs/>
          <w:sz w:val="22"/>
          <w:szCs w:val="22"/>
        </w:rPr>
        <w:t>ych</w:t>
      </w:r>
      <w:r>
        <w:rPr>
          <w:rFonts w:cs="Arial"/>
          <w:bCs/>
          <w:sz w:val="22"/>
          <w:szCs w:val="22"/>
        </w:rPr>
        <w:t xml:space="preserve"> budynk</w:t>
      </w:r>
      <w:r w:rsidR="00C65CCA">
        <w:rPr>
          <w:rFonts w:cs="Arial"/>
          <w:bCs/>
          <w:sz w:val="22"/>
          <w:szCs w:val="22"/>
        </w:rPr>
        <w:t>ów oraz terenu</w:t>
      </w:r>
      <w:r w:rsidR="00734D54">
        <w:rPr>
          <w:rFonts w:cs="Arial"/>
          <w:bCs/>
          <w:sz w:val="22"/>
          <w:szCs w:val="22"/>
        </w:rPr>
        <w:t>, a w ciągu 2 miesięcy od daty podpisania umowy -</w:t>
      </w:r>
      <w:r>
        <w:rPr>
          <w:rFonts w:cs="Arial"/>
          <w:bCs/>
          <w:sz w:val="22"/>
          <w:szCs w:val="22"/>
        </w:rPr>
        <w:t xml:space="preserve"> koncepcję przebudowy budynk</w:t>
      </w:r>
      <w:r w:rsidR="00C65CCA">
        <w:rPr>
          <w:rFonts w:cs="Arial"/>
          <w:bCs/>
          <w:sz w:val="22"/>
          <w:szCs w:val="22"/>
        </w:rPr>
        <w:t>ów oraz zagospodarowania terenu.</w:t>
      </w:r>
    </w:p>
    <w:p w:rsidR="0086383F" w:rsidRPr="00734D54" w:rsidRDefault="0086383F" w:rsidP="00734D54">
      <w:pPr>
        <w:pStyle w:val="Akapitzlist"/>
        <w:widowControl/>
        <w:spacing w:line="276" w:lineRule="auto"/>
        <w:ind w:left="851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 ciągu 2 tygodni </w:t>
      </w:r>
      <w:r w:rsidR="00734D54">
        <w:rPr>
          <w:rFonts w:cs="Arial"/>
          <w:bCs/>
          <w:sz w:val="22"/>
          <w:szCs w:val="22"/>
        </w:rPr>
        <w:t xml:space="preserve">od przekazanej koncepcji, </w:t>
      </w:r>
      <w:r>
        <w:rPr>
          <w:rFonts w:cs="Arial"/>
          <w:bCs/>
          <w:sz w:val="22"/>
          <w:szCs w:val="22"/>
        </w:rPr>
        <w:t xml:space="preserve">Zamawiający przedstawi uwagi i swoje propozycje dotyczące wykonanej koncepcji przebudowy. </w:t>
      </w:r>
    </w:p>
    <w:p w:rsidR="001C5FDC" w:rsidRPr="00545CF4" w:rsidRDefault="001C5FDC" w:rsidP="001C5FDC">
      <w:pPr>
        <w:widowControl/>
        <w:spacing w:line="276" w:lineRule="auto"/>
        <w:rPr>
          <w:rFonts w:cs="Arial"/>
          <w:bCs/>
          <w:sz w:val="20"/>
          <w:szCs w:val="22"/>
        </w:rPr>
      </w:pPr>
    </w:p>
    <w:p w:rsidR="0091617B" w:rsidRPr="00545CF4" w:rsidRDefault="001C5FDC" w:rsidP="00964939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545CF4">
        <w:rPr>
          <w:b/>
          <w:sz w:val="22"/>
        </w:rPr>
        <w:t>Zakres przedmiotu zamówienia:</w:t>
      </w:r>
    </w:p>
    <w:p w:rsidR="00964939" w:rsidRPr="00545CF4" w:rsidRDefault="00964939" w:rsidP="00964939">
      <w:pPr>
        <w:pStyle w:val="Akapitzlist"/>
        <w:ind w:left="284"/>
        <w:rPr>
          <w:b/>
          <w:sz w:val="22"/>
        </w:rPr>
      </w:pPr>
    </w:p>
    <w:p w:rsidR="0091617B" w:rsidRPr="00545CF4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  <w:rPr>
          <w:b/>
          <w:sz w:val="22"/>
        </w:rPr>
      </w:pPr>
      <w:r w:rsidRPr="00545CF4">
        <w:rPr>
          <w:sz w:val="22"/>
        </w:rPr>
        <w:t>Mapa do celów projektowych.</w:t>
      </w:r>
    </w:p>
    <w:p w:rsidR="0091617B" w:rsidRPr="00545CF4" w:rsidRDefault="0091617B" w:rsidP="0091617B">
      <w:pPr>
        <w:pStyle w:val="Akapitzlist"/>
        <w:spacing w:line="276" w:lineRule="auto"/>
        <w:ind w:left="851"/>
        <w:rPr>
          <w:sz w:val="22"/>
        </w:rPr>
      </w:pPr>
      <w:r w:rsidRPr="00545CF4">
        <w:rPr>
          <w:sz w:val="22"/>
        </w:rPr>
        <w:t>Przyjmujący zamówienie we własnym zakresie opracuje / zamówi mapę do celów projektowych w zakresie niezbędnym do wykonania przedmiotu zamówienia.</w:t>
      </w:r>
    </w:p>
    <w:p w:rsidR="0091617B" w:rsidRPr="00545CF4" w:rsidRDefault="0091617B" w:rsidP="0091617B">
      <w:pPr>
        <w:pStyle w:val="Akapitzlist"/>
        <w:spacing w:line="276" w:lineRule="auto"/>
        <w:ind w:left="851"/>
        <w:rPr>
          <w:sz w:val="22"/>
        </w:rPr>
      </w:pPr>
    </w:p>
    <w:p w:rsidR="0091617B" w:rsidRPr="00545CF4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  <w:rPr>
          <w:sz w:val="22"/>
        </w:rPr>
      </w:pPr>
      <w:r w:rsidRPr="00545CF4">
        <w:rPr>
          <w:sz w:val="22"/>
        </w:rPr>
        <w:t xml:space="preserve">Wypis i </w:t>
      </w:r>
      <w:proofErr w:type="spellStart"/>
      <w:r w:rsidRPr="00545CF4">
        <w:rPr>
          <w:sz w:val="22"/>
        </w:rPr>
        <w:t>wyrys</w:t>
      </w:r>
      <w:proofErr w:type="spellEnd"/>
      <w:r w:rsidRPr="00545CF4">
        <w:rPr>
          <w:sz w:val="22"/>
        </w:rPr>
        <w:t xml:space="preserve"> z ewidencji gruntów.</w:t>
      </w:r>
    </w:p>
    <w:p w:rsidR="0091617B" w:rsidRPr="00545CF4" w:rsidRDefault="0091617B" w:rsidP="0091617B">
      <w:pPr>
        <w:pStyle w:val="Akapitzlist"/>
        <w:spacing w:line="276" w:lineRule="auto"/>
        <w:ind w:left="851"/>
        <w:rPr>
          <w:sz w:val="22"/>
        </w:rPr>
      </w:pPr>
      <w:r w:rsidRPr="00545CF4">
        <w:rPr>
          <w:sz w:val="22"/>
        </w:rPr>
        <w:t xml:space="preserve">Przyjmujący zamówienie we własnym zakresie zamówi wypis i </w:t>
      </w:r>
      <w:proofErr w:type="spellStart"/>
      <w:r w:rsidRPr="00545CF4">
        <w:rPr>
          <w:sz w:val="22"/>
        </w:rPr>
        <w:t>wyrys</w:t>
      </w:r>
      <w:proofErr w:type="spellEnd"/>
      <w:r w:rsidRPr="00545CF4">
        <w:rPr>
          <w:sz w:val="22"/>
        </w:rPr>
        <w:t xml:space="preserve"> z ewidencji gruntów oraz uzgodni dokumentację w Powiatowym Ośrodku Dokumentacji Geodezyjnej i </w:t>
      </w:r>
      <w:r w:rsidRPr="00545CF4">
        <w:rPr>
          <w:sz w:val="22"/>
        </w:rPr>
        <w:lastRenderedPageBreak/>
        <w:t>Kartograficznej w Sanoku, ul. Kościuszki 36.</w:t>
      </w:r>
    </w:p>
    <w:p w:rsidR="0091617B" w:rsidRPr="00545CF4" w:rsidRDefault="0091617B" w:rsidP="0091617B">
      <w:pPr>
        <w:pStyle w:val="Akapitzlist"/>
        <w:spacing w:line="276" w:lineRule="auto"/>
        <w:ind w:left="851"/>
        <w:rPr>
          <w:sz w:val="22"/>
        </w:rPr>
      </w:pPr>
    </w:p>
    <w:p w:rsidR="0091617B" w:rsidRPr="00545CF4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  <w:rPr>
          <w:sz w:val="22"/>
        </w:rPr>
      </w:pPr>
      <w:r w:rsidRPr="00545CF4">
        <w:rPr>
          <w:sz w:val="22"/>
        </w:rPr>
        <w:t>Badania geotechniczne i określenie warunków gruntowo – wodnych.</w:t>
      </w:r>
    </w:p>
    <w:p w:rsidR="0091617B" w:rsidRPr="00545CF4" w:rsidRDefault="0091617B" w:rsidP="0091617B">
      <w:pPr>
        <w:pStyle w:val="Akapitzlist"/>
        <w:spacing w:line="276" w:lineRule="auto"/>
        <w:ind w:left="851"/>
        <w:rPr>
          <w:sz w:val="22"/>
        </w:rPr>
      </w:pPr>
      <w:r w:rsidRPr="00545CF4">
        <w:rPr>
          <w:sz w:val="22"/>
        </w:rPr>
        <w:t xml:space="preserve">Przyjmujący zamówienie we własnym zakresie wykona / zleci wykonanie opinii geotechnicznej </w:t>
      </w:r>
      <w:r w:rsidR="00AE7835" w:rsidRPr="00545CF4">
        <w:rPr>
          <w:sz w:val="22"/>
        </w:rPr>
        <w:t xml:space="preserve">i dokumentacji badań podłoża gruntowego, </w:t>
      </w:r>
      <w:r w:rsidRPr="00545CF4">
        <w:rPr>
          <w:sz w:val="22"/>
        </w:rPr>
        <w:t>zgodnie z Rozporządzeniem Ministra Transportu, Budownictwa i Gospodarki Morskiej z dn. 25 kwietnia 2012r w sprawie geotechnicznych warunków posadowienie obiektów budowlanych oraz pozostałe dokumenty wynikające z opracowanej opinii.</w:t>
      </w:r>
    </w:p>
    <w:p w:rsidR="0091617B" w:rsidRPr="00545CF4" w:rsidRDefault="0091617B" w:rsidP="0091617B">
      <w:pPr>
        <w:spacing w:line="276" w:lineRule="auto"/>
        <w:rPr>
          <w:sz w:val="22"/>
        </w:rPr>
      </w:pPr>
    </w:p>
    <w:p w:rsidR="0091617B" w:rsidRPr="00545CF4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  <w:rPr>
          <w:sz w:val="22"/>
        </w:rPr>
      </w:pPr>
      <w:r w:rsidRPr="00545CF4">
        <w:rPr>
          <w:sz w:val="22"/>
        </w:rPr>
        <w:t xml:space="preserve">Wniosek o warunki </w:t>
      </w:r>
      <w:r w:rsidR="00F8119F">
        <w:rPr>
          <w:sz w:val="22"/>
        </w:rPr>
        <w:t>zabudowy</w:t>
      </w:r>
    </w:p>
    <w:p w:rsidR="004435B2" w:rsidRPr="00545CF4" w:rsidRDefault="0086383F" w:rsidP="0091617B">
      <w:pPr>
        <w:pStyle w:val="Akapitzlist"/>
        <w:spacing w:line="276" w:lineRule="auto"/>
        <w:ind w:left="851"/>
        <w:rPr>
          <w:sz w:val="22"/>
        </w:rPr>
      </w:pPr>
      <w:r>
        <w:rPr>
          <w:sz w:val="22"/>
        </w:rPr>
        <w:t>Przyjmujący zamówienie</w:t>
      </w:r>
      <w:r w:rsidR="00F8119F">
        <w:rPr>
          <w:sz w:val="22"/>
        </w:rPr>
        <w:t xml:space="preserve"> </w:t>
      </w:r>
      <w:r w:rsidR="00C65CCA">
        <w:rPr>
          <w:sz w:val="22"/>
        </w:rPr>
        <w:t xml:space="preserve">przygotuje koncepcję zabudowy oraz </w:t>
      </w:r>
      <w:r w:rsidR="00F8119F">
        <w:rPr>
          <w:sz w:val="22"/>
        </w:rPr>
        <w:t>wystąp</w:t>
      </w:r>
      <w:r>
        <w:rPr>
          <w:sz w:val="22"/>
        </w:rPr>
        <w:t>i</w:t>
      </w:r>
      <w:r w:rsidR="00F8119F">
        <w:rPr>
          <w:sz w:val="22"/>
        </w:rPr>
        <w:t xml:space="preserve"> z wnioskiem </w:t>
      </w:r>
      <w:r w:rsidR="00C65CCA">
        <w:rPr>
          <w:sz w:val="22"/>
        </w:rPr>
        <w:br/>
      </w:r>
      <w:r w:rsidR="00F8119F">
        <w:rPr>
          <w:sz w:val="22"/>
        </w:rPr>
        <w:t>o decyzje o warunkach zabudowy</w:t>
      </w:r>
      <w:r w:rsidR="00C65CCA">
        <w:rPr>
          <w:sz w:val="22"/>
        </w:rPr>
        <w:t>.</w:t>
      </w:r>
    </w:p>
    <w:p w:rsidR="00545CF4" w:rsidRPr="00F8119F" w:rsidRDefault="00545CF4" w:rsidP="00F8119F">
      <w:pPr>
        <w:spacing w:line="276" w:lineRule="auto"/>
        <w:rPr>
          <w:sz w:val="22"/>
        </w:rPr>
      </w:pPr>
    </w:p>
    <w:p w:rsidR="004435B2" w:rsidRPr="00545CF4" w:rsidRDefault="004B3995" w:rsidP="004435B2">
      <w:pPr>
        <w:pStyle w:val="Akapitzlist"/>
        <w:numPr>
          <w:ilvl w:val="1"/>
          <w:numId w:val="1"/>
        </w:numPr>
        <w:spacing w:line="276" w:lineRule="auto"/>
        <w:ind w:hanging="567"/>
        <w:rPr>
          <w:sz w:val="22"/>
        </w:rPr>
      </w:pPr>
      <w:r w:rsidRPr="00545CF4">
        <w:rPr>
          <w:sz w:val="22"/>
        </w:rPr>
        <w:t>Pozwolenie na budowę.</w:t>
      </w:r>
    </w:p>
    <w:p w:rsidR="004435B2" w:rsidRPr="00545CF4" w:rsidRDefault="004435B2" w:rsidP="004435B2">
      <w:pPr>
        <w:pStyle w:val="Akapitzlist"/>
        <w:spacing w:line="276" w:lineRule="auto"/>
        <w:ind w:left="851"/>
        <w:rPr>
          <w:sz w:val="22"/>
        </w:rPr>
      </w:pPr>
      <w:r w:rsidRPr="00545CF4">
        <w:rPr>
          <w:sz w:val="22"/>
        </w:rPr>
        <w:t>Przyjmujący zamówienie przygotuje wniosek</w:t>
      </w:r>
      <w:r w:rsidR="004B3995" w:rsidRPr="00545CF4">
        <w:rPr>
          <w:sz w:val="22"/>
        </w:rPr>
        <w:t xml:space="preserve"> o pozwolenie na budowę </w:t>
      </w:r>
      <w:r w:rsidRPr="00545CF4">
        <w:rPr>
          <w:sz w:val="22"/>
        </w:rPr>
        <w:t>wraz z oświadczeniem o prawie do dysponowania nieruchomością na podpis Burmistrza Miasta Sanoka.</w:t>
      </w:r>
    </w:p>
    <w:p w:rsidR="004435B2" w:rsidRPr="00545CF4" w:rsidRDefault="004435B2" w:rsidP="004435B2">
      <w:pPr>
        <w:spacing w:line="276" w:lineRule="auto"/>
        <w:rPr>
          <w:sz w:val="22"/>
        </w:rPr>
      </w:pPr>
    </w:p>
    <w:p w:rsidR="00C65CCA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  <w:rPr>
          <w:sz w:val="22"/>
        </w:rPr>
      </w:pPr>
      <w:r w:rsidRPr="00C65CCA">
        <w:rPr>
          <w:sz w:val="22"/>
        </w:rPr>
        <w:t xml:space="preserve">Dokumentacja </w:t>
      </w:r>
      <w:r w:rsidR="00B45814" w:rsidRPr="00C65CCA">
        <w:rPr>
          <w:sz w:val="22"/>
        </w:rPr>
        <w:t>projektow</w:t>
      </w:r>
      <w:r w:rsidR="00040A07" w:rsidRPr="00C65CCA">
        <w:rPr>
          <w:sz w:val="22"/>
        </w:rPr>
        <w:t>ą</w:t>
      </w:r>
      <w:r w:rsidR="00B45814" w:rsidRPr="00C65CCA">
        <w:rPr>
          <w:sz w:val="22"/>
        </w:rPr>
        <w:t xml:space="preserve"> budowlano – wykonawcza</w:t>
      </w:r>
      <w:r w:rsidRPr="00C65CCA">
        <w:rPr>
          <w:sz w:val="22"/>
        </w:rPr>
        <w:t xml:space="preserve"> należy opracować </w:t>
      </w:r>
      <w:r w:rsidR="004B3995" w:rsidRPr="00C65CCA">
        <w:rPr>
          <w:sz w:val="22"/>
        </w:rPr>
        <w:t xml:space="preserve">dla </w:t>
      </w:r>
      <w:r w:rsidR="00C65CCA" w:rsidRPr="00C65CCA">
        <w:rPr>
          <w:sz w:val="22"/>
        </w:rPr>
        <w:t xml:space="preserve">projektu zagospodarowania działki o nr </w:t>
      </w:r>
      <w:proofErr w:type="spellStart"/>
      <w:r w:rsidR="00C65CCA" w:rsidRPr="00C65CCA">
        <w:rPr>
          <w:sz w:val="22"/>
        </w:rPr>
        <w:t>ewid</w:t>
      </w:r>
      <w:proofErr w:type="spellEnd"/>
      <w:r w:rsidR="00C65CCA" w:rsidRPr="00C65CCA">
        <w:rPr>
          <w:sz w:val="22"/>
        </w:rPr>
        <w:t>. 1007 obręb Śródmieście – Sanok oraz zmiany sposobu użytkowania budynku administracyjnego Aresztu Śledczego</w:t>
      </w:r>
      <w:r w:rsidR="00C65CCA">
        <w:rPr>
          <w:sz w:val="22"/>
        </w:rPr>
        <w:t xml:space="preserve"> w Sanoku.</w:t>
      </w:r>
    </w:p>
    <w:p w:rsidR="004435B2" w:rsidRPr="00C65CCA" w:rsidRDefault="004435B2" w:rsidP="00C65CCA">
      <w:pPr>
        <w:pStyle w:val="Akapitzlist"/>
        <w:spacing w:line="276" w:lineRule="auto"/>
        <w:ind w:left="851"/>
        <w:rPr>
          <w:sz w:val="22"/>
        </w:rPr>
      </w:pPr>
      <w:r w:rsidRPr="00C65CCA">
        <w:rPr>
          <w:sz w:val="22"/>
        </w:rPr>
        <w:t>W Skład dokumentacji wchodzi:</w:t>
      </w:r>
    </w:p>
    <w:p w:rsidR="004435B2" w:rsidRPr="00545CF4" w:rsidRDefault="004435B2" w:rsidP="004435B2">
      <w:pPr>
        <w:pStyle w:val="Akapitzlist"/>
        <w:spacing w:line="276" w:lineRule="auto"/>
        <w:ind w:left="851"/>
        <w:rPr>
          <w:sz w:val="22"/>
        </w:rPr>
      </w:pPr>
    </w:p>
    <w:p w:rsidR="00462060" w:rsidRPr="00545CF4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Projekt zagospodarowania z wszystkimi uzgodnieniami, warunkami technicznymi, dokumentami formalno – prawnymi. </w:t>
      </w:r>
    </w:p>
    <w:p w:rsidR="00462060" w:rsidRPr="00545CF4" w:rsidRDefault="00462060" w:rsidP="00462060">
      <w:pPr>
        <w:pStyle w:val="Akapitzlist"/>
        <w:ind w:left="1701"/>
        <w:rPr>
          <w:sz w:val="22"/>
        </w:rPr>
      </w:pPr>
    </w:p>
    <w:p w:rsidR="00462060" w:rsidRPr="00545CF4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Projekt budowlany.</w:t>
      </w:r>
    </w:p>
    <w:p w:rsidR="00462060" w:rsidRPr="00545CF4" w:rsidRDefault="00462060" w:rsidP="00462060">
      <w:pPr>
        <w:pStyle w:val="Akapitzlist"/>
        <w:ind w:left="1701"/>
        <w:rPr>
          <w:sz w:val="22"/>
        </w:rPr>
      </w:pPr>
    </w:p>
    <w:p w:rsidR="00462060" w:rsidRPr="00545CF4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Projekt wykonawczy.</w:t>
      </w:r>
    </w:p>
    <w:p w:rsidR="00462060" w:rsidRPr="00545CF4" w:rsidRDefault="00462060" w:rsidP="00462060">
      <w:pPr>
        <w:pStyle w:val="Akapitzlist"/>
        <w:ind w:left="1701"/>
        <w:rPr>
          <w:sz w:val="22"/>
        </w:rPr>
      </w:pPr>
    </w:p>
    <w:p w:rsidR="009B4A5D" w:rsidRPr="00545CF4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Informacja dotycząca bezpieczeństwa i ochrony zdrowia.</w:t>
      </w:r>
    </w:p>
    <w:p w:rsidR="004B3995" w:rsidRPr="00545CF4" w:rsidRDefault="004B3995" w:rsidP="004B3995">
      <w:pPr>
        <w:pStyle w:val="Akapitzlist"/>
        <w:rPr>
          <w:sz w:val="22"/>
        </w:rPr>
      </w:pPr>
    </w:p>
    <w:p w:rsidR="004B3995" w:rsidRPr="0086383F" w:rsidRDefault="004B3995" w:rsidP="0086383F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Opinia geotechniczna i dokumentacja badań podłoża gruntowego</w:t>
      </w:r>
    </w:p>
    <w:p w:rsidR="004B3995" w:rsidRPr="00545CF4" w:rsidRDefault="004B3995" w:rsidP="004B3995">
      <w:pPr>
        <w:pStyle w:val="Akapitzlist"/>
        <w:rPr>
          <w:sz w:val="22"/>
        </w:rPr>
      </w:pPr>
    </w:p>
    <w:p w:rsidR="004B3995" w:rsidRPr="00545CF4" w:rsidRDefault="004B3995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Koncepcja zabudowy do decyzji o warunkach zabudowy</w:t>
      </w:r>
    </w:p>
    <w:p w:rsidR="00D37648" w:rsidRPr="00545CF4" w:rsidRDefault="00D37648" w:rsidP="004B3995">
      <w:pPr>
        <w:rPr>
          <w:sz w:val="22"/>
        </w:rPr>
      </w:pPr>
    </w:p>
    <w:p w:rsidR="00B45814" w:rsidRPr="00545CF4" w:rsidRDefault="00D37648" w:rsidP="00B45814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>Kosztorysy inwestorskie z przedmiarami robót i kosztorysy ofertowe.</w:t>
      </w:r>
      <w:r w:rsidR="00B45814" w:rsidRPr="00545CF4">
        <w:rPr>
          <w:sz w:val="22"/>
        </w:rPr>
        <w:t xml:space="preserve"> </w:t>
      </w:r>
    </w:p>
    <w:p w:rsidR="00D37648" w:rsidRPr="00545CF4" w:rsidRDefault="00D37648" w:rsidP="00D37648">
      <w:pPr>
        <w:pStyle w:val="Akapitzlist"/>
        <w:ind w:left="851"/>
        <w:rPr>
          <w:sz w:val="22"/>
        </w:rPr>
      </w:pPr>
    </w:p>
    <w:p w:rsidR="00D37648" w:rsidRPr="00545CF4" w:rsidRDefault="00D37648" w:rsidP="00D37648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>Szczegółowe specyfikacje techniczne wykonania i odbioru robót budowlanych.</w:t>
      </w:r>
    </w:p>
    <w:p w:rsidR="00D37648" w:rsidRPr="00545CF4" w:rsidRDefault="00D37648" w:rsidP="00D37648">
      <w:pPr>
        <w:rPr>
          <w:sz w:val="22"/>
        </w:rPr>
      </w:pPr>
    </w:p>
    <w:p w:rsidR="00D37648" w:rsidRPr="00545CF4" w:rsidRDefault="00D37648" w:rsidP="00D37648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545CF4">
        <w:rPr>
          <w:b/>
          <w:sz w:val="22"/>
        </w:rPr>
        <w:t>Zgodność z obowiązującymi przepisami</w:t>
      </w:r>
    </w:p>
    <w:p w:rsidR="00D37648" w:rsidRPr="00545CF4" w:rsidRDefault="00D37648" w:rsidP="00D37648">
      <w:pPr>
        <w:pStyle w:val="Akapitzlist"/>
        <w:ind w:left="284"/>
        <w:rPr>
          <w:sz w:val="22"/>
        </w:rPr>
      </w:pPr>
    </w:p>
    <w:p w:rsidR="00D37648" w:rsidRPr="00545CF4" w:rsidRDefault="00D37648" w:rsidP="00D37648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 xml:space="preserve">Przedmiot zamówienia należy opracować zgodnie z obowiązującymi przepisami, normami, wytycznymi zawartymi w tematycznych przepisach szczegółowych, </w:t>
      </w:r>
      <w:r w:rsidRPr="00545CF4">
        <w:rPr>
          <w:sz w:val="22"/>
        </w:rPr>
        <w:br/>
        <w:t>a w szczególności:</w:t>
      </w:r>
    </w:p>
    <w:p w:rsidR="00D37648" w:rsidRPr="00545CF4" w:rsidRDefault="00D37648" w:rsidP="00D37648">
      <w:pPr>
        <w:pStyle w:val="Akapitzlist"/>
        <w:ind w:left="851"/>
        <w:rPr>
          <w:sz w:val="22"/>
        </w:rPr>
      </w:pPr>
    </w:p>
    <w:p w:rsidR="00D37648" w:rsidRPr="00545CF4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Ustawa z dnia 7 lipca 1994r prawo budowlane (Dz. U. z 2015r poz. 443)</w:t>
      </w:r>
    </w:p>
    <w:p w:rsidR="00D37648" w:rsidRPr="00545CF4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Ustawa z dnia 16 kwietnia 2004r o wyrobach budowlanych (Dz. U. Nr 92 poz. 881 z </w:t>
      </w:r>
      <w:proofErr w:type="spellStart"/>
      <w:r w:rsidRPr="00545CF4">
        <w:rPr>
          <w:sz w:val="22"/>
        </w:rPr>
        <w:t>późn</w:t>
      </w:r>
      <w:proofErr w:type="spellEnd"/>
      <w:r w:rsidRPr="00545CF4">
        <w:rPr>
          <w:sz w:val="22"/>
        </w:rPr>
        <w:t>. zm.)</w:t>
      </w:r>
    </w:p>
    <w:p w:rsidR="00D37648" w:rsidRPr="00545CF4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Ustawa z dnia 27 marca 2003r o planowaniu i zagospodarowaniu przestrzennym (Dz. U. z 2015r poz. 199 z </w:t>
      </w:r>
      <w:proofErr w:type="spellStart"/>
      <w:r w:rsidRPr="00545CF4">
        <w:rPr>
          <w:sz w:val="22"/>
        </w:rPr>
        <w:t>późn</w:t>
      </w:r>
      <w:proofErr w:type="spellEnd"/>
      <w:r w:rsidRPr="00545CF4">
        <w:rPr>
          <w:sz w:val="22"/>
        </w:rPr>
        <w:t>. zm.)</w:t>
      </w:r>
    </w:p>
    <w:p w:rsidR="00093DDD" w:rsidRPr="00545CF4" w:rsidRDefault="00093DDD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Ustawa z dnia 18 lipca 2001r prawo wodne (Dz. U. z 2015r poz. 469</w:t>
      </w:r>
      <w:r w:rsidR="00D55EBD" w:rsidRPr="00545CF4">
        <w:rPr>
          <w:sz w:val="22"/>
        </w:rPr>
        <w:t xml:space="preserve"> z </w:t>
      </w:r>
      <w:proofErr w:type="spellStart"/>
      <w:r w:rsidR="00D55EBD" w:rsidRPr="00545CF4">
        <w:rPr>
          <w:sz w:val="22"/>
        </w:rPr>
        <w:t>późń</w:t>
      </w:r>
      <w:proofErr w:type="spellEnd"/>
      <w:r w:rsidR="00D55EBD" w:rsidRPr="00545CF4">
        <w:rPr>
          <w:sz w:val="22"/>
        </w:rPr>
        <w:t>. zm.</w:t>
      </w:r>
      <w:r w:rsidRPr="00545CF4">
        <w:rPr>
          <w:sz w:val="22"/>
        </w:rPr>
        <w:t>)</w:t>
      </w:r>
    </w:p>
    <w:p w:rsidR="00D37648" w:rsidRPr="00545CF4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Rozporządzeniem Ministra Infrastruktury z dnia 25 kwietnia 2012r w sprawie </w:t>
      </w:r>
      <w:r w:rsidRPr="00545CF4">
        <w:rPr>
          <w:sz w:val="22"/>
        </w:rPr>
        <w:lastRenderedPageBreak/>
        <w:t xml:space="preserve">szczegółowego zakresu i formy projektu budowlanego (Dz. U. </w:t>
      </w:r>
      <w:r w:rsidR="00DE26AC" w:rsidRPr="00545CF4">
        <w:rPr>
          <w:sz w:val="22"/>
        </w:rPr>
        <w:br/>
        <w:t xml:space="preserve">z </w:t>
      </w:r>
      <w:r w:rsidRPr="00545CF4">
        <w:rPr>
          <w:sz w:val="22"/>
        </w:rPr>
        <w:t xml:space="preserve">2012r poz. 462 z </w:t>
      </w:r>
      <w:proofErr w:type="spellStart"/>
      <w:r w:rsidRPr="00545CF4">
        <w:rPr>
          <w:sz w:val="22"/>
        </w:rPr>
        <w:t>późn</w:t>
      </w:r>
      <w:proofErr w:type="spellEnd"/>
      <w:r w:rsidRPr="00545CF4">
        <w:rPr>
          <w:sz w:val="22"/>
        </w:rPr>
        <w:t>. zm.)</w:t>
      </w:r>
    </w:p>
    <w:p w:rsidR="00DE26AC" w:rsidRPr="00545CF4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Rozporządzenie Ministra Transportu, Budownictwa i Gospodarki Morskiej z dnia 25 kwietnia 2012r w sprawie ustalania warunków geotechnicznych warunków posadowienia obiektów budowlanych (Dz. U. </w:t>
      </w:r>
      <w:r w:rsidR="00DE26AC" w:rsidRPr="00545CF4">
        <w:rPr>
          <w:sz w:val="22"/>
        </w:rPr>
        <w:t xml:space="preserve">z 2012r poz. 463 </w:t>
      </w:r>
      <w:r w:rsidR="00DE26AC" w:rsidRPr="00545CF4">
        <w:rPr>
          <w:sz w:val="22"/>
        </w:rPr>
        <w:br/>
        <w:t xml:space="preserve">z </w:t>
      </w:r>
      <w:proofErr w:type="spellStart"/>
      <w:r w:rsidR="00DE26AC" w:rsidRPr="00545CF4">
        <w:rPr>
          <w:sz w:val="22"/>
        </w:rPr>
        <w:t>późn</w:t>
      </w:r>
      <w:proofErr w:type="spellEnd"/>
      <w:r w:rsidR="00DE26AC" w:rsidRPr="00545CF4">
        <w:rPr>
          <w:sz w:val="22"/>
        </w:rPr>
        <w:t>. zm.)</w:t>
      </w:r>
    </w:p>
    <w:p w:rsidR="00DE26AC" w:rsidRPr="00545CF4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Rozporządzenie Ministra Infrastruktury z dnia 2 września 2004r w sprawie szczegółowego zakresu i formy dokumentacji projektowej, specyfikacji technicznej wykonania i odbioru robót budowlanych oraz programu </w:t>
      </w:r>
      <w:proofErr w:type="spellStart"/>
      <w:r w:rsidRPr="00545CF4">
        <w:rPr>
          <w:sz w:val="22"/>
        </w:rPr>
        <w:t>funkcjonalno</w:t>
      </w:r>
      <w:proofErr w:type="spellEnd"/>
      <w:r w:rsidRPr="00545CF4">
        <w:rPr>
          <w:sz w:val="22"/>
        </w:rPr>
        <w:t xml:space="preserve"> – użytkowego (Dz. U. </w:t>
      </w:r>
      <w:r w:rsidR="00853E2B" w:rsidRPr="00545CF4">
        <w:rPr>
          <w:sz w:val="22"/>
        </w:rPr>
        <w:t>z 2013</w:t>
      </w:r>
      <w:r w:rsidRPr="00545CF4">
        <w:rPr>
          <w:sz w:val="22"/>
        </w:rPr>
        <w:t xml:space="preserve"> poz. </w:t>
      </w:r>
      <w:r w:rsidR="00853E2B" w:rsidRPr="00545CF4">
        <w:rPr>
          <w:sz w:val="22"/>
        </w:rPr>
        <w:t>1129</w:t>
      </w:r>
      <w:r w:rsidRPr="00545CF4">
        <w:rPr>
          <w:sz w:val="22"/>
        </w:rPr>
        <w:t>)</w:t>
      </w:r>
    </w:p>
    <w:p w:rsidR="00D37648" w:rsidRPr="00545CF4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Rozporządzenie Ministra Transportu i Gospodarki Morskiej z dnia 2 marca 1999r w sprawie warunków technicznych, jakim powinny odpowiadać drogi publiczne i ich usytuowanie (Dz. U. Nr 43 poz. 430 z </w:t>
      </w:r>
      <w:proofErr w:type="spellStart"/>
      <w:r w:rsidRPr="00545CF4">
        <w:rPr>
          <w:sz w:val="22"/>
        </w:rPr>
        <w:t>późn</w:t>
      </w:r>
      <w:proofErr w:type="spellEnd"/>
      <w:r w:rsidRPr="00545CF4">
        <w:rPr>
          <w:sz w:val="22"/>
        </w:rPr>
        <w:t xml:space="preserve">. zm.) </w:t>
      </w:r>
    </w:p>
    <w:p w:rsidR="00DE26AC" w:rsidRPr="00545CF4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Rozporządzeniem Ministra Infrastruktury z dnia 18 maja 2004r. w sprawie określania metod i podstaw sporządzania kosztorysu inwestorskiego, obliczania planowanych kosztów prac projektowych oraz planowanych kosztów robót budowlanych określonych w programie funkcjonalno-użytkowym (Dz. U. Nr 130 poz. 1389 z późniejszymi zmianami).</w:t>
      </w:r>
      <w:r w:rsidR="00F8119F">
        <w:rPr>
          <w:sz w:val="22"/>
        </w:rPr>
        <w:br/>
      </w:r>
    </w:p>
    <w:p w:rsidR="0099504D" w:rsidRPr="00545CF4" w:rsidRDefault="00A90D33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Ustawą z dnia 27 kwietnia 2001r - </w:t>
      </w:r>
      <w:r w:rsidR="0099504D" w:rsidRPr="00545CF4">
        <w:rPr>
          <w:sz w:val="22"/>
        </w:rPr>
        <w:t>Prawo ochrony środowiska</w:t>
      </w:r>
      <w:r w:rsidRPr="00545CF4">
        <w:rPr>
          <w:sz w:val="22"/>
        </w:rPr>
        <w:t xml:space="preserve"> (Dz.U.2017 poz. 519</w:t>
      </w:r>
      <w:r w:rsidR="00F8119F">
        <w:rPr>
          <w:sz w:val="22"/>
        </w:rPr>
        <w:t>)</w:t>
      </w:r>
    </w:p>
    <w:p w:rsidR="005E0679" w:rsidRPr="00545CF4" w:rsidRDefault="005E0679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Ustawą z dnia 3 października 2008r – o udostępnianiu informacji o środowisku </w:t>
      </w:r>
      <w:r w:rsidR="00E75439">
        <w:rPr>
          <w:sz w:val="22"/>
        </w:rPr>
        <w:br/>
      </w:r>
      <w:r w:rsidRPr="00545CF4">
        <w:rPr>
          <w:sz w:val="22"/>
        </w:rPr>
        <w:t>i jego ochronie, udziale społeczeństwa w ochronie środowiska oraz o ocenach oddziaływania na środowisko</w:t>
      </w:r>
      <w:r w:rsidR="00E75439">
        <w:rPr>
          <w:sz w:val="22"/>
        </w:rPr>
        <w:t xml:space="preserve"> (j.t. Dz.U. z 2017r poz. 1405 </w:t>
      </w:r>
      <w:r w:rsidRPr="00545CF4">
        <w:rPr>
          <w:sz w:val="22"/>
        </w:rPr>
        <w:t xml:space="preserve">z </w:t>
      </w:r>
      <w:proofErr w:type="spellStart"/>
      <w:r w:rsidRPr="00545CF4">
        <w:rPr>
          <w:sz w:val="22"/>
        </w:rPr>
        <w:t>późn</w:t>
      </w:r>
      <w:proofErr w:type="spellEnd"/>
      <w:r w:rsidRPr="00545CF4">
        <w:rPr>
          <w:sz w:val="22"/>
        </w:rPr>
        <w:t>. zm.)</w:t>
      </w:r>
    </w:p>
    <w:p w:rsidR="00DE26AC" w:rsidRPr="00545CF4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Aktualnymi wytycznymi do projektowania i wykonawstwa sieci i przyłączy wodociągowo – kanalizacyjnych oraz wymaganiami w zakresie odbiorów wydanymi przez Zakład Wodociągów i Kanalizacji Sanockiego Przedsiębiorstwa Gospodarki Komunalnej w Sanoku.</w:t>
      </w:r>
    </w:p>
    <w:p w:rsidR="00DE26AC" w:rsidRPr="00545CF4" w:rsidRDefault="00DE26AC" w:rsidP="00DE26AC">
      <w:pPr>
        <w:pStyle w:val="Akapitzlist"/>
        <w:ind w:left="1701"/>
        <w:rPr>
          <w:sz w:val="22"/>
        </w:rPr>
      </w:pPr>
    </w:p>
    <w:p w:rsidR="001C5FDC" w:rsidRPr="00545CF4" w:rsidRDefault="00DE26AC" w:rsidP="00DE26AC">
      <w:pPr>
        <w:pStyle w:val="Akapitzlist"/>
        <w:numPr>
          <w:ilvl w:val="1"/>
          <w:numId w:val="1"/>
        </w:numPr>
        <w:ind w:hanging="567"/>
        <w:rPr>
          <w:b/>
          <w:sz w:val="22"/>
        </w:rPr>
      </w:pPr>
      <w:r w:rsidRPr="00545CF4">
        <w:rPr>
          <w:sz w:val="22"/>
        </w:rPr>
        <w:t>Przedmiot zamówienia winien być wykonany zgodnie z zasadami wiedzy technicznej oraz w stanie kompletnym z punktu widzenia celu, któremu ma służyć.</w:t>
      </w:r>
    </w:p>
    <w:p w:rsidR="001C5FDC" w:rsidRPr="00545CF4" w:rsidRDefault="00DE26AC" w:rsidP="00E346EB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 xml:space="preserve">W swojej treści nie może określać technologii </w:t>
      </w:r>
      <w:r w:rsidR="007C55B7" w:rsidRPr="00545CF4">
        <w:rPr>
          <w:sz w:val="22"/>
        </w:rPr>
        <w:t xml:space="preserve">robót, materiałów i urządzeń w sposób utrudniający uczciwą konkurencję. </w:t>
      </w:r>
      <w:r w:rsidR="007C55B7" w:rsidRPr="00545CF4">
        <w:rPr>
          <w:rFonts w:cs="Arial"/>
          <w:sz w:val="22"/>
        </w:rPr>
        <w:t xml:space="preserve">Dopuszcza się w wyjątkowych przypadkach wskazanie w dokumentacji </w:t>
      </w:r>
      <w:r w:rsidR="007C55B7" w:rsidRPr="00545CF4">
        <w:rPr>
          <w:sz w:val="22"/>
        </w:rPr>
        <w:t>na znak towarowy, patent lub pochodzenie z uzasadnionych względów technologicznych</w:t>
      </w:r>
      <w:r w:rsidR="007C55B7" w:rsidRPr="00545CF4">
        <w:rPr>
          <w:rFonts w:cs="Arial"/>
          <w:sz w:val="22"/>
        </w:rPr>
        <w:t>, ekonomicznych lub organizacyjnych.</w:t>
      </w:r>
    </w:p>
    <w:p w:rsidR="007C55B7" w:rsidRPr="00545CF4" w:rsidRDefault="007C55B7" w:rsidP="007C55B7">
      <w:pPr>
        <w:pStyle w:val="Akapitzlist"/>
        <w:ind w:left="851"/>
        <w:rPr>
          <w:sz w:val="22"/>
        </w:rPr>
      </w:pPr>
    </w:p>
    <w:p w:rsidR="007C55B7" w:rsidRPr="00545CF4" w:rsidRDefault="007C55B7" w:rsidP="007C55B7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545CF4">
        <w:rPr>
          <w:b/>
          <w:sz w:val="22"/>
        </w:rPr>
        <w:t>Forma przekazania</w:t>
      </w:r>
    </w:p>
    <w:p w:rsidR="007C55B7" w:rsidRPr="00545CF4" w:rsidRDefault="007C55B7" w:rsidP="007C55B7">
      <w:pPr>
        <w:pStyle w:val="Akapitzlist"/>
        <w:ind w:left="284"/>
        <w:rPr>
          <w:sz w:val="22"/>
        </w:rPr>
      </w:pPr>
    </w:p>
    <w:p w:rsidR="00913034" w:rsidRPr="00545CF4" w:rsidRDefault="007C55B7" w:rsidP="007C55B7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>Przedmiot Zamówienia należy przekazać w wersji drukowanej: projekt budowlany w 5 egz., projekt wykonawczy w 3 egz., specyfikacja techniczne w 3 egz., kosztorys inwestorski z przedmiarem robót o</w:t>
      </w:r>
      <w:r w:rsidR="00913034" w:rsidRPr="00545CF4">
        <w:rPr>
          <w:sz w:val="22"/>
        </w:rPr>
        <w:t>raz kosztorys ofertowy w 3 egz.</w:t>
      </w:r>
    </w:p>
    <w:p w:rsidR="007C55B7" w:rsidRPr="00545CF4" w:rsidRDefault="007C55B7" w:rsidP="0020033B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>Całość w wersji elektronicznej na nośniku CD w formatach: (PDF) umożliwiających wydruk materiałów w prezentowanej formie graficznej i tekstowej. Dodatkowo kosztorys inwestorski z przedmiarem robót w wersji edytowalnej (plik w formacie .</w:t>
      </w:r>
      <w:proofErr w:type="spellStart"/>
      <w:r w:rsidRPr="00545CF4">
        <w:rPr>
          <w:sz w:val="22"/>
        </w:rPr>
        <w:t>ath</w:t>
      </w:r>
      <w:proofErr w:type="spellEnd"/>
      <w:r w:rsidRPr="00545CF4">
        <w:rPr>
          <w:sz w:val="22"/>
        </w:rPr>
        <w:t>).</w:t>
      </w:r>
    </w:p>
    <w:p w:rsidR="007C55B7" w:rsidRPr="0086383F" w:rsidRDefault="007C55B7" w:rsidP="0086383F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 xml:space="preserve">Do </w:t>
      </w:r>
      <w:r w:rsidR="0086383F">
        <w:rPr>
          <w:b/>
          <w:sz w:val="22"/>
        </w:rPr>
        <w:t>4</w:t>
      </w:r>
      <w:r w:rsidR="00F411A3" w:rsidRPr="00545CF4">
        <w:rPr>
          <w:b/>
          <w:sz w:val="22"/>
        </w:rPr>
        <w:t>.</w:t>
      </w:r>
      <w:r w:rsidR="004B3995" w:rsidRPr="00545CF4">
        <w:rPr>
          <w:b/>
          <w:sz w:val="22"/>
        </w:rPr>
        <w:t>0</w:t>
      </w:r>
      <w:r w:rsidR="00734D54">
        <w:rPr>
          <w:b/>
          <w:sz w:val="22"/>
        </w:rPr>
        <w:t>3</w:t>
      </w:r>
      <w:r w:rsidR="00F411A3" w:rsidRPr="00545CF4">
        <w:rPr>
          <w:b/>
          <w:sz w:val="22"/>
        </w:rPr>
        <w:t>.</w:t>
      </w:r>
      <w:r w:rsidRPr="00545CF4">
        <w:rPr>
          <w:b/>
          <w:sz w:val="22"/>
        </w:rPr>
        <w:t>201</w:t>
      </w:r>
      <w:r w:rsidR="0086383F">
        <w:rPr>
          <w:b/>
          <w:sz w:val="22"/>
        </w:rPr>
        <w:t>9</w:t>
      </w:r>
      <w:r w:rsidRPr="00545CF4">
        <w:rPr>
          <w:b/>
          <w:sz w:val="22"/>
        </w:rPr>
        <w:t>r</w:t>
      </w:r>
      <w:r w:rsidRPr="00545CF4">
        <w:rPr>
          <w:sz w:val="22"/>
        </w:rPr>
        <w:t xml:space="preserve"> należy przekazać pełną dokumentację projektowo – kosztorysową zgodnie </w:t>
      </w:r>
      <w:r w:rsidR="00E75439">
        <w:rPr>
          <w:sz w:val="22"/>
        </w:rPr>
        <w:br/>
      </w:r>
      <w:r w:rsidRPr="00545CF4">
        <w:rPr>
          <w:sz w:val="22"/>
        </w:rPr>
        <w:t>z pkt.4.1.</w:t>
      </w:r>
      <w:r w:rsidR="0020033B" w:rsidRPr="00545CF4">
        <w:rPr>
          <w:sz w:val="22"/>
        </w:rPr>
        <w:t xml:space="preserve"> oraz </w:t>
      </w:r>
      <w:r w:rsidR="00964939" w:rsidRPr="00545CF4">
        <w:rPr>
          <w:sz w:val="22"/>
        </w:rPr>
        <w:t xml:space="preserve">prawomocne </w:t>
      </w:r>
      <w:r w:rsidR="006847E1" w:rsidRPr="00545CF4">
        <w:rPr>
          <w:sz w:val="22"/>
        </w:rPr>
        <w:t xml:space="preserve">pozwolenie na budowę / </w:t>
      </w:r>
      <w:r w:rsidR="0020033B" w:rsidRPr="00545CF4">
        <w:rPr>
          <w:sz w:val="22"/>
        </w:rPr>
        <w:t>zgłoszenie budowy.</w:t>
      </w:r>
    </w:p>
    <w:p w:rsidR="007C55B7" w:rsidRPr="00545CF4" w:rsidRDefault="007C55B7" w:rsidP="007C55B7">
      <w:pPr>
        <w:pStyle w:val="Akapitzlist"/>
        <w:numPr>
          <w:ilvl w:val="1"/>
          <w:numId w:val="1"/>
        </w:numPr>
        <w:ind w:hanging="567"/>
        <w:rPr>
          <w:rFonts w:cs="Arial"/>
          <w:sz w:val="22"/>
          <w:szCs w:val="22"/>
        </w:rPr>
      </w:pPr>
      <w:r w:rsidRPr="00545CF4">
        <w:rPr>
          <w:rFonts w:cs="Arial"/>
          <w:sz w:val="22"/>
          <w:szCs w:val="22"/>
        </w:rPr>
        <w:t>Przekazanie dokumentacji w terminie zgodnie z pkt.4.</w:t>
      </w:r>
      <w:r w:rsidR="00093DDD" w:rsidRPr="00545CF4">
        <w:rPr>
          <w:rFonts w:cs="Arial"/>
          <w:sz w:val="22"/>
          <w:szCs w:val="22"/>
        </w:rPr>
        <w:t>3</w:t>
      </w:r>
      <w:r w:rsidRPr="00545CF4">
        <w:rPr>
          <w:rFonts w:cs="Arial"/>
          <w:sz w:val="22"/>
          <w:szCs w:val="22"/>
        </w:rPr>
        <w:t xml:space="preserve">. stanowić będzie podstawę do wystawienia faktury i wypłacenia </w:t>
      </w:r>
      <w:r w:rsidR="00093DDD" w:rsidRPr="00545CF4">
        <w:rPr>
          <w:rFonts w:cs="Arial"/>
          <w:sz w:val="22"/>
          <w:szCs w:val="22"/>
        </w:rPr>
        <w:t xml:space="preserve">kwoty </w:t>
      </w:r>
      <w:r w:rsidRPr="00545CF4">
        <w:rPr>
          <w:rFonts w:cs="Arial"/>
          <w:sz w:val="22"/>
          <w:szCs w:val="22"/>
        </w:rPr>
        <w:t xml:space="preserve">wynagrodzenia </w:t>
      </w:r>
      <w:r w:rsidR="00093DDD" w:rsidRPr="00545CF4">
        <w:rPr>
          <w:rFonts w:cs="Arial"/>
          <w:sz w:val="22"/>
          <w:szCs w:val="22"/>
        </w:rPr>
        <w:t>ustanowionej w umowie</w:t>
      </w:r>
      <w:r w:rsidRPr="00545CF4">
        <w:rPr>
          <w:rFonts w:cs="Arial"/>
          <w:sz w:val="22"/>
          <w:szCs w:val="22"/>
        </w:rPr>
        <w:t xml:space="preserve">, po wcześniejszym podpisaniu protokołu </w:t>
      </w:r>
      <w:r w:rsidR="00093DDD" w:rsidRPr="00545CF4">
        <w:rPr>
          <w:rFonts w:cs="Arial"/>
          <w:sz w:val="22"/>
          <w:szCs w:val="22"/>
        </w:rPr>
        <w:t>przekazania</w:t>
      </w:r>
      <w:r w:rsidR="001F5CB2" w:rsidRPr="00545CF4">
        <w:rPr>
          <w:rFonts w:cs="Arial"/>
          <w:sz w:val="22"/>
          <w:szCs w:val="22"/>
        </w:rPr>
        <w:t>.</w:t>
      </w:r>
    </w:p>
    <w:p w:rsidR="007C55B7" w:rsidRPr="00545CF4" w:rsidRDefault="007C55B7" w:rsidP="00093DDD">
      <w:pPr>
        <w:rPr>
          <w:rFonts w:cs="Arial"/>
          <w:sz w:val="22"/>
          <w:szCs w:val="22"/>
        </w:rPr>
      </w:pPr>
    </w:p>
    <w:p w:rsidR="007C55B7" w:rsidRPr="00545CF4" w:rsidRDefault="007C55B7" w:rsidP="007C55B7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 w:val="22"/>
          <w:szCs w:val="22"/>
        </w:rPr>
      </w:pPr>
      <w:r w:rsidRPr="00545CF4">
        <w:rPr>
          <w:rFonts w:cs="Arial"/>
          <w:b/>
          <w:sz w:val="22"/>
          <w:szCs w:val="22"/>
        </w:rPr>
        <w:t>Wymagane dokumenty, które należy przedłożyć wraz z zapytaniem ofertowym</w:t>
      </w:r>
    </w:p>
    <w:p w:rsidR="007C55B7" w:rsidRPr="00545CF4" w:rsidRDefault="007C55B7" w:rsidP="007C55B7">
      <w:pPr>
        <w:rPr>
          <w:rFonts w:cs="Arial"/>
          <w:sz w:val="22"/>
          <w:szCs w:val="22"/>
        </w:rPr>
      </w:pPr>
    </w:p>
    <w:p w:rsidR="007C55B7" w:rsidRPr="00545CF4" w:rsidRDefault="007C55B7" w:rsidP="007C55B7">
      <w:pPr>
        <w:pStyle w:val="Akapitzlist"/>
        <w:numPr>
          <w:ilvl w:val="1"/>
          <w:numId w:val="1"/>
        </w:numPr>
        <w:ind w:hanging="567"/>
        <w:rPr>
          <w:rFonts w:cs="Arial"/>
          <w:sz w:val="22"/>
          <w:szCs w:val="22"/>
        </w:rPr>
      </w:pPr>
      <w:r w:rsidRPr="00545CF4">
        <w:rPr>
          <w:rFonts w:cs="Arial"/>
          <w:sz w:val="22"/>
          <w:szCs w:val="22"/>
        </w:rPr>
        <w:t xml:space="preserve">Dokumenty stwierdzające, że osoby które będą wykonywać zamówienie </w:t>
      </w:r>
      <w:r w:rsidR="003A2CE7" w:rsidRPr="00545CF4">
        <w:rPr>
          <w:rFonts w:cs="Arial"/>
          <w:sz w:val="22"/>
          <w:szCs w:val="22"/>
        </w:rPr>
        <w:t xml:space="preserve">posiadają wymagane uprawnienia </w:t>
      </w:r>
      <w:r w:rsidRPr="00545CF4">
        <w:rPr>
          <w:rFonts w:cs="Arial"/>
          <w:sz w:val="22"/>
          <w:szCs w:val="22"/>
        </w:rPr>
        <w:t>i przynależą do stosownej izby zawodowej.</w:t>
      </w:r>
    </w:p>
    <w:sectPr w:rsidR="007C55B7" w:rsidRPr="00545CF4" w:rsidSect="00D44C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54AF4C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1" w15:restartNumberingAfterBreak="0">
    <w:nsid w:val="09831BDC"/>
    <w:multiLevelType w:val="hybridMultilevel"/>
    <w:tmpl w:val="1DDCF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31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E24260"/>
    <w:multiLevelType w:val="hybridMultilevel"/>
    <w:tmpl w:val="31AE4ECA"/>
    <w:lvl w:ilvl="0" w:tplc="FEE8D1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F6A0883"/>
    <w:multiLevelType w:val="multilevel"/>
    <w:tmpl w:val="F2987440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5" w15:restartNumberingAfterBreak="0">
    <w:nsid w:val="756A39C4"/>
    <w:multiLevelType w:val="hybridMultilevel"/>
    <w:tmpl w:val="C498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-709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39"/>
          </w:tabs>
          <w:ind w:left="641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14"/>
          </w:tabs>
          <w:ind w:left="1316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89"/>
          </w:tabs>
          <w:ind w:left="1991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4"/>
          </w:tabs>
          <w:ind w:left="2666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39"/>
          </w:tabs>
          <w:ind w:left="3341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14"/>
          </w:tabs>
          <w:ind w:left="4016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9"/>
          </w:tabs>
          <w:ind w:left="4691" w:hanging="363"/>
        </w:pPr>
        <w:rPr>
          <w:rFonts w:hint="default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C"/>
    <w:rsid w:val="00040A07"/>
    <w:rsid w:val="00093DDD"/>
    <w:rsid w:val="001B1541"/>
    <w:rsid w:val="001C5FDC"/>
    <w:rsid w:val="001F5CB2"/>
    <w:rsid w:val="0020033B"/>
    <w:rsid w:val="00213D17"/>
    <w:rsid w:val="003A2CE7"/>
    <w:rsid w:val="003B2035"/>
    <w:rsid w:val="004435B2"/>
    <w:rsid w:val="00462060"/>
    <w:rsid w:val="004B3995"/>
    <w:rsid w:val="00545CF4"/>
    <w:rsid w:val="005974CB"/>
    <w:rsid w:val="005E0679"/>
    <w:rsid w:val="006847E1"/>
    <w:rsid w:val="006C3D73"/>
    <w:rsid w:val="00734D54"/>
    <w:rsid w:val="007C55B7"/>
    <w:rsid w:val="00812448"/>
    <w:rsid w:val="00845C90"/>
    <w:rsid w:val="00853E2B"/>
    <w:rsid w:val="00857694"/>
    <w:rsid w:val="0086383F"/>
    <w:rsid w:val="00913034"/>
    <w:rsid w:val="0091617B"/>
    <w:rsid w:val="00952E07"/>
    <w:rsid w:val="00964939"/>
    <w:rsid w:val="0096759F"/>
    <w:rsid w:val="0099504D"/>
    <w:rsid w:val="009B4A5D"/>
    <w:rsid w:val="00A90D33"/>
    <w:rsid w:val="00AE7835"/>
    <w:rsid w:val="00B007C8"/>
    <w:rsid w:val="00B364F6"/>
    <w:rsid w:val="00B45814"/>
    <w:rsid w:val="00B6597C"/>
    <w:rsid w:val="00B93508"/>
    <w:rsid w:val="00BA501D"/>
    <w:rsid w:val="00BF5315"/>
    <w:rsid w:val="00C56F53"/>
    <w:rsid w:val="00C60951"/>
    <w:rsid w:val="00C65CCA"/>
    <w:rsid w:val="00D336CC"/>
    <w:rsid w:val="00D37648"/>
    <w:rsid w:val="00D44C65"/>
    <w:rsid w:val="00D55EBD"/>
    <w:rsid w:val="00D85608"/>
    <w:rsid w:val="00DE26AC"/>
    <w:rsid w:val="00E53112"/>
    <w:rsid w:val="00E72A15"/>
    <w:rsid w:val="00E75439"/>
    <w:rsid w:val="00EA5F7A"/>
    <w:rsid w:val="00F411A3"/>
    <w:rsid w:val="00F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0560-E2FA-49E8-B0E0-33CFA91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C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FDC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1C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</dc:creator>
  <cp:keywords/>
  <dc:description/>
  <cp:lastModifiedBy>Karol Wal</cp:lastModifiedBy>
  <cp:revision>37</cp:revision>
  <cp:lastPrinted>2016-12-05T09:46:00Z</cp:lastPrinted>
  <dcterms:created xsi:type="dcterms:W3CDTF">2016-03-25T10:06:00Z</dcterms:created>
  <dcterms:modified xsi:type="dcterms:W3CDTF">2018-10-12T06:38:00Z</dcterms:modified>
</cp:coreProperties>
</file>